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070" w:rsidRPr="002B09E7" w:rsidRDefault="00461070" w:rsidP="00461070">
      <w:pPr>
        <w:widowControl w:val="0"/>
        <w:suppressAutoHyphens/>
        <w:jc w:val="center"/>
        <w:outlineLvl w:val="0"/>
        <w:rPr>
          <w:rFonts w:cs="Tahoma"/>
          <w:sz w:val="32"/>
          <w:szCs w:val="32"/>
        </w:rPr>
      </w:pPr>
      <w:bookmarkStart w:id="0" w:name="_Toc85450896"/>
      <w:r w:rsidRPr="002B09E7">
        <w:rPr>
          <w:rFonts w:cs="Tahoma"/>
          <w:sz w:val="32"/>
          <w:szCs w:val="32"/>
        </w:rPr>
        <w:t xml:space="preserve">IEPIRKUMA LĪGUMS </w:t>
      </w:r>
    </w:p>
    <w:p w:rsidR="00461070" w:rsidRPr="002B09E7" w:rsidRDefault="00461070" w:rsidP="00461070">
      <w:pPr>
        <w:widowControl w:val="0"/>
        <w:suppressAutoHyphens/>
        <w:jc w:val="center"/>
        <w:outlineLvl w:val="0"/>
        <w:rPr>
          <w:rFonts w:cs="Tahoma"/>
          <w:b/>
        </w:rPr>
      </w:pPr>
      <w:r w:rsidRPr="002B09E7">
        <w:rPr>
          <w:rFonts w:cs="Tahoma"/>
          <w:b/>
        </w:rPr>
        <w:t>Izpildītāja līguma reģistrācijas Nr.________</w:t>
      </w:r>
    </w:p>
    <w:p w:rsidR="00461070" w:rsidRPr="002B09E7" w:rsidRDefault="00461070" w:rsidP="00461070">
      <w:pPr>
        <w:widowControl w:val="0"/>
        <w:suppressAutoHyphens/>
        <w:jc w:val="center"/>
        <w:outlineLvl w:val="0"/>
        <w:rPr>
          <w:rFonts w:cs="Tahoma"/>
          <w:b/>
          <w:i/>
        </w:rPr>
      </w:pPr>
      <w:r>
        <w:rPr>
          <w:rFonts w:cs="Tahoma"/>
          <w:b/>
          <w:i/>
        </w:rPr>
        <w:t>(Identifikācijas Nr. JPP 2015</w:t>
      </w:r>
      <w:r w:rsidRPr="002B09E7">
        <w:rPr>
          <w:rFonts w:cs="Tahoma"/>
          <w:b/>
          <w:i/>
        </w:rPr>
        <w:t>/</w:t>
      </w:r>
      <w:r>
        <w:rPr>
          <w:rFonts w:cs="Tahoma"/>
          <w:b/>
          <w:i/>
        </w:rPr>
        <w:t>25</w:t>
      </w:r>
      <w:r w:rsidRPr="002B09E7">
        <w:rPr>
          <w:rFonts w:cs="Tahoma"/>
          <w:b/>
          <w:i/>
        </w:rPr>
        <w:t>)</w:t>
      </w:r>
    </w:p>
    <w:p w:rsidR="00461070" w:rsidRPr="002B09E7" w:rsidRDefault="00461070" w:rsidP="00461070">
      <w:pPr>
        <w:jc w:val="center"/>
      </w:pPr>
    </w:p>
    <w:p w:rsidR="00461070" w:rsidRPr="002B09E7" w:rsidRDefault="00461070" w:rsidP="00461070">
      <w:pPr>
        <w:jc w:val="both"/>
        <w:outlineLvl w:val="0"/>
      </w:pPr>
      <w:r>
        <w:t>Jēkabpilī, 2015</w:t>
      </w:r>
      <w:r w:rsidRPr="002B09E7">
        <w:t xml:space="preserve">.gada </w:t>
      </w:r>
      <w:r w:rsidR="00E262BD">
        <w:t>11.</w:t>
      </w:r>
      <w:r>
        <w:t>maijā</w:t>
      </w:r>
    </w:p>
    <w:p w:rsidR="00461070" w:rsidRPr="002B09E7" w:rsidRDefault="00461070" w:rsidP="00461070">
      <w:pPr>
        <w:jc w:val="both"/>
      </w:pPr>
    </w:p>
    <w:p w:rsidR="00461070" w:rsidRPr="002B09E7" w:rsidRDefault="00461070" w:rsidP="00461070">
      <w:pPr>
        <w:jc w:val="both"/>
      </w:pPr>
      <w:r w:rsidRPr="002B09E7">
        <w:rPr>
          <w:b/>
          <w:szCs w:val="26"/>
        </w:rPr>
        <w:t xml:space="preserve">Jēkabpils </w:t>
      </w:r>
      <w:r>
        <w:rPr>
          <w:b/>
          <w:szCs w:val="26"/>
        </w:rPr>
        <w:t>pilsētas pašvaldība</w:t>
      </w:r>
      <w:r w:rsidRPr="002B09E7">
        <w:rPr>
          <w:b/>
          <w:szCs w:val="26"/>
        </w:rPr>
        <w:t>,</w:t>
      </w:r>
      <w:r w:rsidRPr="002B09E7">
        <w:rPr>
          <w:szCs w:val="26"/>
        </w:rPr>
        <w:t xml:space="preserve"> </w:t>
      </w:r>
      <w:r>
        <w:rPr>
          <w:szCs w:val="26"/>
        </w:rPr>
        <w:t>R</w:t>
      </w:r>
      <w:r w:rsidRPr="002B09E7">
        <w:rPr>
          <w:szCs w:val="26"/>
        </w:rPr>
        <w:t>eģistrācijas Nr.</w:t>
      </w:r>
      <w:r w:rsidRPr="002B09E7">
        <w:t xml:space="preserve"> </w:t>
      </w:r>
      <w:r>
        <w:rPr>
          <w:rFonts w:eastAsia="Calibri"/>
        </w:rPr>
        <w:t>90000024205</w:t>
      </w:r>
      <w:r w:rsidRPr="002B09E7">
        <w:rPr>
          <w:szCs w:val="26"/>
        </w:rPr>
        <w:t xml:space="preserve">, juridiskā adrese: </w:t>
      </w:r>
      <w:r>
        <w:rPr>
          <w:szCs w:val="26"/>
        </w:rPr>
        <w:t>Brīvības iela 120, Jēkabpils, LV-5201</w:t>
      </w:r>
      <w:r w:rsidRPr="002B09E7">
        <w:rPr>
          <w:szCs w:val="26"/>
        </w:rPr>
        <w:t xml:space="preserve">, kuras vārdā saskaņā ar </w:t>
      </w:r>
      <w:r>
        <w:rPr>
          <w:szCs w:val="26"/>
        </w:rPr>
        <w:t xml:space="preserve">likumu „Par pašvaldībām” un Jēkabpils pilsētas pašvaldības </w:t>
      </w:r>
      <w:r w:rsidRPr="002B09E7">
        <w:rPr>
          <w:szCs w:val="26"/>
        </w:rPr>
        <w:t xml:space="preserve">nolikumu rīkojas tās </w:t>
      </w:r>
      <w:r>
        <w:rPr>
          <w:szCs w:val="26"/>
        </w:rPr>
        <w:t>domes priekšsēdētāja vietnieks sociālos jautājumos Jānis Raščevskis</w:t>
      </w:r>
      <w:r w:rsidRPr="002B09E7">
        <w:rPr>
          <w:szCs w:val="26"/>
        </w:rPr>
        <w:t xml:space="preserve"> (turpmāk</w:t>
      </w:r>
      <w:r>
        <w:rPr>
          <w:szCs w:val="26"/>
        </w:rPr>
        <w:t xml:space="preserve"> </w:t>
      </w:r>
      <w:r w:rsidRPr="002B09E7">
        <w:rPr>
          <w:szCs w:val="26"/>
        </w:rPr>
        <w:t xml:space="preserve">– </w:t>
      </w:r>
      <w:r w:rsidRPr="002B09E7">
        <w:rPr>
          <w:b/>
          <w:szCs w:val="26"/>
        </w:rPr>
        <w:t>Pasūtītājs</w:t>
      </w:r>
      <w:r w:rsidRPr="002B09E7">
        <w:rPr>
          <w:szCs w:val="26"/>
        </w:rPr>
        <w:t xml:space="preserve">), no vienas puses, un </w:t>
      </w:r>
    </w:p>
    <w:p w:rsidR="00461070" w:rsidRPr="002B09E7" w:rsidRDefault="00461070" w:rsidP="00461070">
      <w:pPr>
        <w:jc w:val="both"/>
        <w:rPr>
          <w:szCs w:val="26"/>
        </w:rPr>
      </w:pPr>
      <w:r>
        <w:rPr>
          <w:b/>
          <w:szCs w:val="26"/>
        </w:rPr>
        <w:t>Sabiedrība ar ierobežotu atbildību „UNO Grupa”</w:t>
      </w:r>
      <w:r>
        <w:rPr>
          <w:szCs w:val="26"/>
        </w:rPr>
        <w:t>, R</w:t>
      </w:r>
      <w:r w:rsidRPr="002B09E7">
        <w:rPr>
          <w:szCs w:val="26"/>
        </w:rPr>
        <w:t>eģistrācijas Nr.</w:t>
      </w:r>
      <w:r w:rsidRPr="00461070">
        <w:t xml:space="preserve"> </w:t>
      </w:r>
      <w:r w:rsidRPr="00F92A73">
        <w:t>45403011505</w:t>
      </w:r>
      <w:r>
        <w:t xml:space="preserve">, </w:t>
      </w:r>
      <w:r w:rsidRPr="002B09E7">
        <w:rPr>
          <w:szCs w:val="26"/>
        </w:rPr>
        <w:t xml:space="preserve">juridiskā adrese: </w:t>
      </w:r>
      <w:r>
        <w:rPr>
          <w:szCs w:val="26"/>
        </w:rPr>
        <w:t>Tvaika iela 2A, Jēkabpils, LV-5201,</w:t>
      </w:r>
      <w:r w:rsidRPr="002B09E7">
        <w:rPr>
          <w:szCs w:val="26"/>
        </w:rPr>
        <w:t xml:space="preserve"> kuras vārdā saskaņā ar </w:t>
      </w:r>
      <w:r>
        <w:rPr>
          <w:szCs w:val="26"/>
        </w:rPr>
        <w:t>statūtiem</w:t>
      </w:r>
      <w:r w:rsidRPr="002B09E7">
        <w:rPr>
          <w:szCs w:val="26"/>
        </w:rPr>
        <w:t xml:space="preserve"> rīkojas tās </w:t>
      </w:r>
      <w:r>
        <w:rPr>
          <w:szCs w:val="26"/>
        </w:rPr>
        <w:t xml:space="preserve">valdes loceklis Romāns Murņikovs </w:t>
      </w:r>
      <w:r w:rsidRPr="002B09E7">
        <w:rPr>
          <w:szCs w:val="26"/>
        </w:rPr>
        <w:t>(turpmāk</w:t>
      </w:r>
      <w:r>
        <w:rPr>
          <w:szCs w:val="26"/>
        </w:rPr>
        <w:t xml:space="preserve"> </w:t>
      </w:r>
      <w:r w:rsidRPr="002B09E7">
        <w:rPr>
          <w:szCs w:val="26"/>
        </w:rPr>
        <w:t xml:space="preserve">– </w:t>
      </w:r>
      <w:r w:rsidRPr="002B09E7">
        <w:rPr>
          <w:b/>
          <w:szCs w:val="26"/>
        </w:rPr>
        <w:t>Izpildītājs</w:t>
      </w:r>
      <w:r w:rsidRPr="002B09E7">
        <w:rPr>
          <w:szCs w:val="26"/>
        </w:rPr>
        <w:t xml:space="preserve">), no otras puses, turpmāk tekstā katrs atsevišķi un abi kopā – </w:t>
      </w:r>
      <w:r w:rsidRPr="002B09E7">
        <w:rPr>
          <w:b/>
          <w:szCs w:val="26"/>
        </w:rPr>
        <w:t>Puse/-es</w:t>
      </w:r>
      <w:r w:rsidRPr="002B09E7">
        <w:rPr>
          <w:szCs w:val="26"/>
        </w:rPr>
        <w:t>, pamatojoties uz Jēkabpils pilsētas pašv</w:t>
      </w:r>
      <w:r>
        <w:rPr>
          <w:szCs w:val="26"/>
        </w:rPr>
        <w:t>aldības iepirkuma komisijas 2015</w:t>
      </w:r>
      <w:r w:rsidRPr="002B09E7">
        <w:rPr>
          <w:szCs w:val="26"/>
        </w:rPr>
        <w:t xml:space="preserve">.gada </w:t>
      </w:r>
      <w:r>
        <w:rPr>
          <w:szCs w:val="26"/>
        </w:rPr>
        <w:t>7.maija</w:t>
      </w:r>
      <w:r w:rsidRPr="002B09E7">
        <w:rPr>
          <w:szCs w:val="26"/>
        </w:rPr>
        <w:t xml:space="preserve"> lēmumu (sēdes protokols Nr.</w:t>
      </w:r>
      <w:r>
        <w:rPr>
          <w:szCs w:val="26"/>
        </w:rPr>
        <w:t>99</w:t>
      </w:r>
      <w:r w:rsidRPr="002B09E7">
        <w:rPr>
          <w:szCs w:val="26"/>
        </w:rPr>
        <w:t xml:space="preserve">) par </w:t>
      </w:r>
      <w:r w:rsidRPr="002B09E7">
        <w:t xml:space="preserve">publiskā iepirkuma </w:t>
      </w:r>
      <w:r w:rsidRPr="002B09E7">
        <w:rPr>
          <w:rFonts w:eastAsia="Calibri"/>
          <w:i/>
        </w:rPr>
        <w:t>„</w:t>
      </w:r>
      <w:r>
        <w:rPr>
          <w:i/>
        </w:rPr>
        <w:t>Tualetes ēkas būvniecība Radžu ūdenskrātuvē, Jēkabpilī</w:t>
      </w:r>
      <w:r w:rsidRPr="002B09E7">
        <w:rPr>
          <w:rFonts w:eastAsia="Calibri"/>
          <w:i/>
        </w:rPr>
        <w:t>”</w:t>
      </w:r>
      <w:r w:rsidRPr="002B09E7">
        <w:rPr>
          <w:i/>
          <w:szCs w:val="26"/>
        </w:rPr>
        <w:t>,</w:t>
      </w:r>
      <w:r w:rsidRPr="002B09E7">
        <w:rPr>
          <w:szCs w:val="26"/>
        </w:rPr>
        <w:t xml:space="preserve"> iepirkuma identifikācijas Nr.</w:t>
      </w:r>
      <w:r>
        <w:rPr>
          <w:szCs w:val="26"/>
        </w:rPr>
        <w:t xml:space="preserve"> JPP 2015</w:t>
      </w:r>
      <w:r w:rsidRPr="002B09E7">
        <w:rPr>
          <w:szCs w:val="26"/>
        </w:rPr>
        <w:t>/</w:t>
      </w:r>
      <w:r>
        <w:rPr>
          <w:szCs w:val="26"/>
        </w:rPr>
        <w:t>25</w:t>
      </w:r>
      <w:r w:rsidRPr="002B09E7">
        <w:rPr>
          <w:szCs w:val="26"/>
        </w:rPr>
        <w:t xml:space="preserve"> (turpmāk</w:t>
      </w:r>
      <w:r>
        <w:rPr>
          <w:szCs w:val="26"/>
        </w:rPr>
        <w:t xml:space="preserve"> </w:t>
      </w:r>
      <w:r w:rsidRPr="002B09E7">
        <w:rPr>
          <w:szCs w:val="26"/>
        </w:rPr>
        <w:t xml:space="preserve">– Publiskā iepirkuma) rezultātiem, noslēdz šādu līgumu (turpmāk – Līgums): </w:t>
      </w:r>
    </w:p>
    <w:p w:rsidR="00461070" w:rsidRPr="002B09E7" w:rsidRDefault="00461070" w:rsidP="00461070">
      <w:pPr>
        <w:ind w:firstLine="720"/>
        <w:jc w:val="both"/>
        <w:rPr>
          <w:szCs w:val="26"/>
        </w:rPr>
      </w:pPr>
    </w:p>
    <w:p w:rsidR="00461070" w:rsidRPr="00C7647B" w:rsidRDefault="00461070" w:rsidP="00461070">
      <w:pPr>
        <w:jc w:val="center"/>
        <w:rPr>
          <w:b/>
        </w:rPr>
      </w:pPr>
      <w:r w:rsidRPr="00C7647B">
        <w:rPr>
          <w:b/>
        </w:rPr>
        <w:t>1. Līguma priekšmets</w:t>
      </w:r>
    </w:p>
    <w:p w:rsidR="00461070" w:rsidRPr="00C7647B" w:rsidRDefault="00461070" w:rsidP="00461070">
      <w:pPr>
        <w:jc w:val="both"/>
        <w:rPr>
          <w:bCs/>
        </w:rPr>
      </w:pPr>
      <w:r w:rsidRPr="00C7647B">
        <w:rPr>
          <w:bCs/>
        </w:rPr>
        <w:t>1.1. Pasūtītājs uzdod, un Izpildītājs apņemas veikt</w:t>
      </w:r>
      <w:r w:rsidRPr="00C7647B">
        <w:rPr>
          <w:b/>
        </w:rPr>
        <w:t xml:space="preserve"> </w:t>
      </w:r>
      <w:r>
        <w:rPr>
          <w:b/>
        </w:rPr>
        <w:t>tualetes ēkas būvniecību Radžu ūdenskrātuvē</w:t>
      </w:r>
      <w:r w:rsidRPr="00C7647B">
        <w:rPr>
          <w:b/>
        </w:rPr>
        <w:t xml:space="preserve">, Jēkabpilī, </w:t>
      </w:r>
      <w:r w:rsidRPr="00C7647B">
        <w:rPr>
          <w:bCs/>
        </w:rPr>
        <w:t xml:space="preserve">saskaņā ar </w:t>
      </w:r>
      <w:r>
        <w:rPr>
          <w:bCs/>
        </w:rPr>
        <w:t>Finanšu piedāvājumu (1.pielikums), Tehnisko piedāvājumu (2</w:t>
      </w:r>
      <w:r w:rsidRPr="008A7BEB">
        <w:rPr>
          <w:bCs/>
        </w:rPr>
        <w:t xml:space="preserve">.pielikums), </w:t>
      </w:r>
      <w:r>
        <w:rPr>
          <w:bCs/>
        </w:rPr>
        <w:t>tualetes novietnes plānu</w:t>
      </w:r>
      <w:r w:rsidRPr="008A7BEB">
        <w:rPr>
          <w:bCs/>
        </w:rPr>
        <w:t xml:space="preserve"> (3.pielikums),</w:t>
      </w:r>
      <w:r>
        <w:rPr>
          <w:bCs/>
        </w:rPr>
        <w:t xml:space="preserve"> kas ir neatņemamas </w:t>
      </w:r>
      <w:r w:rsidRPr="00C7647B">
        <w:rPr>
          <w:bCs/>
        </w:rPr>
        <w:t>šī Līguma sastāvdaļas, tur</w:t>
      </w:r>
      <w:r>
        <w:rPr>
          <w:bCs/>
        </w:rPr>
        <w:t>pmāk saukts Darbs.</w:t>
      </w:r>
    </w:p>
    <w:p w:rsidR="00461070" w:rsidRPr="008A5897" w:rsidRDefault="00461070" w:rsidP="00461070">
      <w:pPr>
        <w:jc w:val="both"/>
        <w:rPr>
          <w:bCs/>
        </w:rPr>
      </w:pPr>
      <w:r w:rsidRPr="00C7647B">
        <w:rPr>
          <w:bCs/>
        </w:rPr>
        <w:t>1.2. Izpildītājs Darbu veic ar savu darbaspēku, darba rīkie</w:t>
      </w:r>
      <w:r>
        <w:rPr>
          <w:bCs/>
        </w:rPr>
        <w:t xml:space="preserve">m, </w:t>
      </w:r>
      <w:r w:rsidRPr="00C7647B">
        <w:rPr>
          <w:bCs/>
        </w:rPr>
        <w:t>ierīcēm, un ar materiāliem, kuru vē</w:t>
      </w:r>
      <w:r w:rsidR="008A5897">
        <w:rPr>
          <w:bCs/>
        </w:rPr>
        <w:t xml:space="preserve">rtība ir ierēķināta Līgumcenā. </w:t>
      </w:r>
    </w:p>
    <w:p w:rsidR="00461070" w:rsidRPr="00C7647B" w:rsidRDefault="00461070" w:rsidP="00461070">
      <w:pPr>
        <w:jc w:val="center"/>
        <w:rPr>
          <w:b/>
        </w:rPr>
      </w:pPr>
      <w:r w:rsidRPr="00C7647B">
        <w:rPr>
          <w:b/>
        </w:rPr>
        <w:t>2. Līgumcena un norēķinu kārtība</w:t>
      </w:r>
    </w:p>
    <w:p w:rsidR="00461070" w:rsidRPr="00C7647B" w:rsidRDefault="00461070" w:rsidP="00461070">
      <w:pPr>
        <w:jc w:val="both"/>
        <w:rPr>
          <w:rFonts w:ascii="Arial" w:hAnsi="Arial" w:cs="Arial"/>
          <w:i/>
          <w:sz w:val="20"/>
          <w:szCs w:val="20"/>
        </w:rPr>
      </w:pPr>
      <w:r w:rsidRPr="00C7647B">
        <w:t xml:space="preserve">2.1. Līgumcena par šajā Līgumā noteikto Darbu izpildi sastāda </w:t>
      </w:r>
      <w:r w:rsidRPr="00C7647B">
        <w:rPr>
          <w:b/>
          <w:bCs/>
        </w:rPr>
        <w:t xml:space="preserve">EUR </w:t>
      </w:r>
      <w:r>
        <w:rPr>
          <w:b/>
          <w:bCs/>
        </w:rPr>
        <w:t xml:space="preserve">15 795,26 </w:t>
      </w:r>
      <w:r w:rsidRPr="00461070">
        <w:rPr>
          <w:bCs/>
        </w:rPr>
        <w:t>(piecpadsmit tūkstoši septiņi simti deviņdesmit pieci</w:t>
      </w:r>
      <w:r w:rsidRPr="00461070">
        <w:rPr>
          <w:bCs/>
          <w:i/>
        </w:rPr>
        <w:t xml:space="preserve"> </w:t>
      </w:r>
      <w:proofErr w:type="spellStart"/>
      <w:r w:rsidRPr="00461070">
        <w:rPr>
          <w:bCs/>
          <w:i/>
        </w:rPr>
        <w:t>euro</w:t>
      </w:r>
      <w:proofErr w:type="spellEnd"/>
      <w:r w:rsidRPr="00461070">
        <w:rPr>
          <w:bCs/>
          <w:i/>
        </w:rPr>
        <w:t xml:space="preserve"> </w:t>
      </w:r>
      <w:r w:rsidRPr="00461070">
        <w:rPr>
          <w:bCs/>
        </w:rPr>
        <w:t>26 centi)</w:t>
      </w:r>
      <w:r w:rsidRPr="00461070">
        <w:rPr>
          <w:bCs/>
          <w:i/>
        </w:rPr>
        <w:t xml:space="preserve"> </w:t>
      </w:r>
      <w:r w:rsidRPr="00461070">
        <w:rPr>
          <w:bCs/>
        </w:rPr>
        <w:t>bez pievienotās vērtības nodokļa 21% apmērā.</w:t>
      </w:r>
      <w:r>
        <w:rPr>
          <w:bCs/>
          <w:i/>
        </w:rPr>
        <w:t xml:space="preserve"> S</w:t>
      </w:r>
      <w:r w:rsidRPr="00C7647B">
        <w:t xml:space="preserve">askaņā </w:t>
      </w:r>
      <w:r w:rsidRPr="00411E50">
        <w:t>ar likuma „Par pievienotās vērtības nodokli” 142.pantā noteikto kārtību Izpildītājs izraksta Pasūtītājam nodokļa rēķinu, kurā norāda sniegtā būvniecības pakalpojuma vērtību bez nodokļa, savukārt Pasūtītājs samaksā Izpildītājam nodokļa rēķinā norādīto būvniecības pakalpojuma vērtību,</w:t>
      </w:r>
      <w:r w:rsidRPr="00C7647B">
        <w:t xml:space="preserve"> turpmāk tekstā Līguma summa.</w:t>
      </w:r>
    </w:p>
    <w:p w:rsidR="00461070" w:rsidRPr="00C7647B" w:rsidRDefault="00461070" w:rsidP="00461070">
      <w:pPr>
        <w:jc w:val="both"/>
      </w:pPr>
      <w:r w:rsidRPr="00C7647B">
        <w:t>2.2. Līguma 2.1.punktā minēto Līguma summu par Darbu Pasūtītājs pārskaita Izpildītāja norēķinu kontā sekojošā kārtībā:</w:t>
      </w:r>
    </w:p>
    <w:p w:rsidR="00461070" w:rsidRPr="00C7647B" w:rsidRDefault="00461070" w:rsidP="00461070">
      <w:pPr>
        <w:jc w:val="both"/>
      </w:pPr>
      <w:r w:rsidRPr="00C7647B">
        <w:t xml:space="preserve">2.2.1. Līguma summu Pasūtītājs samaksā </w:t>
      </w:r>
      <w:r w:rsidRPr="00411E50">
        <w:t xml:space="preserve">Izpildītājam </w:t>
      </w:r>
      <w:r>
        <w:t>15</w:t>
      </w:r>
      <w:r w:rsidRPr="00411E50">
        <w:t xml:space="preserve"> (</w:t>
      </w:r>
      <w:r>
        <w:t>piecpadsmit</w:t>
      </w:r>
      <w:r w:rsidRPr="00411E50">
        <w:t xml:space="preserve">) </w:t>
      </w:r>
      <w:r>
        <w:t xml:space="preserve">darba </w:t>
      </w:r>
      <w:r w:rsidRPr="00411E50">
        <w:t>dienu</w:t>
      </w:r>
      <w:r w:rsidRPr="00C7647B">
        <w:t xml:space="preserve"> laikā pēc Pušu Darbu pieņemšanas – nodošanas akta parakstīšanas un Izpildītāja rēķina saņemšanas dienas. </w:t>
      </w:r>
    </w:p>
    <w:p w:rsidR="00461070" w:rsidRPr="00C7647B" w:rsidRDefault="00461070" w:rsidP="00461070">
      <w:pPr>
        <w:jc w:val="both"/>
      </w:pPr>
      <w:r w:rsidRPr="00C7647B">
        <w:t xml:space="preserve">2.3. Izpildītājs apliecina, ka Tāmē iekļauti visi darbi un materiāli, kuri nepieciešami pilnīgai Līgumā paredzēto Darbu izpildei. </w:t>
      </w:r>
    </w:p>
    <w:p w:rsidR="00461070" w:rsidRPr="00C7647B" w:rsidRDefault="00461070" w:rsidP="008A5897">
      <w:pPr>
        <w:autoSpaceDE w:val="0"/>
        <w:autoSpaceDN w:val="0"/>
        <w:adjustRightInd w:val="0"/>
        <w:jc w:val="both"/>
      </w:pPr>
      <w:r w:rsidRPr="00C7647B">
        <w:t>2.4. Tāmē noteiktās darbu izmaksas cenas paliek nemainī</w:t>
      </w:r>
      <w:r w:rsidR="008A5897">
        <w:t>gas visu Līguma izpildes laiku.</w:t>
      </w:r>
    </w:p>
    <w:p w:rsidR="00461070" w:rsidRPr="00C7647B" w:rsidRDefault="00461070" w:rsidP="00461070">
      <w:pPr>
        <w:jc w:val="center"/>
        <w:rPr>
          <w:b/>
        </w:rPr>
      </w:pPr>
      <w:r w:rsidRPr="00C7647B">
        <w:rPr>
          <w:b/>
        </w:rPr>
        <w:t>3. Darba nodošanas – pieņemšanas kārtība</w:t>
      </w:r>
    </w:p>
    <w:p w:rsidR="00461070" w:rsidRPr="00C7647B" w:rsidRDefault="00461070" w:rsidP="00461070">
      <w:pPr>
        <w:jc w:val="both"/>
      </w:pPr>
      <w:r w:rsidRPr="00C7647B">
        <w:t xml:space="preserve">3.1. Izpildītājs apņemas Darbus </w:t>
      </w:r>
      <w:r>
        <w:rPr>
          <w:b/>
          <w:bCs/>
        </w:rPr>
        <w:t>pabeigt līdz 2015.gada 29.maijam.</w:t>
      </w:r>
      <w:r w:rsidRPr="00C7647B">
        <w:t xml:space="preserve"> Darbu izpildes termiņš var tikt pagarināts tikai Pusēm par to rakstveidā vienojoties. </w:t>
      </w:r>
    </w:p>
    <w:p w:rsidR="00461070" w:rsidRPr="00C7647B" w:rsidRDefault="00461070" w:rsidP="00461070">
      <w:pPr>
        <w:jc w:val="both"/>
        <w:rPr>
          <w:iCs/>
        </w:rPr>
      </w:pPr>
      <w:r w:rsidRPr="00C7647B">
        <w:rPr>
          <w:iCs/>
        </w:rPr>
        <w:t xml:space="preserve">3.2. Darbu pabeigšanu un nodošanu Puses noformē ar Darbu pieņemšanas – nodošanas aktu, kas ir Līguma pielikums un tā neatņemama sastāvdaļa. </w:t>
      </w:r>
    </w:p>
    <w:p w:rsidR="00461070" w:rsidRPr="00C7647B" w:rsidRDefault="00461070" w:rsidP="00461070">
      <w:pPr>
        <w:jc w:val="both"/>
        <w:rPr>
          <w:iCs/>
        </w:rPr>
      </w:pPr>
      <w:r w:rsidRPr="00C7647B">
        <w:rPr>
          <w:iCs/>
        </w:rPr>
        <w:t>3.3. Izpildītājs Pasūtītājam izpildīto Darbu nodod un iesniedz parakstītu pieņemšanas - nodošanas aktu divos eksemplāros.</w:t>
      </w:r>
    </w:p>
    <w:p w:rsidR="00461070" w:rsidRPr="00C7647B" w:rsidRDefault="00461070" w:rsidP="00461070">
      <w:pPr>
        <w:jc w:val="both"/>
      </w:pPr>
      <w:r w:rsidRPr="00C7647B">
        <w:rPr>
          <w:iCs/>
        </w:rPr>
        <w:t xml:space="preserve">3.4. </w:t>
      </w:r>
      <w:r w:rsidRPr="00C7647B">
        <w:t xml:space="preserve">Pasūtītājs 10 (desmit) darba dienu laikā no pieņemšanas - nodošanas akta un Darba saņemšanas: </w:t>
      </w:r>
    </w:p>
    <w:p w:rsidR="00461070" w:rsidRPr="00C7647B" w:rsidRDefault="00461070" w:rsidP="00461070">
      <w:pPr>
        <w:ind w:left="567" w:hanging="567"/>
        <w:jc w:val="both"/>
        <w:rPr>
          <w:iCs/>
        </w:rPr>
      </w:pPr>
      <w:r w:rsidRPr="00C7647B">
        <w:rPr>
          <w:iCs/>
        </w:rPr>
        <w:t>3.4.1. pieņem no Izpildītāja Darbu, parakstot pieņemšanas - nodošanas aktu un iesniedz vienu tā eksemplāru Izpildītājam;</w:t>
      </w:r>
    </w:p>
    <w:p w:rsidR="00461070" w:rsidRPr="00C7647B" w:rsidRDefault="00461070" w:rsidP="00461070">
      <w:pPr>
        <w:numPr>
          <w:ilvl w:val="2"/>
          <w:numId w:val="1"/>
        </w:numPr>
        <w:jc w:val="both"/>
        <w:rPr>
          <w:iCs/>
        </w:rPr>
      </w:pPr>
      <w:r w:rsidRPr="00C7647B">
        <w:rPr>
          <w:iCs/>
        </w:rPr>
        <w:t>vai rakstiski izklāsta visus savus iebildumus par izpildi, paraksta un iesniedz Izpildītājam.</w:t>
      </w:r>
    </w:p>
    <w:p w:rsidR="00461070" w:rsidRPr="00C7647B" w:rsidRDefault="00461070" w:rsidP="00461070">
      <w:pPr>
        <w:jc w:val="both"/>
        <w:rPr>
          <w:bCs/>
          <w:color w:val="000000"/>
        </w:rPr>
      </w:pPr>
      <w:r w:rsidRPr="00C7647B">
        <w:rPr>
          <w:bCs/>
          <w:color w:val="000000"/>
        </w:rPr>
        <w:t xml:space="preserve">3.5. Gadījumā, ja Darbu nodošanas – pieņemšanas laikā tiek konstatēts, ka Darbi nav pabeigti un/vai to izpilde, vai izmantojamie materiāli, izstrādājumi, vai konstrukcijas neatbilst šī Līguma </w:t>
      </w:r>
      <w:r w:rsidRPr="00C7647B">
        <w:rPr>
          <w:bCs/>
          <w:color w:val="000000"/>
        </w:rPr>
        <w:lastRenderedPageBreak/>
        <w:t>noteikumiem, Darbu pieņemšana pārtraucama un par to sastādāms abpusējs akts. Izpildītājam Pušu saskaņotajā, aktā norādītājā termiņā ar saviem spēkiem un līdzekļiem līdz galam jāizpilda nepadarītie darbi, jānovērš trūkumi un atkārtoti jāveic Līguma 3.3.punktā noteiktās darbības.</w:t>
      </w:r>
    </w:p>
    <w:p w:rsidR="00461070" w:rsidRPr="00C7647B" w:rsidRDefault="00461070" w:rsidP="00461070">
      <w:pPr>
        <w:jc w:val="both"/>
        <w:rPr>
          <w:bCs/>
          <w:color w:val="000000"/>
        </w:rPr>
      </w:pPr>
      <w:r w:rsidRPr="00C7647B">
        <w:rPr>
          <w:bCs/>
          <w:color w:val="000000"/>
        </w:rPr>
        <w:t>3.6. Ja Izpildītājs darbu veic pirms termiņa, tam ir tiesības to nodot, bet Pasūtītājam – pirms termiņa pieņemt Da</w:t>
      </w:r>
      <w:r w:rsidR="008A5897">
        <w:rPr>
          <w:bCs/>
          <w:color w:val="000000"/>
        </w:rPr>
        <w:t>rbu Līgumā paredzētajā kārtībā.</w:t>
      </w:r>
    </w:p>
    <w:p w:rsidR="00461070" w:rsidRPr="00C7647B" w:rsidRDefault="00461070" w:rsidP="00461070">
      <w:pPr>
        <w:jc w:val="center"/>
        <w:rPr>
          <w:b/>
          <w:bCs/>
        </w:rPr>
      </w:pPr>
      <w:r w:rsidRPr="00C7647B">
        <w:rPr>
          <w:b/>
          <w:bCs/>
        </w:rPr>
        <w:t>4. Pušu tiesības un pienākumi</w:t>
      </w:r>
    </w:p>
    <w:p w:rsidR="00461070" w:rsidRPr="00C7647B" w:rsidRDefault="00461070" w:rsidP="00461070">
      <w:pPr>
        <w:jc w:val="both"/>
        <w:rPr>
          <w:u w:val="single"/>
        </w:rPr>
      </w:pPr>
      <w:r w:rsidRPr="00C7647B">
        <w:rPr>
          <w:u w:val="single"/>
        </w:rPr>
        <w:t>4.1. Izpildītājs apņemas:</w:t>
      </w:r>
    </w:p>
    <w:p w:rsidR="00461070" w:rsidRPr="00C7647B" w:rsidRDefault="00461070" w:rsidP="00461070">
      <w:pPr>
        <w:jc w:val="both"/>
      </w:pPr>
      <w:r w:rsidRPr="00C7647B">
        <w:t>4.1.1. Darbus izpildīt kvalitatīvi un Līgumā paredzētajā termiņā, atbilstoši Latvijas Republikas spēkā esošām normatīvo aktu prasībām, kas regulē Līgumā paredzēto Darbu veikšanu;</w:t>
      </w:r>
    </w:p>
    <w:p w:rsidR="00461070" w:rsidRPr="00C7647B" w:rsidRDefault="00461070" w:rsidP="00461070">
      <w:pPr>
        <w:jc w:val="both"/>
      </w:pPr>
      <w:r w:rsidRPr="00C7647B">
        <w:t>4.1.2. ar savu darbaspēku, par saviem līdzekļiem piegādāt materiālus un iekārtas, kas nepieciešamas Darbu veikšanai;</w:t>
      </w:r>
    </w:p>
    <w:p w:rsidR="00461070" w:rsidRPr="00C7647B" w:rsidRDefault="00461070" w:rsidP="00461070">
      <w:pPr>
        <w:jc w:val="both"/>
      </w:pPr>
      <w:r w:rsidRPr="00C7647B">
        <w:t xml:space="preserve">4.1.3. ievērot Darbu tāmi, darba drošības tehnikas, ugunsdrošības un vides aizsardzības pasākumus, kas saistīti ar darbiem objektā, kā arī uzņemties pilnu atbildību par jebkādiem minēto noteikumu pārkāpumiem un to izraisītām sekām. </w:t>
      </w:r>
    </w:p>
    <w:p w:rsidR="00461070" w:rsidRPr="00C7647B" w:rsidRDefault="00461070" w:rsidP="00461070">
      <w:pPr>
        <w:jc w:val="both"/>
      </w:pPr>
      <w:r w:rsidRPr="00C7647B">
        <w:t xml:space="preserve">4.1.4. Nodrošināt objekta uzturēšanu tīrībā un kārtībā Darbu veikšanas laikā un tā sakopšanu pēc Darbu pabeigšanas, pirms pieņemšanas – nodošanas akta parakstīšanas. </w:t>
      </w:r>
    </w:p>
    <w:p w:rsidR="00461070" w:rsidRPr="00C7647B" w:rsidRDefault="00461070" w:rsidP="00461070">
      <w:pPr>
        <w:jc w:val="both"/>
      </w:pPr>
      <w:r w:rsidRPr="00C7647B">
        <w:t xml:space="preserve">4.1.5. Veikt visas darbības, kādas saskaņā ar būvniecību reglamentējošajiem normatīvajiem aktiem ir nepieciešamas, lai noteiktajā termiņā, pilnībā, kvalitatīvi un atbilstoši noteiktajām drošības prasībām izpildītu Darbu. </w:t>
      </w:r>
    </w:p>
    <w:p w:rsidR="00461070" w:rsidRPr="00C7647B" w:rsidRDefault="00461070" w:rsidP="00461070">
      <w:pPr>
        <w:jc w:val="both"/>
      </w:pPr>
      <w:r w:rsidRPr="00411E50">
        <w:t>4.1.6. Izpildītājam ir jāsaskaņo ar Pasūtītāju Darbiem izmantojamais materiāls tāmē (tā vērtība, daudzums, kvalitāte, citas īpašības).</w:t>
      </w:r>
      <w:r w:rsidRPr="00C7647B">
        <w:t xml:space="preserve"> </w:t>
      </w:r>
    </w:p>
    <w:p w:rsidR="00461070" w:rsidRPr="00C7647B" w:rsidRDefault="00461070" w:rsidP="00461070">
      <w:pPr>
        <w:jc w:val="both"/>
      </w:pPr>
      <w:r w:rsidRPr="00C7647B">
        <w:t xml:space="preserve">4.1.7. Ja Līguma izpildes laikā ir radušies apstākļi, kas neizbēgami aizkavē Darbu izpildi, nekavējoties 1 (vienas) dienas laikā rakstiski paziņot Pasūtītājam par aizkavēšanās faktu, par tā iespējamo ilgumu un iemesliem. Pēc Izpildītāja šāda paziņojuma saņemšanas, Pasūtītājam ir jānovērtē situācija un, ja nepieciešams, jāpagarina Izpildītāja saistību izpildes termiņš. Šādā gadījumā pagarinājums ir jāakceptē abām Pusēm ar Līguma izmaiņām. </w:t>
      </w:r>
    </w:p>
    <w:p w:rsidR="00461070" w:rsidRPr="00C7647B" w:rsidRDefault="00461070" w:rsidP="00461070">
      <w:pPr>
        <w:jc w:val="both"/>
      </w:pPr>
      <w:r w:rsidRPr="00C7647B">
        <w:t>4.1.8. Darbus uzsākt ne vēlāk kā 3 (trīs) dienu laikā no Līguma noslēgšanas dienas.</w:t>
      </w:r>
    </w:p>
    <w:p w:rsidR="00461070" w:rsidRPr="00C7647B" w:rsidRDefault="00461070" w:rsidP="00461070">
      <w:pPr>
        <w:jc w:val="both"/>
        <w:rPr>
          <w:u w:val="single"/>
        </w:rPr>
      </w:pPr>
      <w:r w:rsidRPr="00C7647B">
        <w:rPr>
          <w:u w:val="single"/>
        </w:rPr>
        <w:t>4.2. Pasūtītājs apņemas:</w:t>
      </w:r>
    </w:p>
    <w:p w:rsidR="00461070" w:rsidRPr="00C7647B" w:rsidRDefault="00461070" w:rsidP="00461070">
      <w:pPr>
        <w:jc w:val="both"/>
      </w:pPr>
      <w:r w:rsidRPr="00C7647B">
        <w:t>4.2.1. Nodrošināt Izpildītāja darbinieku piekļūšanu objektam Darbu veikšanai pušu saskaņotā laikā;</w:t>
      </w:r>
    </w:p>
    <w:p w:rsidR="00461070" w:rsidRPr="00C7647B" w:rsidRDefault="00461070" w:rsidP="00461070">
      <w:pPr>
        <w:jc w:val="both"/>
      </w:pPr>
      <w:r w:rsidRPr="00C7647B">
        <w:t>4.2.2. Pieņemt no Izpildītāja labā kvalitātē veiktos darbus saskaņā ar Darbu pieņemšanas – nodošanas aktu;</w:t>
      </w:r>
    </w:p>
    <w:p w:rsidR="00461070" w:rsidRPr="00C7647B" w:rsidRDefault="00461070" w:rsidP="00461070">
      <w:pPr>
        <w:jc w:val="both"/>
      </w:pPr>
      <w:r w:rsidRPr="00C7647B">
        <w:t>4.2.3. Norēķināties ar Izpildītāju par padarītajiem Darbiem saskaņā ar šī Līguma nosacījumiem un noteiktajos termiņos;</w:t>
      </w:r>
    </w:p>
    <w:p w:rsidR="00461070" w:rsidRPr="00C7647B" w:rsidRDefault="00461070" w:rsidP="00461070">
      <w:pPr>
        <w:jc w:val="both"/>
      </w:pPr>
      <w:r w:rsidRPr="00C7647B">
        <w:t>4.2.4. Pasūtītājam ir tiesības kontrolēt Darbu izpildi. Lai kontrolētu Darbus, Pasūtītājam ir tiesības jebkurā la</w:t>
      </w:r>
      <w:r w:rsidR="008A5897">
        <w:t xml:space="preserve">ikā apsekot un ienākt Objektā. </w:t>
      </w:r>
    </w:p>
    <w:p w:rsidR="00461070" w:rsidRPr="00C7647B" w:rsidRDefault="00461070" w:rsidP="00461070">
      <w:pPr>
        <w:jc w:val="center"/>
        <w:rPr>
          <w:b/>
          <w:bCs/>
        </w:rPr>
      </w:pPr>
      <w:r w:rsidRPr="00C7647B">
        <w:rPr>
          <w:b/>
          <w:bCs/>
        </w:rPr>
        <w:t>5. Garantijas nosacījumi</w:t>
      </w:r>
    </w:p>
    <w:p w:rsidR="00461070" w:rsidRPr="00C7647B" w:rsidRDefault="00461070" w:rsidP="00461070">
      <w:pPr>
        <w:jc w:val="both"/>
      </w:pPr>
      <w:r w:rsidRPr="00C7647B">
        <w:t xml:space="preserve">5.1. </w:t>
      </w:r>
      <w:r w:rsidRPr="00E52327">
        <w:t>Izpildītājs dod 24 (divdesmit četru) mēnešu garantiju veiktajiem Darbiem</w:t>
      </w:r>
      <w:r w:rsidRPr="00C7647B">
        <w:t xml:space="preserve"> un izmantojamiem materiāliem. Izpildītājs apņemas par saviem līdzekļiem 24 (divdesmit četru) mēnešu laikā pēc Darbu nodošanas Pasūtītājam novērst radušos bojājumus, ja tādi būs, t.sk., slēptos trūkumus, kuri netika atklāti Darbus nododot. </w:t>
      </w:r>
    </w:p>
    <w:p w:rsidR="00461070" w:rsidRPr="00C7647B" w:rsidRDefault="00461070" w:rsidP="00461070">
      <w:pPr>
        <w:numPr>
          <w:ilvl w:val="1"/>
          <w:numId w:val="2"/>
        </w:numPr>
        <w:tabs>
          <w:tab w:val="num" w:pos="567"/>
        </w:tabs>
        <w:ind w:left="0" w:firstLine="0"/>
        <w:jc w:val="both"/>
      </w:pPr>
      <w:r w:rsidRPr="00C7647B">
        <w:rPr>
          <w:i/>
        </w:rPr>
        <w:t xml:space="preserve"> </w:t>
      </w:r>
      <w:r w:rsidRPr="00C7647B">
        <w:t>Izpildītājs apņemas Pasūtītājam pieņemamā termiņā uz sava rēķina novērst bojājumus vai citas nepilnības, kuras Darbos tiek konstatētas garantijas laikā, pie pareizas objekta ekspluatācijas, un uz kurām ir attiecināma 5.1.punktā noteiktā garantija.</w:t>
      </w:r>
    </w:p>
    <w:p w:rsidR="00461070" w:rsidRPr="00C7647B" w:rsidRDefault="00461070" w:rsidP="00461070">
      <w:pPr>
        <w:jc w:val="both"/>
      </w:pPr>
      <w:r w:rsidRPr="00C7647B">
        <w:t>5.3. Gadījumā, ja Izpildītājs atsakās vai nespēj novērst radušos defektus un/vai bojājumus, Pasūtītājam ir tiesības pēc saviem ieskatiem pieaicināt speciālistus šo bojājumu novēršanai un piedzīt no Izpildītāja visus radušos izdevumus, kas saistīti ar bojājumu novēršanu, un Izpildītājam šie izdevumu jāapmaksā 5 (piecu) darba dienu laik</w:t>
      </w:r>
      <w:r w:rsidR="005B6611">
        <w:t xml:space="preserve">ā no rēķina saņemšanas dienas. </w:t>
      </w:r>
    </w:p>
    <w:p w:rsidR="00461070" w:rsidRPr="00C7647B" w:rsidRDefault="00461070" w:rsidP="00461070">
      <w:pPr>
        <w:jc w:val="center"/>
        <w:rPr>
          <w:b/>
        </w:rPr>
      </w:pPr>
      <w:r w:rsidRPr="00C7647B">
        <w:rPr>
          <w:b/>
        </w:rPr>
        <w:t>6. Pušu atbildība un strīdu izšķiršana</w:t>
      </w:r>
    </w:p>
    <w:p w:rsidR="00461070" w:rsidRPr="00C7647B" w:rsidRDefault="00461070" w:rsidP="00461070">
      <w:pPr>
        <w:jc w:val="both"/>
        <w:rPr>
          <w:bCs/>
        </w:rPr>
      </w:pPr>
      <w:r w:rsidRPr="00C7647B">
        <w:rPr>
          <w:bCs/>
        </w:rPr>
        <w:t>6.1. Visus strīdus, kas varētu rasties starp Pusēm Līguma izpildes laikā, Puses risinās savstarpējo pārrunu ceļā, ja tas nav iespējams, tad strīds izskatāms Latvijas Republikas tiesā normatīvajos aktos noteiktajā kārtībā.</w:t>
      </w:r>
    </w:p>
    <w:p w:rsidR="00461070" w:rsidRPr="00C7647B" w:rsidRDefault="00461070" w:rsidP="00461070">
      <w:pPr>
        <w:jc w:val="both"/>
        <w:rPr>
          <w:bCs/>
        </w:rPr>
      </w:pPr>
      <w:r w:rsidRPr="00C7647B">
        <w:lastRenderedPageBreak/>
        <w:t>6.2. Ja šī līguma saistības netiek izpildītas vai tās izpildītas nepienācīgi, vainīgā puse ir materiāli atbildīga saskaņā ar spēkā esošiem normatīvajiem aktiem.</w:t>
      </w:r>
    </w:p>
    <w:p w:rsidR="00461070" w:rsidRPr="00C7647B" w:rsidRDefault="00461070" w:rsidP="00461070">
      <w:pPr>
        <w:jc w:val="both"/>
        <w:rPr>
          <w:bCs/>
          <w:color w:val="000000"/>
        </w:rPr>
      </w:pPr>
      <w:r w:rsidRPr="00C7647B">
        <w:rPr>
          <w:bCs/>
          <w:color w:val="000000"/>
        </w:rPr>
        <w:t>6.3. Par Darbu izpildes termiņu pārkāpšanu atbilstoši Līguma 3.1.punktam, ja Puses nevienojas par citu Darbu izpildes termiņu, Izpildītājs maksā Pasūtītājam līgumsodu 0,1 % apmērā no kopējās Līgumcenas par katru kavējuma dienu, bet nepārsniedzot 10% no Līguma kopējās summas. Līgumsodu Pasūtītājs ir tiesīgs ieturēt no Līgumcenas.</w:t>
      </w:r>
    </w:p>
    <w:p w:rsidR="00461070" w:rsidRPr="00C7647B" w:rsidRDefault="00461070" w:rsidP="00461070">
      <w:pPr>
        <w:jc w:val="both"/>
        <w:rPr>
          <w:bCs/>
          <w:color w:val="000000"/>
        </w:rPr>
      </w:pPr>
      <w:r w:rsidRPr="00C7647B">
        <w:rPr>
          <w:bCs/>
          <w:color w:val="000000"/>
        </w:rPr>
        <w:t xml:space="preserve">6.4. Ja Pasūtītājs laikā nenorēķinās ar Izpildītāju par kvalitatīvi un termiņā izpildītiem Darbiem, Pasūtītājs maksā Izpildītājam līgumsodu 0,1 % apmērā no laikus nesamaksātās summas par katru nokavēto dienu, </w:t>
      </w:r>
      <w:r w:rsidRPr="00C7647B">
        <w:rPr>
          <w:color w:val="000000"/>
        </w:rPr>
        <w:t>bet nepārsniedzot 10% no Līguma kopējās summas.</w:t>
      </w:r>
    </w:p>
    <w:p w:rsidR="00461070" w:rsidRPr="00C7647B" w:rsidRDefault="00461070" w:rsidP="00461070">
      <w:pPr>
        <w:jc w:val="both"/>
        <w:rPr>
          <w:bCs/>
          <w:color w:val="000000"/>
        </w:rPr>
      </w:pPr>
      <w:r w:rsidRPr="00C7647B">
        <w:rPr>
          <w:bCs/>
          <w:color w:val="000000"/>
        </w:rPr>
        <w:t xml:space="preserve">6.5. Izpildītājs uzņemas atbildību par atbilstoši Līguma noteikumiem veicamo Darbu kvalitāti un termiņiem. </w:t>
      </w:r>
    </w:p>
    <w:p w:rsidR="00461070" w:rsidRPr="00C7647B" w:rsidRDefault="00461070" w:rsidP="00461070">
      <w:pPr>
        <w:jc w:val="both"/>
        <w:rPr>
          <w:bCs/>
          <w:color w:val="000000"/>
        </w:rPr>
      </w:pPr>
      <w:r w:rsidRPr="00C7647B">
        <w:rPr>
          <w:bCs/>
          <w:color w:val="000000"/>
        </w:rPr>
        <w:t xml:space="preserve">6.6. Ja Izpildītājs nepilda Līgumu vai atsakās no tā izpildes, vai ja Līgums tiek pārtraukts Izpildītāja vainas dēļ, Izpildītājs maksā Pasūtītājam līgumsodu par Līguma neizpildi vai nepienācīgu izpildi 20% (divdesmit procenti) apmērā no Līgumcenas un </w:t>
      </w:r>
      <w:r w:rsidRPr="00C7647B">
        <w:t>atmaksā Pasūtītājam jebkuru kā avansu saņemto summu.</w:t>
      </w:r>
    </w:p>
    <w:p w:rsidR="00461070" w:rsidRPr="00C7647B" w:rsidRDefault="00461070" w:rsidP="00461070">
      <w:pPr>
        <w:jc w:val="both"/>
        <w:rPr>
          <w:bCs/>
          <w:color w:val="000000"/>
        </w:rPr>
      </w:pPr>
      <w:r w:rsidRPr="00C7647B">
        <w:rPr>
          <w:bCs/>
          <w:color w:val="000000"/>
        </w:rPr>
        <w:t>6.7. Līgumsoda samaksa un zaudējumu atlīdzināšana neatbrīvo Puses no Līg</w:t>
      </w:r>
      <w:r w:rsidR="005B6611">
        <w:rPr>
          <w:bCs/>
          <w:color w:val="000000"/>
        </w:rPr>
        <w:t xml:space="preserve">umā uzņemto saistību izpildes. </w:t>
      </w:r>
    </w:p>
    <w:p w:rsidR="00461070" w:rsidRPr="00C7647B" w:rsidRDefault="00461070" w:rsidP="00461070">
      <w:pPr>
        <w:jc w:val="center"/>
        <w:rPr>
          <w:b/>
          <w:color w:val="000000"/>
        </w:rPr>
      </w:pPr>
      <w:r w:rsidRPr="00C7647B">
        <w:rPr>
          <w:b/>
          <w:color w:val="000000"/>
        </w:rPr>
        <w:t>7. Līguma laušana</w:t>
      </w:r>
    </w:p>
    <w:p w:rsidR="00461070" w:rsidRPr="00C7647B" w:rsidRDefault="00461070" w:rsidP="00461070">
      <w:pPr>
        <w:jc w:val="both"/>
        <w:rPr>
          <w:color w:val="000000"/>
        </w:rPr>
      </w:pPr>
      <w:r w:rsidRPr="00C7647B">
        <w:rPr>
          <w:color w:val="000000"/>
        </w:rPr>
        <w:t xml:space="preserve">7.1. Līgums var tikt lauzts Līgumā noteiktajā kārtībā vai Pusēm savstarpēji vienojoties. </w:t>
      </w:r>
    </w:p>
    <w:p w:rsidR="00461070" w:rsidRPr="00C7647B" w:rsidRDefault="00461070" w:rsidP="00461070">
      <w:pPr>
        <w:jc w:val="both"/>
        <w:rPr>
          <w:color w:val="000000"/>
        </w:rPr>
      </w:pPr>
      <w:r w:rsidRPr="00C7647B">
        <w:rPr>
          <w:color w:val="000000"/>
        </w:rPr>
        <w:t>7.2. Pasūtītājs ar rakstveida paziņojumu Izpildītājam var lauzt līgumu:</w:t>
      </w:r>
    </w:p>
    <w:p w:rsidR="00461070" w:rsidRPr="00C7647B" w:rsidRDefault="00461070" w:rsidP="00461070">
      <w:pPr>
        <w:jc w:val="both"/>
        <w:rPr>
          <w:color w:val="000000"/>
        </w:rPr>
      </w:pPr>
      <w:r w:rsidRPr="00C7647B">
        <w:rPr>
          <w:color w:val="000000"/>
        </w:rPr>
        <w:t>7.2.1. ja Izpildītājs Līgumā noteiktajā termiņā nav uzsācis Darbu izpildi vai nav izpildījis kādas savas saistības saskaņā ar Līgumu, vai neievēro normatīvo aktu prasības, vai nespēj veikt Darbu Līgumā noteiktajos termiņos, vai veic Darbus neapmierinošā kvalitātē – ar nosacījumu, ka Izpildītājs 3 (trīs) dienu laikā no attiecīga paziņojuma saņemšanas nav novērsis izdarīto pārkāpumu;</w:t>
      </w:r>
    </w:p>
    <w:p w:rsidR="00461070" w:rsidRPr="00C7647B" w:rsidRDefault="00461070" w:rsidP="00461070">
      <w:pPr>
        <w:jc w:val="both"/>
        <w:rPr>
          <w:color w:val="000000"/>
        </w:rPr>
      </w:pPr>
      <w:r w:rsidRPr="00C7647B">
        <w:rPr>
          <w:color w:val="000000"/>
        </w:rPr>
        <w:t>7.2.2. ja Izpildītājs ir atzīts par maksātnespējīgu.</w:t>
      </w:r>
    </w:p>
    <w:p w:rsidR="00461070" w:rsidRPr="00C7647B" w:rsidRDefault="00461070" w:rsidP="00461070">
      <w:pPr>
        <w:jc w:val="both"/>
      </w:pPr>
      <w:r w:rsidRPr="00C7647B">
        <w:rPr>
          <w:color w:val="000000"/>
        </w:rPr>
        <w:t>7.3. Līguma 7.2.</w:t>
      </w:r>
      <w:r w:rsidRPr="00C7647B">
        <w:t>punktā minētā Līguma laušana neierobežo Pasūtītāja tiesības uz zaudējumu atlīdzību vai līgumsodu.</w:t>
      </w:r>
    </w:p>
    <w:p w:rsidR="00461070" w:rsidRPr="00C7647B" w:rsidRDefault="00461070" w:rsidP="00461070">
      <w:pPr>
        <w:jc w:val="both"/>
        <w:rPr>
          <w:color w:val="000000"/>
        </w:rPr>
      </w:pPr>
      <w:r w:rsidRPr="00C7647B">
        <w:t xml:space="preserve">7.4. Izpildītājs Līguma 7.2.punktā noteiktās Līguma laušanas gadījumā </w:t>
      </w:r>
      <w:r w:rsidRPr="00C7647B">
        <w:rPr>
          <w:iCs/>
        </w:rPr>
        <w:t>5 (piecu)</w:t>
      </w:r>
      <w:r w:rsidRPr="00C7647B">
        <w:t xml:space="preserve"> dienu laikā no 7.2.1. punktā minētā paziņojuma saņemšanas dienas atmaksā Pasūtītājam jebkuru kā avansu saņemto summu, kā arī līgumsodu saskaņā ar 6.6. punkta noteikumiem.</w:t>
      </w:r>
    </w:p>
    <w:p w:rsidR="00461070" w:rsidRPr="00C7647B" w:rsidRDefault="00461070" w:rsidP="00461070">
      <w:pPr>
        <w:jc w:val="both"/>
      </w:pPr>
      <w:r w:rsidRPr="00C7647B">
        <w:rPr>
          <w:color w:val="000000"/>
        </w:rPr>
        <w:t xml:space="preserve">7.5. </w:t>
      </w:r>
      <w:r w:rsidRPr="00C7647B">
        <w:t>Ja Pasūtītājs izmanto tiesības vienpusēji lauzt līgumu, Puses sastāda atsevišķu aktu par faktiski izpildīto Darbu apjomu un to vērtību. Pasūtītājs pieņem Darbus tādā apjomā, kādā tie ir veikti, atbilst Līgumam un ir turpmāk izmantojami.</w:t>
      </w:r>
    </w:p>
    <w:p w:rsidR="00461070" w:rsidRPr="00C7647B" w:rsidRDefault="00461070" w:rsidP="00461070">
      <w:pPr>
        <w:jc w:val="both"/>
      </w:pPr>
      <w:r w:rsidRPr="00C7647B">
        <w:t>7.6. Pasūtītājam ir tiesības no Līguma 7.5.punktā noteiktajā kārtībā noteiktās vērtības ieturēt Līguma 6.6.punktā noteikto līgumsodu un citus maksājumus, kas ir pielīgti Pasūtītājam.</w:t>
      </w:r>
    </w:p>
    <w:p w:rsidR="00461070" w:rsidRPr="00C7647B" w:rsidRDefault="00461070" w:rsidP="00461070">
      <w:pPr>
        <w:jc w:val="both"/>
        <w:rPr>
          <w:color w:val="000000"/>
        </w:rPr>
      </w:pPr>
      <w:r w:rsidRPr="00C7647B">
        <w:t>7.7.Līguma pārtraukšanas gadījumā Izpildītājs nekavējoties vai arī noteiktajā datumā pārtrauc Darbus, veic visus pasākumus, lai objekts un Darbi tiktu atstāti nebojātā, drošā stāvoklī un atbilstoši normatīvo aktu prasībām, satīra Objektu un nodrošina, lai Izpildītāja personāls atstātu Objektu, kā arī veic citas darbības, par kurām Puses ir vienojušās.</w:t>
      </w:r>
    </w:p>
    <w:p w:rsidR="00461070" w:rsidRPr="00C7647B" w:rsidRDefault="00461070" w:rsidP="00461070">
      <w:pPr>
        <w:jc w:val="both"/>
        <w:rPr>
          <w:color w:val="000000"/>
        </w:rPr>
      </w:pPr>
    </w:p>
    <w:p w:rsidR="00461070" w:rsidRPr="00C7647B" w:rsidRDefault="00461070" w:rsidP="00461070">
      <w:pPr>
        <w:jc w:val="center"/>
        <w:rPr>
          <w:b/>
          <w:color w:val="000000"/>
        </w:rPr>
      </w:pPr>
      <w:r w:rsidRPr="00C7647B">
        <w:rPr>
          <w:b/>
          <w:color w:val="000000"/>
        </w:rPr>
        <w:t>8. Nepārvaramā vara</w:t>
      </w:r>
    </w:p>
    <w:p w:rsidR="00461070" w:rsidRPr="005B6611" w:rsidRDefault="00461070" w:rsidP="00461070">
      <w:pPr>
        <w:jc w:val="both"/>
      </w:pPr>
      <w:r w:rsidRPr="00C7647B">
        <w:t>8.1. Ja kāda no Pusēm nevar izpildīt Līguma nosacījumus nepārvaramas varas</w:t>
      </w:r>
      <w:r w:rsidRPr="00C7647B">
        <w:rPr>
          <w:b/>
          <w:bCs/>
        </w:rPr>
        <w:t xml:space="preserve"> </w:t>
      </w:r>
      <w:r w:rsidRPr="00C7647B">
        <w:t>apstākļu dēļ (</w:t>
      </w:r>
      <w:proofErr w:type="spellStart"/>
      <w:r w:rsidRPr="00C7647B">
        <w:t>Force</w:t>
      </w:r>
      <w:proofErr w:type="spellEnd"/>
      <w:r w:rsidRPr="00C7647B">
        <w:t xml:space="preserve"> </w:t>
      </w:r>
      <w:proofErr w:type="spellStart"/>
      <w:r w:rsidRPr="00C7647B">
        <w:t>majeure</w:t>
      </w:r>
      <w:proofErr w:type="spellEnd"/>
      <w:r w:rsidRPr="00C7647B">
        <w:t>) - karš, dabas katastrofas, streiki, ugunsgrēks, ko apstiprina kompetentu institūciju dokuments, Līgumslēdzēja puse ir atbrīvota no zaudējumu un līgumsodu atl</w:t>
      </w:r>
      <w:r w:rsidR="005B6611">
        <w:t>īdzības par Līguma nepildīšanu.</w:t>
      </w:r>
    </w:p>
    <w:p w:rsidR="00461070" w:rsidRPr="00C7647B" w:rsidRDefault="00461070" w:rsidP="00461070">
      <w:pPr>
        <w:jc w:val="center"/>
        <w:rPr>
          <w:b/>
        </w:rPr>
      </w:pPr>
      <w:r w:rsidRPr="00C7647B">
        <w:rPr>
          <w:b/>
        </w:rPr>
        <w:t>9. Citi noteikumi</w:t>
      </w:r>
    </w:p>
    <w:p w:rsidR="00461070" w:rsidRPr="00C7647B" w:rsidRDefault="00461070" w:rsidP="00461070">
      <w:pPr>
        <w:jc w:val="both"/>
        <w:rPr>
          <w:bCs/>
          <w:color w:val="000000"/>
        </w:rPr>
      </w:pPr>
      <w:r w:rsidRPr="00C7647B">
        <w:rPr>
          <w:bCs/>
          <w:color w:val="000000"/>
        </w:rPr>
        <w:t>9.1. Līgums stājas spēkā ar tā parakstīšanas brīdi</w:t>
      </w:r>
      <w:r w:rsidR="008A5897" w:rsidRPr="00C7647B">
        <w:rPr>
          <w:bCs/>
          <w:color w:val="000000"/>
        </w:rPr>
        <w:t xml:space="preserve"> </w:t>
      </w:r>
      <w:r w:rsidRPr="00C7647B">
        <w:rPr>
          <w:bCs/>
          <w:color w:val="000000"/>
        </w:rPr>
        <w:t xml:space="preserve">un darbojas līdz Pušu saistību pilnīgai izpildei vai </w:t>
      </w:r>
      <w:r w:rsidRPr="00C7647B">
        <w:t>līdz brīdim, kad Puses ir izpildījušas visas savas saistības, vai līdz brīdim, kad Puses ir panākušas vienošanos par Līguma izpildes pārtraukšanu, vai arī līdz brīdim, kad kāda no Pusēm, saskaņā ar šo Līgumu, to lauž vienpusēji.</w:t>
      </w:r>
    </w:p>
    <w:p w:rsidR="00461070" w:rsidRPr="00C7647B" w:rsidRDefault="00461070" w:rsidP="00461070">
      <w:pPr>
        <w:jc w:val="both"/>
        <w:rPr>
          <w:noProof/>
        </w:rPr>
      </w:pPr>
      <w:r w:rsidRPr="00C7647B">
        <w:rPr>
          <w:noProof/>
        </w:rPr>
        <w:lastRenderedPageBreak/>
        <w:t>9.2. Puses, savstarpēji vienojoties, ir tiesīgas izdarīt izmaiņas Līgumā. Ikviena Līguma izmaiņa tiek noformēta rakstveidā un abu Pušu parakstīta. Jebkuras izmaiņas vai papildinājumi kļūst par neatņemamu Līguma sastāvdaļu.</w:t>
      </w:r>
    </w:p>
    <w:p w:rsidR="00461070" w:rsidRPr="00C7647B" w:rsidRDefault="00461070" w:rsidP="00461070">
      <w:pPr>
        <w:jc w:val="both"/>
        <w:rPr>
          <w:bCs/>
          <w:noProof/>
        </w:rPr>
      </w:pPr>
      <w:r w:rsidRPr="00C7647B">
        <w:rPr>
          <w:noProof/>
        </w:rPr>
        <w:t xml:space="preserve">9.3. </w:t>
      </w:r>
      <w:r w:rsidRPr="00C7647B">
        <w:rPr>
          <w:bCs/>
          <w:noProof/>
        </w:rPr>
        <w:t>Jautājumi, kuri nav izlemti šajā Līgumā, tiek izlemti atbilstoši Latvijas Republikas spēkā esošajiem likumiem un citiem normatīvajiem aktiem.</w:t>
      </w:r>
    </w:p>
    <w:p w:rsidR="00461070" w:rsidRPr="00C7647B" w:rsidRDefault="00461070" w:rsidP="00461070">
      <w:pPr>
        <w:jc w:val="both"/>
        <w:rPr>
          <w:noProof/>
        </w:rPr>
      </w:pPr>
      <w:r w:rsidRPr="00C7647B">
        <w:rPr>
          <w:bCs/>
          <w:noProof/>
        </w:rPr>
        <w:t xml:space="preserve">9.4. </w:t>
      </w:r>
      <w:r w:rsidRPr="00C7647B">
        <w:rPr>
          <w:noProof/>
        </w:rPr>
        <w:t>Šis Līgums ir saistošs Pasūtītājam un Izpildītājam, kā arī visām trešajām personām, kas likumīgi pārņem viņu tiesības un pienākumus.</w:t>
      </w:r>
    </w:p>
    <w:p w:rsidR="00461070" w:rsidRPr="00C7647B" w:rsidRDefault="00461070" w:rsidP="00461070">
      <w:pPr>
        <w:jc w:val="both"/>
        <w:rPr>
          <w:noProof/>
        </w:rPr>
      </w:pPr>
      <w:r w:rsidRPr="00C7647B">
        <w:rPr>
          <w:noProof/>
        </w:rPr>
        <w:t xml:space="preserve">9.6. Līgums sastādīts latviešu valodā 2 (divos) eksemplāros, katrs uz </w:t>
      </w:r>
      <w:r w:rsidR="008A5897">
        <w:rPr>
          <w:noProof/>
        </w:rPr>
        <w:t>4</w:t>
      </w:r>
      <w:r w:rsidRPr="00C7647B">
        <w:rPr>
          <w:noProof/>
        </w:rPr>
        <w:t xml:space="preserve"> (</w:t>
      </w:r>
      <w:r w:rsidR="008A5897">
        <w:rPr>
          <w:noProof/>
        </w:rPr>
        <w:t>četrām</w:t>
      </w:r>
      <w:r w:rsidRPr="00C7647B">
        <w:rPr>
          <w:noProof/>
        </w:rPr>
        <w:t xml:space="preserve">) lapām un </w:t>
      </w:r>
      <w:r w:rsidR="008A5897">
        <w:rPr>
          <w:noProof/>
        </w:rPr>
        <w:t>3</w:t>
      </w:r>
      <w:r w:rsidRPr="00C7647B">
        <w:rPr>
          <w:noProof/>
        </w:rPr>
        <w:t xml:space="preserve"> pielikumiem</w:t>
      </w:r>
      <w:r w:rsidR="008A5897">
        <w:rPr>
          <w:noProof/>
        </w:rPr>
        <w:t xml:space="preserve"> uz </w:t>
      </w:r>
      <w:r w:rsidR="006F2277" w:rsidRPr="006F2277">
        <w:rPr>
          <w:noProof/>
        </w:rPr>
        <w:t>13</w:t>
      </w:r>
      <w:r w:rsidR="008A5897" w:rsidRPr="006F2277">
        <w:rPr>
          <w:noProof/>
        </w:rPr>
        <w:t xml:space="preserve"> (</w:t>
      </w:r>
      <w:r w:rsidR="006F2277" w:rsidRPr="006F2277">
        <w:rPr>
          <w:noProof/>
        </w:rPr>
        <w:t>trīspadsmit</w:t>
      </w:r>
      <w:r w:rsidR="008A5897" w:rsidRPr="006F2277">
        <w:rPr>
          <w:noProof/>
        </w:rPr>
        <w:t>) lapām</w:t>
      </w:r>
      <w:r w:rsidRPr="00C7647B">
        <w:rPr>
          <w:noProof/>
        </w:rPr>
        <w:t xml:space="preserve"> ar vienādu juridisku spēku, no kuriem viens eksemplārs glabājas pie Pasūtītāja, bet otrs - pie Izpildītāja.</w:t>
      </w:r>
    </w:p>
    <w:p w:rsidR="00461070" w:rsidRPr="00C7647B" w:rsidRDefault="00461070" w:rsidP="00461070">
      <w:pPr>
        <w:jc w:val="both"/>
        <w:rPr>
          <w:noProof/>
        </w:rPr>
      </w:pPr>
      <w:r w:rsidRPr="00C7647B">
        <w:rPr>
          <w:noProof/>
        </w:rPr>
        <w:t xml:space="preserve">9.7. Pasūtītājs un Izpildītājs piekrīt Līguma noteikumiem un apstiprina, to parakstot. </w:t>
      </w:r>
    </w:p>
    <w:p w:rsidR="00461070" w:rsidRPr="00EB5915" w:rsidRDefault="00461070" w:rsidP="00461070">
      <w:pPr>
        <w:suppressAutoHyphens/>
        <w:jc w:val="both"/>
        <w:rPr>
          <w:b/>
          <w:lang w:eastAsia="ar-SA"/>
        </w:rPr>
      </w:pPr>
    </w:p>
    <w:p w:rsidR="00461070" w:rsidRDefault="00461070" w:rsidP="00461070">
      <w:pPr>
        <w:pStyle w:val="ListParagraph"/>
        <w:numPr>
          <w:ilvl w:val="0"/>
          <w:numId w:val="3"/>
        </w:numPr>
        <w:suppressAutoHyphens/>
        <w:jc w:val="center"/>
        <w:rPr>
          <w:b/>
          <w:lang w:eastAsia="ar-SA"/>
        </w:rPr>
      </w:pPr>
      <w:r w:rsidRPr="00EB5915">
        <w:rPr>
          <w:b/>
          <w:lang w:eastAsia="ar-SA"/>
        </w:rPr>
        <w:t>Pušu rekvizīti un paraksti</w:t>
      </w:r>
    </w:p>
    <w:p w:rsidR="008A5897" w:rsidRPr="00EB5915" w:rsidRDefault="008A5897" w:rsidP="008A5897">
      <w:pPr>
        <w:pStyle w:val="ListParagraph"/>
        <w:suppressAutoHyphens/>
        <w:rPr>
          <w:b/>
          <w:lang w:eastAsia="ar-SA"/>
        </w:rPr>
      </w:pPr>
    </w:p>
    <w:tbl>
      <w:tblPr>
        <w:tblW w:w="0" w:type="auto"/>
        <w:tblInd w:w="108" w:type="dxa"/>
        <w:tblLayout w:type="fixed"/>
        <w:tblLook w:val="0000" w:firstRow="0" w:lastRow="0" w:firstColumn="0" w:lastColumn="0" w:noHBand="0" w:noVBand="0"/>
      </w:tblPr>
      <w:tblGrid>
        <w:gridCol w:w="3969"/>
        <w:gridCol w:w="540"/>
        <w:gridCol w:w="4274"/>
      </w:tblGrid>
      <w:tr w:rsidR="008A5897" w:rsidRPr="00C2101E" w:rsidTr="008A5897">
        <w:tc>
          <w:tcPr>
            <w:tcW w:w="3969" w:type="dxa"/>
          </w:tcPr>
          <w:p w:rsidR="008A5897" w:rsidRPr="00C2101E" w:rsidRDefault="008A5897" w:rsidP="003F7032">
            <w:pPr>
              <w:pStyle w:val="Heading3"/>
              <w:numPr>
                <w:ilvl w:val="0"/>
                <w:numId w:val="0"/>
              </w:numPr>
              <w:jc w:val="left"/>
              <w:rPr>
                <w:sz w:val="24"/>
              </w:rPr>
            </w:pPr>
            <w:r w:rsidRPr="00C2101E">
              <w:rPr>
                <w:sz w:val="24"/>
              </w:rPr>
              <w:t>P</w:t>
            </w:r>
            <w:r>
              <w:rPr>
                <w:sz w:val="24"/>
              </w:rPr>
              <w:t>asūtītājs</w:t>
            </w:r>
            <w:r w:rsidRPr="00C2101E">
              <w:rPr>
                <w:sz w:val="24"/>
              </w:rPr>
              <w:t>:</w:t>
            </w:r>
          </w:p>
          <w:p w:rsidR="008A5897" w:rsidRPr="00C2101E" w:rsidRDefault="008A5897" w:rsidP="003F7032">
            <w:pPr>
              <w:pStyle w:val="Heading3"/>
              <w:numPr>
                <w:ilvl w:val="0"/>
                <w:numId w:val="0"/>
              </w:numPr>
              <w:jc w:val="left"/>
              <w:rPr>
                <w:sz w:val="24"/>
              </w:rPr>
            </w:pPr>
            <w:r w:rsidRPr="00C2101E">
              <w:rPr>
                <w:sz w:val="24"/>
              </w:rPr>
              <w:t>Jēkabpils pilsētas pašvaldība</w:t>
            </w:r>
          </w:p>
          <w:p w:rsidR="008A5897" w:rsidRPr="00C2101E" w:rsidRDefault="008A5897" w:rsidP="003F7032">
            <w:proofErr w:type="spellStart"/>
            <w:r w:rsidRPr="00C2101E">
              <w:t>Reģ.Nr</w:t>
            </w:r>
            <w:proofErr w:type="spellEnd"/>
            <w:r w:rsidRPr="00C2101E">
              <w:t>. 90000024205</w:t>
            </w:r>
          </w:p>
          <w:p w:rsidR="008A5897" w:rsidRPr="00C2101E" w:rsidRDefault="008A5897" w:rsidP="003F7032">
            <w:r>
              <w:t xml:space="preserve">PVN </w:t>
            </w:r>
            <w:proofErr w:type="spellStart"/>
            <w:r>
              <w:t>Reģ.Nr</w:t>
            </w:r>
            <w:proofErr w:type="spellEnd"/>
            <w:r>
              <w:t>. LV</w:t>
            </w:r>
            <w:r w:rsidRPr="00C2101E">
              <w:t>90000024205</w:t>
            </w:r>
          </w:p>
          <w:p w:rsidR="008A5897" w:rsidRPr="00C2101E" w:rsidRDefault="008A5897" w:rsidP="003F7032">
            <w:r w:rsidRPr="00C2101E">
              <w:t>Brīvības iela 120, Jēkabpils, LV-5201</w:t>
            </w:r>
          </w:p>
          <w:p w:rsidR="008A5897" w:rsidRPr="00C2101E" w:rsidRDefault="008A5897" w:rsidP="003F7032">
            <w:r w:rsidRPr="00C2101E">
              <w:t xml:space="preserve">Banka: AS SEB banka </w:t>
            </w:r>
          </w:p>
          <w:p w:rsidR="008A5897" w:rsidRPr="00C2101E" w:rsidRDefault="008A5897" w:rsidP="003F7032">
            <w:r w:rsidRPr="00C2101E">
              <w:t>Kods: UNLALV2X</w:t>
            </w:r>
          </w:p>
          <w:p w:rsidR="008A5897" w:rsidRPr="00C2101E" w:rsidRDefault="008A5897" w:rsidP="003F7032">
            <w:r w:rsidRPr="00C2101E">
              <w:t>Konts: LV87UNLA0009013130793</w:t>
            </w:r>
          </w:p>
        </w:tc>
        <w:tc>
          <w:tcPr>
            <w:tcW w:w="540" w:type="dxa"/>
          </w:tcPr>
          <w:p w:rsidR="008A5897" w:rsidRPr="00C2101E" w:rsidRDefault="008A5897" w:rsidP="003F7032">
            <w:pPr>
              <w:suppressAutoHyphens/>
              <w:jc w:val="both"/>
              <w:rPr>
                <w:b/>
                <w:lang w:eastAsia="ar-SA"/>
              </w:rPr>
            </w:pPr>
          </w:p>
        </w:tc>
        <w:tc>
          <w:tcPr>
            <w:tcW w:w="4274" w:type="dxa"/>
          </w:tcPr>
          <w:p w:rsidR="008A5897" w:rsidRPr="00C2101E" w:rsidRDefault="008A5897" w:rsidP="003F7032">
            <w:pPr>
              <w:pStyle w:val="Heading1"/>
              <w:numPr>
                <w:ilvl w:val="0"/>
                <w:numId w:val="0"/>
              </w:numPr>
              <w:rPr>
                <w:sz w:val="24"/>
              </w:rPr>
            </w:pPr>
            <w:r w:rsidRPr="00C2101E">
              <w:rPr>
                <w:sz w:val="24"/>
              </w:rPr>
              <w:t>I</w:t>
            </w:r>
            <w:r>
              <w:rPr>
                <w:sz w:val="24"/>
              </w:rPr>
              <w:t>zpildītājs</w:t>
            </w:r>
            <w:r w:rsidRPr="00C2101E">
              <w:rPr>
                <w:sz w:val="24"/>
              </w:rPr>
              <w:t>:</w:t>
            </w:r>
          </w:p>
          <w:p w:rsidR="008A5897" w:rsidRPr="00392A1C" w:rsidRDefault="008A5897" w:rsidP="003F7032">
            <w:pPr>
              <w:keepNext/>
              <w:outlineLvl w:val="1"/>
              <w:rPr>
                <w:b/>
              </w:rPr>
            </w:pPr>
            <w:r w:rsidRPr="00392A1C">
              <w:rPr>
                <w:b/>
              </w:rPr>
              <w:t>SIA „U</w:t>
            </w:r>
            <w:r>
              <w:rPr>
                <w:b/>
              </w:rPr>
              <w:t xml:space="preserve">NO </w:t>
            </w:r>
            <w:r w:rsidRPr="00392A1C">
              <w:rPr>
                <w:b/>
              </w:rPr>
              <w:t>Grupa”</w:t>
            </w:r>
          </w:p>
          <w:p w:rsidR="008A5897" w:rsidRPr="00392A1C" w:rsidRDefault="008A5897" w:rsidP="003F7032">
            <w:pPr>
              <w:keepNext/>
              <w:outlineLvl w:val="1"/>
            </w:pPr>
            <w:proofErr w:type="spellStart"/>
            <w:r w:rsidRPr="00392A1C">
              <w:t>Reģ.Nr</w:t>
            </w:r>
            <w:proofErr w:type="spellEnd"/>
            <w:r w:rsidRPr="00392A1C">
              <w:t>. 45403011505</w:t>
            </w:r>
          </w:p>
          <w:p w:rsidR="008A5897" w:rsidRPr="00392A1C" w:rsidRDefault="008A5897" w:rsidP="003F7032">
            <w:pPr>
              <w:keepNext/>
              <w:outlineLvl w:val="1"/>
            </w:pPr>
            <w:r w:rsidRPr="00392A1C">
              <w:t>Tvaika iela 2A, Jēkabpils, LV-5205</w:t>
            </w:r>
          </w:p>
          <w:p w:rsidR="008A5897" w:rsidRPr="00392A1C" w:rsidRDefault="008A5897" w:rsidP="003F7032">
            <w:pPr>
              <w:keepNext/>
              <w:outlineLvl w:val="1"/>
            </w:pPr>
            <w:r w:rsidRPr="00392A1C">
              <w:t>Banka: AS DNB banka</w:t>
            </w:r>
          </w:p>
          <w:p w:rsidR="008A5897" w:rsidRPr="00392A1C" w:rsidRDefault="008A5897" w:rsidP="003F7032">
            <w:pPr>
              <w:keepNext/>
              <w:outlineLvl w:val="1"/>
            </w:pPr>
            <w:r w:rsidRPr="00392A1C">
              <w:t>Kods: RIKOLV2X</w:t>
            </w:r>
          </w:p>
          <w:p w:rsidR="008A5897" w:rsidRPr="00392A1C" w:rsidRDefault="008A5897" w:rsidP="003F7032">
            <w:pPr>
              <w:keepNext/>
              <w:outlineLvl w:val="1"/>
            </w:pPr>
            <w:r w:rsidRPr="00392A1C">
              <w:t>Konts: LV37RIKO0002013063040</w:t>
            </w:r>
          </w:p>
          <w:p w:rsidR="008A5897" w:rsidRPr="00C2101E" w:rsidRDefault="008A5897" w:rsidP="003F7032"/>
        </w:tc>
      </w:tr>
      <w:tr w:rsidR="008A5897" w:rsidRPr="00C2101E" w:rsidTr="008A5897">
        <w:tc>
          <w:tcPr>
            <w:tcW w:w="3969" w:type="dxa"/>
          </w:tcPr>
          <w:p w:rsidR="008A5897" w:rsidRPr="00C2101E" w:rsidRDefault="008A5897" w:rsidP="003F7032">
            <w:pPr>
              <w:suppressAutoHyphens/>
            </w:pPr>
          </w:p>
          <w:p w:rsidR="008A5897" w:rsidRDefault="008A5897" w:rsidP="003F7032">
            <w:pPr>
              <w:suppressAutoHyphens/>
            </w:pPr>
            <w:r w:rsidRPr="00C2101E">
              <w:t>Domes priekšsēdētāja vietnieks</w:t>
            </w:r>
          </w:p>
          <w:p w:rsidR="008A5897" w:rsidRPr="00C2101E" w:rsidRDefault="008A5897" w:rsidP="003F7032">
            <w:pPr>
              <w:suppressAutoHyphens/>
            </w:pPr>
            <w:r>
              <w:t>sociālos jautājumos</w:t>
            </w:r>
          </w:p>
          <w:p w:rsidR="008A5897" w:rsidRDefault="008A5897" w:rsidP="003F7032">
            <w:pPr>
              <w:suppressAutoHyphens/>
            </w:pPr>
          </w:p>
          <w:p w:rsidR="008A5897" w:rsidRPr="00C2101E" w:rsidRDefault="008A5897" w:rsidP="003F7032">
            <w:pPr>
              <w:suppressAutoHyphens/>
              <w:rPr>
                <w:lang w:eastAsia="ar-SA"/>
              </w:rPr>
            </w:pPr>
            <w:r w:rsidRPr="00C2101E">
              <w:t>_________________________</w:t>
            </w:r>
          </w:p>
        </w:tc>
        <w:tc>
          <w:tcPr>
            <w:tcW w:w="540" w:type="dxa"/>
          </w:tcPr>
          <w:p w:rsidR="008A5897" w:rsidRPr="00C2101E" w:rsidRDefault="008A5897" w:rsidP="003F7032">
            <w:pPr>
              <w:suppressAutoHyphens/>
              <w:jc w:val="both"/>
              <w:rPr>
                <w:lang w:eastAsia="ar-SA"/>
              </w:rPr>
            </w:pPr>
          </w:p>
        </w:tc>
        <w:tc>
          <w:tcPr>
            <w:tcW w:w="4274" w:type="dxa"/>
          </w:tcPr>
          <w:p w:rsidR="008A5897" w:rsidRPr="00C2101E" w:rsidRDefault="008A5897" w:rsidP="003F7032">
            <w:pPr>
              <w:suppressAutoHyphens/>
              <w:jc w:val="both"/>
              <w:rPr>
                <w:lang w:eastAsia="ar-SA"/>
              </w:rPr>
            </w:pPr>
          </w:p>
          <w:p w:rsidR="008A5897" w:rsidRPr="00C2101E" w:rsidRDefault="008A5897" w:rsidP="003F7032">
            <w:pPr>
              <w:suppressAutoHyphens/>
              <w:jc w:val="both"/>
              <w:rPr>
                <w:lang w:eastAsia="ar-SA"/>
              </w:rPr>
            </w:pPr>
            <w:r>
              <w:rPr>
                <w:lang w:eastAsia="ar-SA"/>
              </w:rPr>
              <w:t>Valdes loceklis</w:t>
            </w:r>
          </w:p>
          <w:p w:rsidR="008A5897" w:rsidRPr="00C2101E" w:rsidRDefault="008A5897" w:rsidP="003F7032">
            <w:pPr>
              <w:suppressAutoHyphens/>
            </w:pPr>
          </w:p>
          <w:p w:rsidR="008A5897" w:rsidRDefault="008A5897" w:rsidP="003F7032">
            <w:pPr>
              <w:suppressAutoHyphens/>
            </w:pPr>
          </w:p>
          <w:p w:rsidR="008A5897" w:rsidRPr="00C2101E" w:rsidRDefault="008A5897" w:rsidP="003F7032">
            <w:pPr>
              <w:suppressAutoHyphens/>
              <w:rPr>
                <w:lang w:eastAsia="ar-SA"/>
              </w:rPr>
            </w:pPr>
            <w:r w:rsidRPr="00C2101E">
              <w:t>_________________________</w:t>
            </w:r>
          </w:p>
        </w:tc>
      </w:tr>
      <w:tr w:rsidR="008A5897" w:rsidRPr="00C2101E" w:rsidTr="008A5897">
        <w:tc>
          <w:tcPr>
            <w:tcW w:w="3969" w:type="dxa"/>
          </w:tcPr>
          <w:p w:rsidR="008A5897" w:rsidRPr="00C2101E" w:rsidRDefault="008A5897" w:rsidP="003F7032">
            <w:pPr>
              <w:pStyle w:val="Heading2"/>
              <w:numPr>
                <w:ilvl w:val="0"/>
                <w:numId w:val="0"/>
              </w:numPr>
              <w:rPr>
                <w:b w:val="0"/>
                <w:bCs/>
                <w:sz w:val="24"/>
              </w:rPr>
            </w:pPr>
            <w:r w:rsidRPr="00C2101E">
              <w:rPr>
                <w:b w:val="0"/>
                <w:bCs/>
                <w:sz w:val="24"/>
              </w:rPr>
              <w:t>/J.Raščevskis/</w:t>
            </w:r>
          </w:p>
          <w:p w:rsidR="008A5897" w:rsidRPr="00C2101E" w:rsidRDefault="008A5897" w:rsidP="003F7032">
            <w:pPr>
              <w:suppressAutoHyphens/>
              <w:rPr>
                <w:lang w:eastAsia="ar-SA"/>
              </w:rPr>
            </w:pPr>
          </w:p>
        </w:tc>
        <w:tc>
          <w:tcPr>
            <w:tcW w:w="540" w:type="dxa"/>
          </w:tcPr>
          <w:p w:rsidR="008A5897" w:rsidRPr="00C2101E" w:rsidRDefault="008A5897" w:rsidP="003F7032">
            <w:pPr>
              <w:suppressAutoHyphens/>
              <w:jc w:val="both"/>
              <w:rPr>
                <w:bCs/>
                <w:lang w:eastAsia="ar-SA"/>
              </w:rPr>
            </w:pPr>
          </w:p>
        </w:tc>
        <w:tc>
          <w:tcPr>
            <w:tcW w:w="4274" w:type="dxa"/>
          </w:tcPr>
          <w:p w:rsidR="008A5897" w:rsidRPr="00C2101E" w:rsidRDefault="008A5897" w:rsidP="003F7032">
            <w:pPr>
              <w:pStyle w:val="Heading2"/>
              <w:numPr>
                <w:ilvl w:val="0"/>
                <w:numId w:val="0"/>
              </w:numPr>
              <w:rPr>
                <w:b w:val="0"/>
                <w:bCs/>
                <w:sz w:val="24"/>
              </w:rPr>
            </w:pPr>
            <w:r w:rsidRPr="00C2101E">
              <w:rPr>
                <w:b w:val="0"/>
                <w:bCs/>
                <w:sz w:val="24"/>
              </w:rPr>
              <w:t>/</w:t>
            </w:r>
            <w:r>
              <w:rPr>
                <w:b w:val="0"/>
                <w:bCs/>
                <w:sz w:val="24"/>
              </w:rPr>
              <w:t>R.Murņikovs</w:t>
            </w:r>
            <w:r w:rsidRPr="00C2101E">
              <w:rPr>
                <w:b w:val="0"/>
                <w:bCs/>
                <w:sz w:val="24"/>
              </w:rPr>
              <w:t>/</w:t>
            </w:r>
          </w:p>
          <w:p w:rsidR="008A5897" w:rsidRPr="00C2101E" w:rsidRDefault="008A5897" w:rsidP="003F7032">
            <w:pPr>
              <w:suppressAutoHyphens/>
              <w:rPr>
                <w:lang w:eastAsia="ar-SA"/>
              </w:rPr>
            </w:pPr>
          </w:p>
        </w:tc>
      </w:tr>
    </w:tbl>
    <w:p w:rsidR="003F7032" w:rsidRDefault="003F7032" w:rsidP="001173D4">
      <w:bookmarkStart w:id="1" w:name="_GoBack"/>
      <w:bookmarkEnd w:id="0"/>
      <w:bookmarkEnd w:id="1"/>
    </w:p>
    <w:sectPr w:rsidR="003F7032" w:rsidSect="006F2277">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29B" w:rsidRDefault="008F329B" w:rsidP="008A5897">
      <w:r>
        <w:separator/>
      </w:r>
    </w:p>
  </w:endnote>
  <w:endnote w:type="continuationSeparator" w:id="0">
    <w:p w:rsidR="008F329B" w:rsidRDefault="008F329B" w:rsidP="008A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897" w:rsidRDefault="008A5897">
    <w:pPr>
      <w:pStyle w:val="Footer"/>
      <w:jc w:val="right"/>
    </w:pPr>
    <w:r>
      <w:fldChar w:fldCharType="begin"/>
    </w:r>
    <w:r>
      <w:instrText xml:space="preserve"> PAGE   \* MERGEFORMAT </w:instrText>
    </w:r>
    <w:r>
      <w:fldChar w:fldCharType="separate"/>
    </w:r>
    <w:r w:rsidR="001173D4">
      <w:rPr>
        <w:noProof/>
      </w:rPr>
      <w:t>4</w:t>
    </w:r>
    <w:r>
      <w:rPr>
        <w:noProof/>
      </w:rPr>
      <w:fldChar w:fldCharType="end"/>
    </w:r>
  </w:p>
  <w:p w:rsidR="008A5897" w:rsidRDefault="008A58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29B" w:rsidRDefault="008F329B" w:rsidP="008A5897">
      <w:r>
        <w:separator/>
      </w:r>
    </w:p>
  </w:footnote>
  <w:footnote w:type="continuationSeparator" w:id="0">
    <w:p w:rsidR="008F329B" w:rsidRDefault="008F329B" w:rsidP="008A58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16D3C"/>
    <w:multiLevelType w:val="multilevel"/>
    <w:tmpl w:val="D9982E96"/>
    <w:lvl w:ilvl="0">
      <w:start w:val="3"/>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A6622D3"/>
    <w:multiLevelType w:val="hybridMultilevel"/>
    <w:tmpl w:val="D11E13CC"/>
    <w:lvl w:ilvl="0" w:tplc="CE3A3698">
      <w:numFmt w:val="bullet"/>
      <w:lvlText w:val="-"/>
      <w:lvlJc w:val="left"/>
      <w:pPr>
        <w:tabs>
          <w:tab w:val="num" w:pos="1695"/>
        </w:tabs>
        <w:ind w:left="1695" w:hanging="390"/>
      </w:pPr>
      <w:rPr>
        <w:rFonts w:ascii="Times New Roman" w:eastAsia="Times New Roman" w:hAnsi="Times New Roman" w:cs="Times New Roman" w:hint="default"/>
      </w:rPr>
    </w:lvl>
    <w:lvl w:ilvl="1" w:tplc="04090003">
      <w:start w:val="1"/>
      <w:numFmt w:val="bullet"/>
      <w:lvlText w:val="o"/>
      <w:lvlJc w:val="left"/>
      <w:pPr>
        <w:tabs>
          <w:tab w:val="num" w:pos="2385"/>
        </w:tabs>
        <w:ind w:left="2385" w:hanging="360"/>
      </w:pPr>
      <w:rPr>
        <w:rFonts w:ascii="Courier New" w:hAnsi="Courier New" w:cs="Times New Roman" w:hint="default"/>
      </w:rPr>
    </w:lvl>
    <w:lvl w:ilvl="2" w:tplc="04090005">
      <w:start w:val="1"/>
      <w:numFmt w:val="bullet"/>
      <w:lvlText w:val=""/>
      <w:lvlJc w:val="left"/>
      <w:pPr>
        <w:tabs>
          <w:tab w:val="num" w:pos="3105"/>
        </w:tabs>
        <w:ind w:left="3105" w:hanging="360"/>
      </w:pPr>
      <w:rPr>
        <w:rFonts w:ascii="Wingdings" w:hAnsi="Wingdings" w:hint="default"/>
      </w:rPr>
    </w:lvl>
    <w:lvl w:ilvl="3" w:tplc="04090001">
      <w:start w:val="1"/>
      <w:numFmt w:val="bullet"/>
      <w:lvlText w:val=""/>
      <w:lvlJc w:val="left"/>
      <w:pPr>
        <w:tabs>
          <w:tab w:val="num" w:pos="3825"/>
        </w:tabs>
        <w:ind w:left="3825" w:hanging="360"/>
      </w:pPr>
      <w:rPr>
        <w:rFonts w:ascii="Symbol" w:hAnsi="Symbol" w:hint="default"/>
      </w:rPr>
    </w:lvl>
    <w:lvl w:ilvl="4" w:tplc="04090003">
      <w:start w:val="1"/>
      <w:numFmt w:val="bullet"/>
      <w:lvlText w:val="o"/>
      <w:lvlJc w:val="left"/>
      <w:pPr>
        <w:tabs>
          <w:tab w:val="num" w:pos="4545"/>
        </w:tabs>
        <w:ind w:left="4545" w:hanging="360"/>
      </w:pPr>
      <w:rPr>
        <w:rFonts w:ascii="Courier New" w:hAnsi="Courier New" w:cs="Times New Roman" w:hint="default"/>
      </w:rPr>
    </w:lvl>
    <w:lvl w:ilvl="5" w:tplc="04090005">
      <w:start w:val="1"/>
      <w:numFmt w:val="bullet"/>
      <w:lvlText w:val=""/>
      <w:lvlJc w:val="left"/>
      <w:pPr>
        <w:tabs>
          <w:tab w:val="num" w:pos="5265"/>
        </w:tabs>
        <w:ind w:left="5265" w:hanging="360"/>
      </w:pPr>
      <w:rPr>
        <w:rFonts w:ascii="Wingdings" w:hAnsi="Wingdings" w:hint="default"/>
      </w:rPr>
    </w:lvl>
    <w:lvl w:ilvl="6" w:tplc="04090001">
      <w:start w:val="1"/>
      <w:numFmt w:val="bullet"/>
      <w:lvlText w:val=""/>
      <w:lvlJc w:val="left"/>
      <w:pPr>
        <w:tabs>
          <w:tab w:val="num" w:pos="5985"/>
        </w:tabs>
        <w:ind w:left="5985" w:hanging="360"/>
      </w:pPr>
      <w:rPr>
        <w:rFonts w:ascii="Symbol" w:hAnsi="Symbol" w:hint="default"/>
      </w:rPr>
    </w:lvl>
    <w:lvl w:ilvl="7" w:tplc="04090003">
      <w:start w:val="1"/>
      <w:numFmt w:val="bullet"/>
      <w:lvlText w:val="o"/>
      <w:lvlJc w:val="left"/>
      <w:pPr>
        <w:tabs>
          <w:tab w:val="num" w:pos="6705"/>
        </w:tabs>
        <w:ind w:left="6705" w:hanging="360"/>
      </w:pPr>
      <w:rPr>
        <w:rFonts w:ascii="Courier New" w:hAnsi="Courier New" w:cs="Times New Roman" w:hint="default"/>
      </w:rPr>
    </w:lvl>
    <w:lvl w:ilvl="8" w:tplc="04090005">
      <w:start w:val="1"/>
      <w:numFmt w:val="bullet"/>
      <w:lvlText w:val=""/>
      <w:lvlJc w:val="left"/>
      <w:pPr>
        <w:tabs>
          <w:tab w:val="num" w:pos="7425"/>
        </w:tabs>
        <w:ind w:left="7425" w:hanging="360"/>
      </w:pPr>
      <w:rPr>
        <w:rFonts w:ascii="Wingdings" w:hAnsi="Wingdings" w:hint="default"/>
      </w:rPr>
    </w:lvl>
  </w:abstractNum>
  <w:abstractNum w:abstractNumId="2">
    <w:nsid w:val="3BC71480"/>
    <w:multiLevelType w:val="hybridMultilevel"/>
    <w:tmpl w:val="50683C2A"/>
    <w:lvl w:ilvl="0" w:tplc="CE3A3698">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
    <w:nsid w:val="3C246C6E"/>
    <w:multiLevelType w:val="hybridMultilevel"/>
    <w:tmpl w:val="2FFADF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4A642949"/>
    <w:multiLevelType w:val="hybridMultilevel"/>
    <w:tmpl w:val="99FCE130"/>
    <w:lvl w:ilvl="0" w:tplc="195E9CDA">
      <w:start w:val="1"/>
      <w:numFmt w:val="decimal"/>
      <w:lvlText w:val="%1."/>
      <w:lvlJc w:val="left"/>
      <w:pPr>
        <w:tabs>
          <w:tab w:val="num" w:pos="720"/>
        </w:tabs>
        <w:ind w:left="720" w:hanging="360"/>
      </w:pPr>
      <w:rPr>
        <w:rFonts w:cs="Times New Roman" w:hint="default"/>
        <w:b/>
        <w:bCs/>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5">
    <w:nsid w:val="5115550A"/>
    <w:multiLevelType w:val="hybridMultilevel"/>
    <w:tmpl w:val="66C2AB3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nsid w:val="54383B4B"/>
    <w:multiLevelType w:val="multilevel"/>
    <w:tmpl w:val="675CB97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9DC4F0E"/>
    <w:multiLevelType w:val="hybridMultilevel"/>
    <w:tmpl w:val="422CFD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7E170CB3"/>
    <w:multiLevelType w:val="multilevel"/>
    <w:tmpl w:val="C9FA24F8"/>
    <w:lvl w:ilvl="0">
      <w:start w:val="5"/>
      <w:numFmt w:val="decimal"/>
      <w:pStyle w:val="Heading1"/>
      <w:lvlText w:val="%1."/>
      <w:lvlJc w:val="left"/>
      <w:pPr>
        <w:ind w:left="360" w:hanging="360"/>
      </w:pPr>
      <w:rPr>
        <w:rFonts w:hint="default"/>
        <w:i/>
        <w:sz w:val="24"/>
      </w:rPr>
    </w:lvl>
    <w:lvl w:ilvl="1">
      <w:start w:val="2"/>
      <w:numFmt w:val="decimal"/>
      <w:pStyle w:val="Heading2"/>
      <w:lvlText w:val="%1.%2."/>
      <w:lvlJc w:val="left"/>
      <w:pPr>
        <w:ind w:left="360" w:hanging="360"/>
      </w:pPr>
      <w:rPr>
        <w:rFonts w:hint="default"/>
        <w:i w:val="0"/>
        <w:sz w:val="24"/>
      </w:rPr>
    </w:lvl>
    <w:lvl w:ilvl="2">
      <w:start w:val="1"/>
      <w:numFmt w:val="decimal"/>
      <w:pStyle w:val="Heading3"/>
      <w:lvlText w:val="%1.%2.%3."/>
      <w:lvlJc w:val="left"/>
      <w:pPr>
        <w:ind w:left="720" w:hanging="720"/>
      </w:pPr>
      <w:rPr>
        <w:rFonts w:hint="default"/>
        <w:i/>
        <w:sz w:val="24"/>
      </w:rPr>
    </w:lvl>
    <w:lvl w:ilvl="3">
      <w:start w:val="1"/>
      <w:numFmt w:val="decimal"/>
      <w:lvlText w:val="%1.%2.%3.%4."/>
      <w:lvlJc w:val="left"/>
      <w:pPr>
        <w:ind w:left="720" w:hanging="720"/>
      </w:pPr>
      <w:rPr>
        <w:rFonts w:hint="default"/>
        <w:i/>
        <w:sz w:val="24"/>
      </w:rPr>
    </w:lvl>
    <w:lvl w:ilvl="4">
      <w:start w:val="1"/>
      <w:numFmt w:val="decimal"/>
      <w:lvlText w:val="%1.%2.%3.%4.%5."/>
      <w:lvlJc w:val="left"/>
      <w:pPr>
        <w:ind w:left="1080" w:hanging="1080"/>
      </w:pPr>
      <w:rPr>
        <w:rFonts w:hint="default"/>
        <w:i/>
        <w:sz w:val="24"/>
      </w:rPr>
    </w:lvl>
    <w:lvl w:ilvl="5">
      <w:start w:val="1"/>
      <w:numFmt w:val="decimal"/>
      <w:lvlText w:val="%1.%2.%3.%4.%5.%6."/>
      <w:lvlJc w:val="left"/>
      <w:pPr>
        <w:ind w:left="1080" w:hanging="1080"/>
      </w:pPr>
      <w:rPr>
        <w:rFonts w:hint="default"/>
        <w:i/>
        <w:sz w:val="24"/>
      </w:rPr>
    </w:lvl>
    <w:lvl w:ilvl="6">
      <w:start w:val="1"/>
      <w:numFmt w:val="decimal"/>
      <w:lvlText w:val="%1.%2.%3.%4.%5.%6.%7."/>
      <w:lvlJc w:val="left"/>
      <w:pPr>
        <w:ind w:left="1440" w:hanging="1440"/>
      </w:pPr>
      <w:rPr>
        <w:rFonts w:hint="default"/>
        <w:i/>
        <w:sz w:val="24"/>
      </w:rPr>
    </w:lvl>
    <w:lvl w:ilvl="7">
      <w:start w:val="1"/>
      <w:numFmt w:val="decimal"/>
      <w:lvlText w:val="%1.%2.%3.%4.%5.%6.%7.%8."/>
      <w:lvlJc w:val="left"/>
      <w:pPr>
        <w:ind w:left="1440" w:hanging="1440"/>
      </w:pPr>
      <w:rPr>
        <w:rFonts w:hint="default"/>
        <w:i/>
        <w:sz w:val="24"/>
      </w:rPr>
    </w:lvl>
    <w:lvl w:ilvl="8">
      <w:start w:val="1"/>
      <w:numFmt w:val="decimal"/>
      <w:lvlText w:val="%1.%2.%3.%4.%5.%6.%7.%8.%9."/>
      <w:lvlJc w:val="left"/>
      <w:pPr>
        <w:ind w:left="1800" w:hanging="1800"/>
      </w:pPr>
      <w:rPr>
        <w:rFonts w:hint="default"/>
        <w:i/>
        <w:sz w:val="24"/>
      </w:rPr>
    </w:lvl>
  </w:abstractNum>
  <w:abstractNum w:abstractNumId="9">
    <w:nsid w:val="7E391F7B"/>
    <w:multiLevelType w:val="multilevel"/>
    <w:tmpl w:val="B5F29698"/>
    <w:lvl w:ilvl="0">
      <w:start w:val="14"/>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8"/>
  </w:num>
  <w:num w:numId="3">
    <w:abstractNumId w:val="3"/>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70"/>
    <w:rsid w:val="000330A7"/>
    <w:rsid w:val="000801E1"/>
    <w:rsid w:val="001173D4"/>
    <w:rsid w:val="003F7032"/>
    <w:rsid w:val="004322D8"/>
    <w:rsid w:val="00461070"/>
    <w:rsid w:val="005B6611"/>
    <w:rsid w:val="006A5DD1"/>
    <w:rsid w:val="006F2277"/>
    <w:rsid w:val="0076045B"/>
    <w:rsid w:val="00870EB2"/>
    <w:rsid w:val="008A5897"/>
    <w:rsid w:val="008D7BEC"/>
    <w:rsid w:val="008F127F"/>
    <w:rsid w:val="008F329B"/>
    <w:rsid w:val="00A1062C"/>
    <w:rsid w:val="00A560A9"/>
    <w:rsid w:val="00B31F53"/>
    <w:rsid w:val="00BA1844"/>
    <w:rsid w:val="00C231BC"/>
    <w:rsid w:val="00C41469"/>
    <w:rsid w:val="00E262BD"/>
    <w:rsid w:val="00E354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32C16-6A38-492B-BB49-B781476D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070"/>
    <w:rPr>
      <w:rFonts w:ascii="Times New Roman" w:eastAsia="Times New Roman" w:hAnsi="Times New Roman"/>
      <w:sz w:val="24"/>
      <w:szCs w:val="24"/>
      <w:lang w:eastAsia="en-US"/>
    </w:rPr>
  </w:style>
  <w:style w:type="paragraph" w:styleId="Heading1">
    <w:name w:val="heading 1"/>
    <w:basedOn w:val="Normal"/>
    <w:next w:val="Normal"/>
    <w:link w:val="Heading1Char"/>
    <w:qFormat/>
    <w:rsid w:val="008A5897"/>
    <w:pPr>
      <w:keepNext/>
      <w:numPr>
        <w:numId w:val="2"/>
      </w:numPr>
      <w:tabs>
        <w:tab w:val="num" w:pos="0"/>
      </w:tabs>
      <w:suppressAutoHyphens/>
      <w:jc w:val="both"/>
      <w:outlineLvl w:val="0"/>
    </w:pPr>
    <w:rPr>
      <w:b/>
      <w:sz w:val="22"/>
      <w:lang w:eastAsia="ar-SA"/>
    </w:rPr>
  </w:style>
  <w:style w:type="paragraph" w:styleId="Heading2">
    <w:name w:val="heading 2"/>
    <w:basedOn w:val="Normal"/>
    <w:next w:val="Normal"/>
    <w:link w:val="Heading2Char"/>
    <w:qFormat/>
    <w:rsid w:val="008A5897"/>
    <w:pPr>
      <w:keepNext/>
      <w:numPr>
        <w:ilvl w:val="1"/>
        <w:numId w:val="2"/>
      </w:numPr>
      <w:tabs>
        <w:tab w:val="num" w:pos="0"/>
      </w:tabs>
      <w:suppressAutoHyphens/>
      <w:outlineLvl w:val="1"/>
    </w:pPr>
    <w:rPr>
      <w:b/>
      <w:sz w:val="22"/>
      <w:lang w:eastAsia="ar-SA"/>
    </w:rPr>
  </w:style>
  <w:style w:type="paragraph" w:styleId="Heading3">
    <w:name w:val="heading 3"/>
    <w:basedOn w:val="Normal"/>
    <w:next w:val="Normal"/>
    <w:link w:val="Heading3Char"/>
    <w:qFormat/>
    <w:rsid w:val="008A5897"/>
    <w:pPr>
      <w:keepNext/>
      <w:numPr>
        <w:ilvl w:val="2"/>
        <w:numId w:val="2"/>
      </w:numPr>
      <w:tabs>
        <w:tab w:val="num" w:pos="0"/>
      </w:tabs>
      <w:suppressAutoHyphens/>
      <w:jc w:val="center"/>
      <w:outlineLvl w:val="2"/>
    </w:pPr>
    <w:rPr>
      <w:b/>
      <w:sz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61070"/>
    <w:pPr>
      <w:ind w:left="720"/>
      <w:contextualSpacing/>
    </w:pPr>
  </w:style>
  <w:style w:type="paragraph" w:styleId="Header">
    <w:name w:val="header"/>
    <w:basedOn w:val="Normal"/>
    <w:link w:val="HeaderChar"/>
    <w:uiPriority w:val="99"/>
    <w:unhideWhenUsed/>
    <w:rsid w:val="008A5897"/>
    <w:pPr>
      <w:tabs>
        <w:tab w:val="center" w:pos="4153"/>
        <w:tab w:val="right" w:pos="8306"/>
      </w:tabs>
    </w:pPr>
  </w:style>
  <w:style w:type="character" w:customStyle="1" w:styleId="HeaderChar">
    <w:name w:val="Header Char"/>
    <w:link w:val="Header"/>
    <w:uiPriority w:val="99"/>
    <w:rsid w:val="008A58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5897"/>
    <w:pPr>
      <w:tabs>
        <w:tab w:val="center" w:pos="4153"/>
        <w:tab w:val="right" w:pos="8306"/>
      </w:tabs>
    </w:pPr>
  </w:style>
  <w:style w:type="character" w:customStyle="1" w:styleId="FooterChar">
    <w:name w:val="Footer Char"/>
    <w:link w:val="Footer"/>
    <w:uiPriority w:val="99"/>
    <w:rsid w:val="008A5897"/>
    <w:rPr>
      <w:rFonts w:ascii="Times New Roman" w:eastAsia="Times New Roman" w:hAnsi="Times New Roman" w:cs="Times New Roman"/>
      <w:sz w:val="24"/>
      <w:szCs w:val="24"/>
    </w:rPr>
  </w:style>
  <w:style w:type="character" w:customStyle="1" w:styleId="Heading1Char">
    <w:name w:val="Heading 1 Char"/>
    <w:link w:val="Heading1"/>
    <w:rsid w:val="008A5897"/>
    <w:rPr>
      <w:rFonts w:ascii="Times New Roman" w:eastAsia="Times New Roman" w:hAnsi="Times New Roman" w:cs="Times New Roman"/>
      <w:b/>
      <w:szCs w:val="24"/>
      <w:lang w:eastAsia="ar-SA"/>
    </w:rPr>
  </w:style>
  <w:style w:type="character" w:customStyle="1" w:styleId="Heading2Char">
    <w:name w:val="Heading 2 Char"/>
    <w:link w:val="Heading2"/>
    <w:rsid w:val="008A5897"/>
    <w:rPr>
      <w:rFonts w:ascii="Times New Roman" w:eastAsia="Times New Roman" w:hAnsi="Times New Roman" w:cs="Times New Roman"/>
      <w:b/>
      <w:szCs w:val="24"/>
      <w:lang w:eastAsia="ar-SA"/>
    </w:rPr>
  </w:style>
  <w:style w:type="character" w:customStyle="1" w:styleId="Heading3Char">
    <w:name w:val="Heading 3 Char"/>
    <w:link w:val="Heading3"/>
    <w:rsid w:val="008A5897"/>
    <w:rPr>
      <w:rFonts w:ascii="Times New Roman" w:eastAsia="Times New Roman" w:hAnsi="Times New Roman" w:cs="Times New Roman"/>
      <w:b/>
      <w:szCs w:val="24"/>
      <w:lang w:eastAsia="ar-SA"/>
    </w:rPr>
  </w:style>
  <w:style w:type="paragraph" w:styleId="NoSpacing">
    <w:name w:val="No Spacing"/>
    <w:uiPriority w:val="1"/>
    <w:qFormat/>
    <w:rsid w:val="006F2277"/>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6F2277"/>
    <w:rPr>
      <w:rFonts w:ascii="Tahoma" w:hAnsi="Tahoma" w:cs="Tahoma"/>
      <w:sz w:val="16"/>
      <w:szCs w:val="16"/>
    </w:rPr>
  </w:style>
  <w:style w:type="character" w:customStyle="1" w:styleId="BalloonTextChar">
    <w:name w:val="Balloon Text Char"/>
    <w:link w:val="BalloonText"/>
    <w:uiPriority w:val="99"/>
    <w:semiHidden/>
    <w:rsid w:val="006F22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147667">
      <w:bodyDiv w:val="1"/>
      <w:marLeft w:val="0"/>
      <w:marRight w:val="0"/>
      <w:marTop w:val="0"/>
      <w:marBottom w:val="0"/>
      <w:divBdr>
        <w:top w:val="none" w:sz="0" w:space="0" w:color="auto"/>
        <w:left w:val="none" w:sz="0" w:space="0" w:color="auto"/>
        <w:bottom w:val="none" w:sz="0" w:space="0" w:color="auto"/>
        <w:right w:val="none" w:sz="0" w:space="0" w:color="auto"/>
      </w:divBdr>
    </w:div>
    <w:div w:id="665477761">
      <w:bodyDiv w:val="1"/>
      <w:marLeft w:val="0"/>
      <w:marRight w:val="0"/>
      <w:marTop w:val="0"/>
      <w:marBottom w:val="0"/>
      <w:divBdr>
        <w:top w:val="none" w:sz="0" w:space="0" w:color="auto"/>
        <w:left w:val="none" w:sz="0" w:space="0" w:color="auto"/>
        <w:bottom w:val="none" w:sz="0" w:space="0" w:color="auto"/>
        <w:right w:val="none" w:sz="0" w:space="0" w:color="auto"/>
      </w:divBdr>
    </w:div>
    <w:div w:id="785393239">
      <w:bodyDiv w:val="1"/>
      <w:marLeft w:val="0"/>
      <w:marRight w:val="0"/>
      <w:marTop w:val="0"/>
      <w:marBottom w:val="0"/>
      <w:divBdr>
        <w:top w:val="none" w:sz="0" w:space="0" w:color="auto"/>
        <w:left w:val="none" w:sz="0" w:space="0" w:color="auto"/>
        <w:bottom w:val="none" w:sz="0" w:space="0" w:color="auto"/>
        <w:right w:val="none" w:sz="0" w:space="0" w:color="auto"/>
      </w:divBdr>
    </w:div>
    <w:div w:id="1164659951">
      <w:bodyDiv w:val="1"/>
      <w:marLeft w:val="0"/>
      <w:marRight w:val="0"/>
      <w:marTop w:val="0"/>
      <w:marBottom w:val="0"/>
      <w:divBdr>
        <w:top w:val="none" w:sz="0" w:space="0" w:color="auto"/>
        <w:left w:val="none" w:sz="0" w:space="0" w:color="auto"/>
        <w:bottom w:val="none" w:sz="0" w:space="0" w:color="auto"/>
        <w:right w:val="none" w:sz="0" w:space="0" w:color="auto"/>
      </w:divBdr>
    </w:div>
    <w:div w:id="1625967172">
      <w:bodyDiv w:val="1"/>
      <w:marLeft w:val="0"/>
      <w:marRight w:val="0"/>
      <w:marTop w:val="0"/>
      <w:marBottom w:val="0"/>
      <w:divBdr>
        <w:top w:val="none" w:sz="0" w:space="0" w:color="auto"/>
        <w:left w:val="none" w:sz="0" w:space="0" w:color="auto"/>
        <w:bottom w:val="none" w:sz="0" w:space="0" w:color="auto"/>
        <w:right w:val="none" w:sz="0" w:space="0" w:color="auto"/>
      </w:divBdr>
    </w:div>
    <w:div w:id="184682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4B90C-038F-433B-A404-5261A9994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7902</Words>
  <Characters>4505</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Elksne</dc:creator>
  <cp:keywords/>
  <cp:lastModifiedBy>Mirdza Stankevica</cp:lastModifiedBy>
  <cp:revision>3</cp:revision>
  <cp:lastPrinted>2015-05-11T10:53:00Z</cp:lastPrinted>
  <dcterms:created xsi:type="dcterms:W3CDTF">2015-05-11T11:56:00Z</dcterms:created>
  <dcterms:modified xsi:type="dcterms:W3CDTF">2015-05-11T11:59:00Z</dcterms:modified>
</cp:coreProperties>
</file>