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2B85" w14:textId="77777777" w:rsidR="00594523" w:rsidRDefault="00594523" w:rsidP="00213A7E">
      <w:pPr>
        <w:suppressAutoHyphens/>
        <w:spacing w:after="0" w:line="240" w:lineRule="auto"/>
        <w:jc w:val="center"/>
        <w:rPr>
          <w:rFonts w:ascii="Times New Roman" w:eastAsia="Times New Roman" w:hAnsi="Times New Roman" w:cs="Times New Roman"/>
          <w:b/>
          <w:bCs/>
          <w:sz w:val="24"/>
          <w:szCs w:val="24"/>
          <w:lang w:eastAsia="ar-SA"/>
        </w:rPr>
      </w:pPr>
      <w:bookmarkStart w:id="0" w:name="_Hlk508800249"/>
    </w:p>
    <w:p w14:paraId="3B61BC3E" w14:textId="601A74F9" w:rsidR="00213A7E" w:rsidRPr="00A857B6"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Nedzīvojamo telpu nomas līgums</w:t>
      </w:r>
    </w:p>
    <w:p w14:paraId="2F7F6C51" w14:textId="77777777" w:rsidR="00213A7E" w:rsidRPr="00A857B6"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p>
    <w:p w14:paraId="466B3871" w14:textId="0CAAA4AD" w:rsidR="00213A7E" w:rsidRPr="00A857B6" w:rsidRDefault="00213A7E" w:rsidP="00213A7E">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Jēkabpil</w:t>
      </w:r>
      <w:r w:rsidR="00C66846" w:rsidRPr="00A857B6">
        <w:rPr>
          <w:rFonts w:ascii="Times New Roman" w:eastAsia="Times New Roman" w:hAnsi="Times New Roman" w:cs="Times New Roman"/>
          <w:sz w:val="24"/>
          <w:szCs w:val="24"/>
          <w:lang w:eastAsia="ar-SA"/>
        </w:rPr>
        <w:t>s novadā</w:t>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007B5933" w:rsidRPr="00A857B6">
        <w:rPr>
          <w:rFonts w:ascii="Times New Roman" w:eastAsia="Times New Roman" w:hAnsi="Times New Roman" w:cs="Times New Roman"/>
          <w:sz w:val="24"/>
          <w:szCs w:val="24"/>
          <w:lang w:eastAsia="ar-SA"/>
        </w:rPr>
        <w:t xml:space="preserve">          </w:t>
      </w:r>
      <w:r w:rsidRPr="00A857B6">
        <w:rPr>
          <w:rFonts w:ascii="Times New Roman" w:eastAsia="Times New Roman" w:hAnsi="Times New Roman" w:cs="Times New Roman"/>
          <w:sz w:val="24"/>
          <w:szCs w:val="24"/>
          <w:lang w:eastAsia="ar-SA"/>
        </w:rPr>
        <w:t>20</w:t>
      </w:r>
      <w:r w:rsidR="00C66846" w:rsidRPr="00A857B6">
        <w:rPr>
          <w:rFonts w:ascii="Times New Roman" w:eastAsia="Times New Roman" w:hAnsi="Times New Roman" w:cs="Times New Roman"/>
          <w:sz w:val="24"/>
          <w:szCs w:val="24"/>
          <w:lang w:eastAsia="ar-SA"/>
        </w:rPr>
        <w:t>2</w:t>
      </w:r>
      <w:r w:rsidR="00786CDB">
        <w:rPr>
          <w:rFonts w:ascii="Times New Roman" w:eastAsia="Times New Roman" w:hAnsi="Times New Roman" w:cs="Times New Roman"/>
          <w:sz w:val="24"/>
          <w:szCs w:val="24"/>
          <w:lang w:eastAsia="ar-SA"/>
        </w:rPr>
        <w:t>5</w:t>
      </w:r>
      <w:r w:rsidRPr="00A857B6">
        <w:rPr>
          <w:rFonts w:ascii="Times New Roman" w:eastAsia="Times New Roman" w:hAnsi="Times New Roman" w:cs="Times New Roman"/>
          <w:sz w:val="24"/>
          <w:szCs w:val="24"/>
          <w:lang w:eastAsia="ar-SA"/>
        </w:rPr>
        <w:t xml:space="preserve">.gada </w:t>
      </w:r>
      <w:r w:rsidR="00015098" w:rsidRPr="00A857B6">
        <w:rPr>
          <w:rFonts w:ascii="Times New Roman" w:eastAsia="Times New Roman" w:hAnsi="Times New Roman" w:cs="Times New Roman"/>
          <w:sz w:val="24"/>
          <w:szCs w:val="24"/>
          <w:lang w:eastAsia="ar-SA"/>
        </w:rPr>
        <w:t>__.</w:t>
      </w:r>
      <w:r w:rsidR="00216487">
        <w:rPr>
          <w:rFonts w:ascii="Times New Roman" w:eastAsia="Times New Roman" w:hAnsi="Times New Roman" w:cs="Times New Roman"/>
          <w:sz w:val="24"/>
          <w:szCs w:val="24"/>
          <w:lang w:eastAsia="ar-SA"/>
        </w:rPr>
        <w:t>______</w:t>
      </w:r>
    </w:p>
    <w:p w14:paraId="3925D099" w14:textId="77777777" w:rsidR="007B5933" w:rsidRPr="00A857B6" w:rsidRDefault="007B5933" w:rsidP="00213A7E">
      <w:pPr>
        <w:suppressAutoHyphens/>
        <w:spacing w:after="0" w:line="240" w:lineRule="auto"/>
        <w:rPr>
          <w:rFonts w:ascii="Times New Roman" w:eastAsia="Times New Roman" w:hAnsi="Times New Roman" w:cs="Times New Roman"/>
          <w:sz w:val="24"/>
          <w:szCs w:val="24"/>
          <w:lang w:eastAsia="ar-SA"/>
        </w:rPr>
      </w:pPr>
    </w:p>
    <w:p w14:paraId="1A012A78" w14:textId="04AE03FA"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b/>
          <w:bCs/>
          <w:sz w:val="24"/>
          <w:szCs w:val="24"/>
          <w:lang w:eastAsia="lv-LV"/>
        </w:rPr>
        <w:t xml:space="preserve">Jēkabpils </w:t>
      </w:r>
      <w:r w:rsidR="00015098" w:rsidRPr="00A857B6">
        <w:rPr>
          <w:rFonts w:ascii="Times New Roman" w:eastAsia="Times New Roman" w:hAnsi="Times New Roman" w:cs="Times New Roman"/>
          <w:b/>
          <w:bCs/>
          <w:sz w:val="24"/>
          <w:szCs w:val="24"/>
          <w:lang w:eastAsia="lv-LV"/>
        </w:rPr>
        <w:t>novada</w:t>
      </w:r>
      <w:r w:rsidRPr="00A857B6">
        <w:rPr>
          <w:rFonts w:ascii="Times New Roman" w:eastAsia="Times New Roman" w:hAnsi="Times New Roman" w:cs="Times New Roman"/>
          <w:b/>
          <w:bCs/>
          <w:sz w:val="24"/>
          <w:szCs w:val="24"/>
          <w:lang w:eastAsia="lv-LV"/>
        </w:rPr>
        <w:t xml:space="preserve"> pašvaldība</w:t>
      </w:r>
      <w:r w:rsidRPr="00A857B6">
        <w:rPr>
          <w:rFonts w:ascii="Times New Roman" w:eastAsia="Times New Roman" w:hAnsi="Times New Roman" w:cs="Times New Roman"/>
          <w:bCs/>
          <w:sz w:val="24"/>
          <w:szCs w:val="24"/>
          <w:lang w:eastAsia="lv-LV"/>
        </w:rPr>
        <w:t xml:space="preserve">, reģistrācijas </w:t>
      </w:r>
      <w:r w:rsidR="00216487">
        <w:rPr>
          <w:rFonts w:ascii="Times New Roman" w:eastAsia="Times New Roman" w:hAnsi="Times New Roman" w:cs="Times New Roman"/>
          <w:bCs/>
          <w:sz w:val="24"/>
          <w:szCs w:val="24"/>
          <w:lang w:eastAsia="lv-LV"/>
        </w:rPr>
        <w:t xml:space="preserve">numurs </w:t>
      </w:r>
      <w:r w:rsidRPr="00A857B6">
        <w:rPr>
          <w:rFonts w:ascii="Times New Roman" w:eastAsia="Times New Roman" w:hAnsi="Times New Roman" w:cs="Times New Roman"/>
          <w:bCs/>
          <w:sz w:val="24"/>
          <w:szCs w:val="24"/>
          <w:lang w:eastAsia="lv-LV"/>
        </w:rPr>
        <w:t>90000024205, Brīvības iela 120, Jēkabpils,</w:t>
      </w:r>
      <w:r w:rsidR="00015098" w:rsidRPr="00A857B6">
        <w:rPr>
          <w:rFonts w:ascii="Times New Roman" w:eastAsia="Times New Roman" w:hAnsi="Times New Roman" w:cs="Times New Roman"/>
          <w:bCs/>
          <w:sz w:val="24"/>
          <w:szCs w:val="24"/>
          <w:lang w:eastAsia="lv-LV"/>
        </w:rPr>
        <w:t xml:space="preserve"> Jēkabpils novads</w:t>
      </w:r>
      <w:r w:rsidR="00FE1C47" w:rsidRPr="00A857B6">
        <w:rPr>
          <w:rFonts w:ascii="Times New Roman" w:eastAsia="Times New Roman" w:hAnsi="Times New Roman" w:cs="Times New Roman"/>
          <w:bCs/>
          <w:sz w:val="24"/>
          <w:szCs w:val="24"/>
          <w:lang w:eastAsia="lv-LV"/>
        </w:rPr>
        <w:t>,</w:t>
      </w:r>
      <w:r w:rsidRPr="00A857B6">
        <w:rPr>
          <w:rFonts w:ascii="Times New Roman" w:eastAsia="Times New Roman" w:hAnsi="Times New Roman" w:cs="Times New Roman"/>
          <w:bCs/>
          <w:sz w:val="24"/>
          <w:szCs w:val="24"/>
          <w:lang w:eastAsia="lv-LV"/>
        </w:rPr>
        <w:t xml:space="preserve"> LV–5201</w:t>
      </w:r>
      <w:r w:rsidRPr="00A857B6">
        <w:rPr>
          <w:rFonts w:ascii="Times New Roman" w:eastAsia="Times New Roman" w:hAnsi="Times New Roman" w:cs="Times New Roman"/>
          <w:sz w:val="24"/>
          <w:szCs w:val="24"/>
          <w:lang w:eastAsia="lv-LV"/>
        </w:rPr>
        <w:t>, kuras vārdā saskaņā ar Pašvaldīb</w:t>
      </w:r>
      <w:r w:rsidR="00216487">
        <w:rPr>
          <w:rFonts w:ascii="Times New Roman" w:eastAsia="Times New Roman" w:hAnsi="Times New Roman" w:cs="Times New Roman"/>
          <w:sz w:val="24"/>
          <w:szCs w:val="24"/>
          <w:lang w:eastAsia="lv-LV"/>
        </w:rPr>
        <w:t xml:space="preserve">u </w:t>
      </w:r>
      <w:r w:rsidR="00216487" w:rsidRPr="00A857B6">
        <w:rPr>
          <w:rFonts w:ascii="Times New Roman" w:eastAsia="Times New Roman" w:hAnsi="Times New Roman" w:cs="Times New Roman"/>
          <w:sz w:val="24"/>
          <w:szCs w:val="24"/>
          <w:lang w:eastAsia="lv-LV"/>
        </w:rPr>
        <w:t xml:space="preserve">likumu </w:t>
      </w:r>
      <w:r w:rsidRPr="00A857B6">
        <w:rPr>
          <w:rFonts w:ascii="Times New Roman" w:eastAsia="Times New Roman" w:hAnsi="Times New Roman" w:cs="Times New Roman"/>
          <w:sz w:val="24"/>
          <w:szCs w:val="24"/>
          <w:lang w:eastAsia="lv-LV"/>
        </w:rPr>
        <w:t xml:space="preserve">un Jēkabpils </w:t>
      </w:r>
      <w:r w:rsidR="00015098" w:rsidRPr="00A857B6">
        <w:rPr>
          <w:rFonts w:ascii="Times New Roman" w:eastAsia="Times New Roman" w:hAnsi="Times New Roman" w:cs="Times New Roman"/>
          <w:sz w:val="24"/>
          <w:szCs w:val="24"/>
          <w:lang w:eastAsia="lv-LV"/>
        </w:rPr>
        <w:t>novada</w:t>
      </w:r>
      <w:r w:rsidRPr="00A857B6">
        <w:rPr>
          <w:rFonts w:ascii="Times New Roman" w:eastAsia="Times New Roman" w:hAnsi="Times New Roman" w:cs="Times New Roman"/>
          <w:sz w:val="24"/>
          <w:szCs w:val="24"/>
          <w:lang w:eastAsia="lv-LV"/>
        </w:rPr>
        <w:t xml:space="preserve"> pašvaldības nolikumu rīkojas domes priekšsēdētāj</w:t>
      </w:r>
      <w:r w:rsidR="00FE1C47" w:rsidRPr="00A857B6">
        <w:rPr>
          <w:rFonts w:ascii="Times New Roman" w:eastAsia="Times New Roman" w:hAnsi="Times New Roman" w:cs="Times New Roman"/>
          <w:sz w:val="24"/>
          <w:szCs w:val="24"/>
          <w:lang w:eastAsia="lv-LV"/>
        </w:rPr>
        <w:t>s Raivis Ragainis</w:t>
      </w:r>
      <w:r w:rsidRPr="00A857B6">
        <w:rPr>
          <w:rFonts w:ascii="Times New Roman" w:eastAsia="Times New Roman" w:hAnsi="Times New Roman" w:cs="Times New Roman"/>
          <w:sz w:val="24"/>
          <w:szCs w:val="24"/>
          <w:lang w:eastAsia="ar-SA"/>
        </w:rPr>
        <w:t>, (turpmāk – Iznomātājs), no vienas puses, un</w:t>
      </w:r>
    </w:p>
    <w:p w14:paraId="39C707B3" w14:textId="5ED53A2D" w:rsidR="00213A7E" w:rsidRPr="00A857B6" w:rsidRDefault="00216487" w:rsidP="00213A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b/>
          <w:bCs/>
          <w:sz w:val="24"/>
          <w:szCs w:val="24"/>
        </w:rPr>
        <w:t xml:space="preserve">, personas kods </w:t>
      </w: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sz w:val="24"/>
          <w:szCs w:val="24"/>
        </w:rPr>
        <w:t xml:space="preserve">, adrese </w:t>
      </w:r>
      <w:r>
        <w:rPr>
          <w:rFonts w:ascii="Times New Roman" w:eastAsia="Calibri" w:hAnsi="Times New Roman" w:cs="Times New Roman"/>
          <w:sz w:val="24"/>
          <w:szCs w:val="24"/>
        </w:rPr>
        <w:t>_____________</w:t>
      </w:r>
      <w:r w:rsidR="007B5933" w:rsidRPr="00A857B6">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(turpmāk – Nomnieks), no otras puses, kopā sauktas Puses, pamatojoties uz Jēkabpils </w:t>
      </w:r>
      <w:r w:rsidR="00E35A9B" w:rsidRPr="00A857B6">
        <w:rPr>
          <w:rFonts w:ascii="Times New Roman" w:eastAsia="Times New Roman" w:hAnsi="Times New Roman" w:cs="Times New Roman"/>
          <w:sz w:val="24"/>
          <w:szCs w:val="24"/>
          <w:lang w:eastAsia="ar-SA"/>
        </w:rPr>
        <w:t>novada</w:t>
      </w:r>
      <w:r w:rsidR="00213A7E" w:rsidRPr="00A857B6">
        <w:rPr>
          <w:rFonts w:ascii="Times New Roman" w:eastAsia="Times New Roman" w:hAnsi="Times New Roman" w:cs="Times New Roman"/>
          <w:sz w:val="24"/>
          <w:szCs w:val="24"/>
          <w:lang w:eastAsia="ar-SA"/>
        </w:rPr>
        <w:t xml:space="preserve"> domes 20</w:t>
      </w:r>
      <w:r w:rsidR="00E35A9B" w:rsidRPr="00A857B6">
        <w:rPr>
          <w:rFonts w:ascii="Times New Roman" w:eastAsia="Times New Roman" w:hAnsi="Times New Roman" w:cs="Times New Roman"/>
          <w:sz w:val="24"/>
          <w:szCs w:val="24"/>
          <w:lang w:eastAsia="ar-SA"/>
        </w:rPr>
        <w:t>2</w:t>
      </w:r>
      <w:r w:rsidR="00E86A10">
        <w:rPr>
          <w:rFonts w:ascii="Times New Roman" w:eastAsia="Times New Roman" w:hAnsi="Times New Roman" w:cs="Times New Roman"/>
          <w:sz w:val="24"/>
          <w:szCs w:val="24"/>
          <w:lang w:eastAsia="ar-SA"/>
        </w:rPr>
        <w:t>5</w:t>
      </w:r>
      <w:r w:rsidR="00213A7E" w:rsidRPr="00A857B6">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__</w:t>
      </w:r>
      <w:r w:rsidR="00213A7E" w:rsidRPr="00A857B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__________</w:t>
      </w:r>
      <w:r w:rsidR="00213A7E" w:rsidRPr="00A857B6">
        <w:rPr>
          <w:rFonts w:ascii="Times New Roman" w:eastAsia="Times New Roman" w:hAnsi="Times New Roman" w:cs="Times New Roman"/>
          <w:sz w:val="24"/>
          <w:szCs w:val="24"/>
          <w:lang w:eastAsia="ar-SA"/>
        </w:rPr>
        <w:t xml:space="preserve"> lēmumu Nr.</w:t>
      </w:r>
      <w:r>
        <w:rPr>
          <w:rFonts w:ascii="Times New Roman" w:eastAsia="Times New Roman" w:hAnsi="Times New Roman" w:cs="Times New Roman"/>
          <w:sz w:val="24"/>
          <w:szCs w:val="24"/>
          <w:lang w:eastAsia="ar-SA"/>
        </w:rPr>
        <w:t>___</w:t>
      </w:r>
      <w:r w:rsidR="00E70E80" w:rsidRPr="00A857B6">
        <w:rPr>
          <w:rFonts w:ascii="Times New Roman" w:eastAsia="Times New Roman" w:hAnsi="Times New Roman" w:cs="Times New Roman"/>
          <w:sz w:val="24"/>
          <w:szCs w:val="24"/>
          <w:lang w:eastAsia="ar-SA"/>
        </w:rPr>
        <w:t xml:space="preserve"> </w:t>
      </w:r>
      <w:r w:rsidR="00213A7E" w:rsidRPr="00A857B6">
        <w:rPr>
          <w:rFonts w:ascii="Times New Roman" w:eastAsia="Lucida Sans Unicode" w:hAnsi="Times New Roman" w:cs="Times New Roman"/>
          <w:bCs/>
          <w:sz w:val="24"/>
          <w:szCs w:val="24"/>
          <w:lang w:eastAsia="lv-LV"/>
        </w:rPr>
        <w:t>“</w:t>
      </w:r>
      <w:r>
        <w:rPr>
          <w:rFonts w:ascii="Times New Roman" w:eastAsia="Times New Roman" w:hAnsi="Times New Roman" w:cs="Times New Roman"/>
          <w:bCs/>
          <w:sz w:val="24"/>
          <w:szCs w:val="24"/>
          <w:lang w:eastAsia="ar-SA"/>
        </w:rPr>
        <w:t>________________</w:t>
      </w:r>
      <w:r w:rsidR="00213A7E" w:rsidRPr="00A857B6">
        <w:rPr>
          <w:rFonts w:ascii="Times New Roman" w:eastAsia="Times New Roman" w:hAnsi="Times New Roman" w:cs="Times New Roman"/>
          <w:bCs/>
          <w:sz w:val="24"/>
          <w:szCs w:val="24"/>
          <w:lang w:eastAsia="ar-SA"/>
        </w:rPr>
        <w:t>”,</w:t>
      </w:r>
      <w:r w:rsidR="00213A7E" w:rsidRPr="00A857B6">
        <w:rPr>
          <w:rFonts w:ascii="Times New Roman" w:eastAsia="Times New Roman" w:hAnsi="Times New Roman" w:cs="Times New Roman"/>
          <w:sz w:val="24"/>
          <w:szCs w:val="24"/>
          <w:lang w:eastAsia="ar-SA"/>
        </w:rPr>
        <w:t xml:space="preserve"> noslēdza šādu nedzīvojamo telpu nomas līgumu, turpmāk</w:t>
      </w:r>
      <w:r>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 Līgums:</w:t>
      </w:r>
    </w:p>
    <w:p w14:paraId="608108FC" w14:textId="77777777" w:rsidR="00213A7E" w:rsidRPr="005153D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sz w:val="24"/>
          <w:szCs w:val="24"/>
          <w:lang w:eastAsia="ar-SA"/>
        </w:rPr>
      </w:pPr>
      <w:r w:rsidRPr="005153D6">
        <w:rPr>
          <w:rFonts w:ascii="Times New Roman" w:eastAsia="Times New Roman" w:hAnsi="Times New Roman" w:cs="Times New Roman"/>
          <w:b/>
          <w:sz w:val="24"/>
          <w:szCs w:val="24"/>
          <w:lang w:eastAsia="ar-SA"/>
        </w:rPr>
        <w:t>LĪGUMA PRIEKŠMETS</w:t>
      </w:r>
    </w:p>
    <w:p w14:paraId="51429E30" w14:textId="4F35000E" w:rsidR="00213A7E" w:rsidRPr="008C696F" w:rsidRDefault="00213A7E" w:rsidP="008B7C6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8C696F">
        <w:rPr>
          <w:rFonts w:ascii="Times New Roman" w:eastAsia="Times New Roman" w:hAnsi="Times New Roman" w:cs="Times New Roman"/>
          <w:sz w:val="24"/>
          <w:szCs w:val="24"/>
          <w:lang w:eastAsia="ar-SA"/>
        </w:rPr>
        <w:t xml:space="preserve"> Iznomātājs iznomā un nodod, bet Nomnieks saskaņā ar Līguma noteikumiem pieņem atlīdzības lietošanā </w:t>
      </w:r>
      <w:r w:rsidR="008C696F" w:rsidRPr="008C696F">
        <w:rPr>
          <w:rFonts w:ascii="Times New Roman" w:hAnsi="Times New Roman" w:cs="Times New Roman"/>
          <w:sz w:val="24"/>
          <w:szCs w:val="24"/>
        </w:rPr>
        <w:t xml:space="preserve">nekustamā īpašuma </w:t>
      </w:r>
      <w:r w:rsidR="008C696F" w:rsidRPr="008C696F">
        <w:rPr>
          <w:rFonts w:ascii="Times New Roman" w:hAnsi="Times New Roman" w:cs="Times New Roman"/>
          <w:bCs/>
          <w:sz w:val="24"/>
          <w:szCs w:val="24"/>
          <w:lang w:eastAsia="lv-LV"/>
        </w:rPr>
        <w:t xml:space="preserve">ar kadastra numuru 5686 900 8957 </w:t>
      </w:r>
      <w:r w:rsidRPr="008C696F">
        <w:rPr>
          <w:rFonts w:ascii="Times New Roman" w:eastAsia="Times New Roman" w:hAnsi="Times New Roman" w:cs="Times New Roman"/>
          <w:sz w:val="24"/>
          <w:szCs w:val="24"/>
          <w:lang w:eastAsia="ar-SA"/>
        </w:rPr>
        <w:t>nedzīvojam</w:t>
      </w:r>
      <w:r w:rsidR="00A371E9" w:rsidRPr="008C696F">
        <w:rPr>
          <w:rFonts w:ascii="Times New Roman" w:eastAsia="Times New Roman" w:hAnsi="Times New Roman" w:cs="Times New Roman"/>
          <w:sz w:val="24"/>
          <w:szCs w:val="24"/>
          <w:lang w:eastAsia="ar-SA"/>
        </w:rPr>
        <w:t>o</w:t>
      </w:r>
      <w:r w:rsidRPr="008C696F">
        <w:rPr>
          <w:rFonts w:ascii="Times New Roman" w:eastAsia="Times New Roman" w:hAnsi="Times New Roman" w:cs="Times New Roman"/>
          <w:sz w:val="24"/>
          <w:szCs w:val="24"/>
          <w:lang w:eastAsia="ar-SA"/>
        </w:rPr>
        <w:t xml:space="preserve"> </w:t>
      </w:r>
      <w:r w:rsidR="00CD1A42" w:rsidRPr="008C696F">
        <w:rPr>
          <w:rFonts w:ascii="Times New Roman" w:hAnsi="Times New Roman" w:cs="Times New Roman"/>
          <w:bCs/>
          <w:sz w:val="24"/>
          <w:szCs w:val="24"/>
          <w:lang w:eastAsia="lv-LV"/>
        </w:rPr>
        <w:t>telpu ar Nr.42 ar kopējo platību 42,9 m</w:t>
      </w:r>
      <w:r w:rsidR="00CD1A42" w:rsidRPr="008C696F">
        <w:rPr>
          <w:rFonts w:ascii="Times New Roman" w:hAnsi="Times New Roman" w:cs="Times New Roman"/>
          <w:bCs/>
          <w:sz w:val="24"/>
          <w:szCs w:val="24"/>
          <w:vertAlign w:val="superscript"/>
          <w:lang w:eastAsia="lv-LV"/>
        </w:rPr>
        <w:t xml:space="preserve">2 </w:t>
      </w:r>
      <w:r w:rsidR="00CD1A42" w:rsidRPr="008C696F">
        <w:rPr>
          <w:rFonts w:ascii="Times New Roman" w:hAnsi="Times New Roman" w:cs="Times New Roman"/>
          <w:bCs/>
          <w:sz w:val="24"/>
          <w:szCs w:val="24"/>
          <w:lang w:eastAsia="lv-LV"/>
        </w:rPr>
        <w:t>un 374/23709 domājamām daļām no daudzdzīvokļu dzīvojamās mājas ar kadastra apzīmējumu 5686 002 0588 001 un  zemes vienības ar kadastra apzīmējumu 5686 002 0588</w:t>
      </w:r>
      <w:r w:rsidR="00CD1A42" w:rsidRPr="008C696F">
        <w:rPr>
          <w:rFonts w:ascii="Times New Roman" w:hAnsi="Times New Roman" w:cs="Times New Roman"/>
          <w:sz w:val="24"/>
          <w:szCs w:val="24"/>
        </w:rPr>
        <w:t xml:space="preserve"> </w:t>
      </w:r>
      <w:r w:rsidR="00BE36E5" w:rsidRPr="008C696F">
        <w:rPr>
          <w:rFonts w:ascii="Times New Roman" w:hAnsi="Times New Roman" w:cs="Times New Roman"/>
          <w:sz w:val="24"/>
          <w:szCs w:val="24"/>
        </w:rPr>
        <w:t>(turpmāk – Telpa),</w:t>
      </w:r>
      <w:r w:rsidR="00DF4DAD" w:rsidRPr="008C696F">
        <w:rPr>
          <w:rFonts w:ascii="Times New Roman" w:hAnsi="Times New Roman" w:cs="Times New Roman"/>
          <w:sz w:val="24"/>
          <w:szCs w:val="24"/>
        </w:rPr>
        <w:t xml:space="preserve"> kura atrodas būv</w:t>
      </w:r>
      <w:r w:rsidR="007B2EB4" w:rsidRPr="008C696F">
        <w:rPr>
          <w:rFonts w:ascii="Times New Roman" w:hAnsi="Times New Roman" w:cs="Times New Roman"/>
          <w:sz w:val="24"/>
          <w:szCs w:val="24"/>
        </w:rPr>
        <w:t>ē</w:t>
      </w:r>
      <w:r w:rsidR="00DF4DAD" w:rsidRPr="008C696F">
        <w:rPr>
          <w:rFonts w:ascii="Times New Roman" w:hAnsi="Times New Roman" w:cs="Times New Roman"/>
          <w:sz w:val="24"/>
          <w:szCs w:val="24"/>
        </w:rPr>
        <w:t xml:space="preserve"> ar kadastra apzīmējumu </w:t>
      </w:r>
      <w:r w:rsidR="003760C3" w:rsidRPr="008C696F">
        <w:rPr>
          <w:rFonts w:ascii="Times New Roman" w:hAnsi="Times New Roman" w:cs="Times New Roman"/>
          <w:bCs/>
          <w:sz w:val="24"/>
          <w:szCs w:val="24"/>
          <w:lang w:eastAsia="lv-LV"/>
        </w:rPr>
        <w:t>5686 002 0588 001</w:t>
      </w:r>
      <w:r w:rsidR="00DF4DAD" w:rsidRPr="008C696F">
        <w:rPr>
          <w:rFonts w:ascii="Times New Roman" w:hAnsi="Times New Roman" w:cs="Times New Roman"/>
          <w:sz w:val="24"/>
          <w:szCs w:val="24"/>
        </w:rPr>
        <w:t xml:space="preserve">, </w:t>
      </w:r>
      <w:r w:rsidR="009B12AF" w:rsidRPr="008C696F">
        <w:rPr>
          <w:rFonts w:ascii="Times New Roman" w:hAnsi="Times New Roman" w:cs="Times New Roman"/>
          <w:sz w:val="24"/>
          <w:szCs w:val="24"/>
        </w:rPr>
        <w:t xml:space="preserve">Susējas iela </w:t>
      </w:r>
      <w:r w:rsidR="000274ED" w:rsidRPr="008C696F">
        <w:rPr>
          <w:rFonts w:ascii="Times New Roman" w:hAnsi="Times New Roman" w:cs="Times New Roman"/>
          <w:sz w:val="24"/>
          <w:szCs w:val="24"/>
        </w:rPr>
        <w:t>20</w:t>
      </w:r>
      <w:r w:rsidR="009B12AF" w:rsidRPr="008C696F">
        <w:rPr>
          <w:rFonts w:ascii="Times New Roman" w:hAnsi="Times New Roman" w:cs="Times New Roman"/>
          <w:sz w:val="24"/>
          <w:szCs w:val="24"/>
        </w:rPr>
        <w:t>, Salā, Salas pagastā, Jēkabpils nova</w:t>
      </w:r>
      <w:r w:rsidR="000274ED" w:rsidRPr="008C696F">
        <w:rPr>
          <w:rFonts w:ascii="Times New Roman" w:hAnsi="Times New Roman" w:cs="Times New Roman"/>
          <w:sz w:val="24"/>
          <w:szCs w:val="24"/>
        </w:rPr>
        <w:t>dā</w:t>
      </w:r>
      <w:r w:rsidR="009B12AF" w:rsidRPr="008C696F">
        <w:rPr>
          <w:rFonts w:ascii="Times New Roman" w:hAnsi="Times New Roman" w:cs="Times New Roman"/>
          <w:sz w:val="24"/>
          <w:szCs w:val="24"/>
        </w:rPr>
        <w:t>,</w:t>
      </w:r>
      <w:r w:rsidR="00DF4DAD" w:rsidRPr="008C696F">
        <w:rPr>
          <w:rFonts w:ascii="Times New Roman" w:hAnsi="Times New Roman" w:cs="Times New Roman"/>
          <w:sz w:val="24"/>
          <w:szCs w:val="24"/>
        </w:rPr>
        <w:t xml:space="preserve"> </w:t>
      </w:r>
      <w:r w:rsidRPr="008C696F">
        <w:rPr>
          <w:rFonts w:ascii="Times New Roman" w:eastAsia="Times New Roman" w:hAnsi="Times New Roman" w:cs="Times New Roman"/>
          <w:sz w:val="24"/>
          <w:szCs w:val="24"/>
          <w:lang w:eastAsia="ar-SA"/>
        </w:rPr>
        <w:t>(turpmāk – Ēka).</w:t>
      </w:r>
    </w:p>
    <w:p w14:paraId="03BB6DD5" w14:textId="4FE1E7A6" w:rsidR="00213A7E" w:rsidRDefault="00213A7E" w:rsidP="008B7C6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Telpa atrodas Ēkas </w:t>
      </w:r>
      <w:r w:rsidR="000274ED">
        <w:rPr>
          <w:rFonts w:ascii="Times New Roman" w:eastAsia="Times New Roman" w:hAnsi="Times New Roman" w:cs="Times New Roman"/>
          <w:sz w:val="24"/>
          <w:szCs w:val="24"/>
          <w:lang w:eastAsia="ar-SA"/>
        </w:rPr>
        <w:t>pirmajā</w:t>
      </w:r>
      <w:r w:rsidRPr="00A857B6">
        <w:rPr>
          <w:rFonts w:ascii="Times New Roman" w:eastAsia="Times New Roman" w:hAnsi="Times New Roman" w:cs="Times New Roman"/>
          <w:sz w:val="24"/>
          <w:szCs w:val="24"/>
          <w:lang w:eastAsia="ar-SA"/>
        </w:rPr>
        <w:t xml:space="preserve"> stāvā saskaņā ar telpu plānu (Pielikums Nr.1).</w:t>
      </w:r>
    </w:p>
    <w:p w14:paraId="1CAAE646" w14:textId="546C2F7E" w:rsidR="00234CF7" w:rsidRPr="00BA63D7" w:rsidRDefault="005D093E" w:rsidP="00234CF7">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63D7">
        <w:rPr>
          <w:rFonts w:ascii="Times New Roman" w:eastAsia="Times New Roman" w:hAnsi="Times New Roman" w:cs="Times New Roman"/>
          <w:sz w:val="24"/>
          <w:szCs w:val="24"/>
          <w:lang w:eastAsia="ar-SA"/>
        </w:rPr>
        <w:t>Telpa tiek nodotas lietošanai ar mērķi:</w:t>
      </w:r>
      <w:r w:rsidR="00910CE7" w:rsidRPr="00BA63D7">
        <w:rPr>
          <w:rFonts w:ascii="Times New Roman" w:hAnsi="Times New Roman" w:cs="Times New Roman"/>
          <w:sz w:val="24"/>
          <w:szCs w:val="24"/>
        </w:rPr>
        <w:t xml:space="preserve"> </w:t>
      </w:r>
      <w:r w:rsidR="00BA63D7" w:rsidRPr="00BA63D7">
        <w:rPr>
          <w:rFonts w:ascii="Times New Roman" w:hAnsi="Times New Roman" w:cs="Times New Roman"/>
          <w:sz w:val="24"/>
          <w:szCs w:val="24"/>
        </w:rPr>
        <w:t>neapdzīvojamās telpas iznomāšana.</w:t>
      </w:r>
    </w:p>
    <w:p w14:paraId="3CF3E1A6" w14:textId="4F7A2705" w:rsidR="00213A7E" w:rsidRPr="00BA63D7" w:rsidRDefault="00213A7E" w:rsidP="008B7C6E">
      <w:pPr>
        <w:pStyle w:val="Sarakstarindkopa"/>
        <w:numPr>
          <w:ilvl w:val="1"/>
          <w:numId w:val="1"/>
        </w:numPr>
        <w:spacing w:after="0"/>
        <w:jc w:val="both"/>
        <w:rPr>
          <w:rFonts w:ascii="Times New Roman" w:eastAsia="Times New Roman" w:hAnsi="Times New Roman" w:cs="Times New Roman"/>
          <w:sz w:val="24"/>
          <w:szCs w:val="24"/>
          <w:lang w:eastAsia="ar-SA"/>
        </w:rPr>
      </w:pPr>
      <w:r w:rsidRPr="00BA63D7">
        <w:rPr>
          <w:rFonts w:ascii="Times New Roman" w:eastAsia="Times New Roman" w:hAnsi="Times New Roman" w:cs="Times New Roman"/>
          <w:sz w:val="24"/>
          <w:szCs w:val="24"/>
          <w:lang w:eastAsia="ar-SA"/>
        </w:rPr>
        <w:t>Telpa</w:t>
      </w:r>
      <w:r w:rsidR="001325F1" w:rsidRPr="00BA63D7">
        <w:rPr>
          <w:rFonts w:ascii="Times New Roman" w:eastAsia="Times New Roman" w:hAnsi="Times New Roman" w:cs="Times New Roman"/>
          <w:sz w:val="24"/>
          <w:szCs w:val="24"/>
          <w:lang w:eastAsia="ar-SA"/>
        </w:rPr>
        <w:t>s</w:t>
      </w:r>
      <w:r w:rsidRPr="00BA63D7">
        <w:rPr>
          <w:rFonts w:ascii="Times New Roman" w:eastAsia="Times New Roman" w:hAnsi="Times New Roman" w:cs="Times New Roman"/>
          <w:sz w:val="24"/>
          <w:szCs w:val="24"/>
          <w:lang w:eastAsia="ar-SA"/>
        </w:rPr>
        <w:t xml:space="preserve"> tiek nodotas nomas lietošanā ar visiem to piederumiem</w:t>
      </w:r>
      <w:r w:rsidR="008D4728" w:rsidRPr="00BA63D7">
        <w:rPr>
          <w:rFonts w:ascii="Times New Roman" w:eastAsia="Times New Roman" w:hAnsi="Times New Roman" w:cs="Times New Roman"/>
          <w:sz w:val="24"/>
          <w:szCs w:val="24"/>
          <w:lang w:eastAsia="ar-SA"/>
        </w:rPr>
        <w:t xml:space="preserve"> un pakalpojumiem</w:t>
      </w:r>
      <w:r w:rsidR="00884BBB" w:rsidRPr="00BA63D7">
        <w:rPr>
          <w:rFonts w:ascii="Times New Roman" w:eastAsia="Times New Roman" w:hAnsi="Times New Roman" w:cs="Times New Roman"/>
          <w:sz w:val="24"/>
          <w:szCs w:val="24"/>
          <w:lang w:eastAsia="ar-SA"/>
        </w:rPr>
        <w:t xml:space="preserve"> - </w:t>
      </w:r>
      <w:r w:rsidR="00CC6FE9" w:rsidRPr="00BA63D7">
        <w:rPr>
          <w:rFonts w:ascii="Times New Roman" w:hAnsi="Times New Roman" w:cs="Times New Roman"/>
          <w:sz w:val="24"/>
          <w:szCs w:val="24"/>
        </w:rPr>
        <w:t>centralizētā ūdens apgāde, sanitārais mezgls, centrālā apkure,  elektroapgāde</w:t>
      </w:r>
      <w:r w:rsidR="00E02E07" w:rsidRPr="00BA63D7">
        <w:rPr>
          <w:rFonts w:ascii="Times New Roman" w:hAnsi="Times New Roman" w:cs="Times New Roman"/>
          <w:sz w:val="24"/>
          <w:szCs w:val="24"/>
        </w:rPr>
        <w:t>.</w:t>
      </w:r>
    </w:p>
    <w:p w14:paraId="5A68A7B0" w14:textId="35F7834A" w:rsidR="00213A7E" w:rsidRPr="005846E2" w:rsidRDefault="00213A7E" w:rsidP="008B7C6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5846E2">
        <w:rPr>
          <w:rFonts w:ascii="Times New Roman" w:eastAsia="Times New Roman" w:hAnsi="Times New Roman" w:cs="Times New Roman"/>
          <w:sz w:val="24"/>
          <w:szCs w:val="24"/>
          <w:lang w:eastAsia="ar-SA"/>
        </w:rPr>
        <w:t xml:space="preserve"> </w:t>
      </w:r>
      <w:r w:rsidR="00397C24" w:rsidRPr="005846E2">
        <w:rPr>
          <w:rFonts w:ascii="Times New Roman" w:eastAsia="Times New Roman" w:hAnsi="Times New Roman" w:cs="Times New Roman"/>
          <w:sz w:val="24"/>
          <w:szCs w:val="24"/>
          <w:lang w:eastAsia="ar-SA"/>
        </w:rPr>
        <w:t xml:space="preserve">Telpa </w:t>
      </w:r>
      <w:r w:rsidR="005846E2" w:rsidRPr="005846E2">
        <w:rPr>
          <w:rFonts w:ascii="Times New Roman" w:eastAsia="Times New Roman" w:hAnsi="Times New Roman" w:cs="Times New Roman"/>
          <w:sz w:val="24"/>
          <w:szCs w:val="24"/>
          <w:lang w:eastAsia="ar-SA"/>
        </w:rPr>
        <w:t>tiek nodotas ar pieņemšanas – nodošanas aktu, 10 (desmit) dienu laikā no Līguma abpusējas parakstīšanas dienas, tādā stāvoklī, kādas tās ir Līguma parakstīšanas brīdī. Nomnieks ir iepazinies, un tam ir zināms Telpas pašreizējais tehniskais stāvoklis. Nomnieks nav izteicis par to nekādus iebildumus.</w:t>
      </w:r>
    </w:p>
    <w:p w14:paraId="7BF5F21C" w14:textId="77777777" w:rsidR="00213A7E" w:rsidRPr="00A857B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TERMIŅŠ</w:t>
      </w:r>
    </w:p>
    <w:p w14:paraId="255620F2" w14:textId="441F491E" w:rsidR="00213A7E" w:rsidRPr="00BA63D7" w:rsidRDefault="00213A7E" w:rsidP="00213A7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63D7">
        <w:rPr>
          <w:rFonts w:ascii="Times New Roman" w:eastAsia="Times New Roman" w:hAnsi="Times New Roman" w:cs="Times New Roman"/>
          <w:sz w:val="24"/>
          <w:szCs w:val="24"/>
          <w:lang w:eastAsia="ar-SA"/>
        </w:rPr>
        <w:t xml:space="preserve"> Līgums stājas spēkā</w:t>
      </w:r>
      <w:r w:rsidR="0051703A" w:rsidRPr="00BA63D7">
        <w:rPr>
          <w:rFonts w:ascii="Times New Roman" w:eastAsia="Times New Roman" w:hAnsi="Times New Roman" w:cs="Times New Roman"/>
          <w:sz w:val="24"/>
          <w:szCs w:val="24"/>
          <w:lang w:eastAsia="ar-SA"/>
        </w:rPr>
        <w:t xml:space="preserve"> ar abpusēju </w:t>
      </w:r>
      <w:r w:rsidR="00397C24" w:rsidRPr="00BA63D7">
        <w:rPr>
          <w:rFonts w:ascii="Times New Roman" w:eastAsia="Times New Roman" w:hAnsi="Times New Roman" w:cs="Times New Roman"/>
          <w:sz w:val="24"/>
          <w:szCs w:val="24"/>
          <w:lang w:eastAsia="ar-SA"/>
        </w:rPr>
        <w:t>L</w:t>
      </w:r>
      <w:r w:rsidR="0051703A" w:rsidRPr="00BA63D7">
        <w:rPr>
          <w:rFonts w:ascii="Times New Roman" w:eastAsia="Times New Roman" w:hAnsi="Times New Roman" w:cs="Times New Roman"/>
          <w:sz w:val="24"/>
          <w:szCs w:val="24"/>
          <w:lang w:eastAsia="ar-SA"/>
        </w:rPr>
        <w:t xml:space="preserve">īguma parakstīšanu </w:t>
      </w:r>
      <w:r w:rsidRPr="00BA63D7">
        <w:rPr>
          <w:rFonts w:ascii="Times New Roman" w:eastAsia="Times New Roman" w:hAnsi="Times New Roman" w:cs="Times New Roman"/>
          <w:sz w:val="24"/>
          <w:szCs w:val="24"/>
          <w:lang w:eastAsia="ar-SA"/>
        </w:rPr>
        <w:t xml:space="preserve">un </w:t>
      </w:r>
      <w:r w:rsidR="007A5465" w:rsidRPr="00BA63D7">
        <w:rPr>
          <w:rFonts w:ascii="Times New Roman" w:eastAsia="Times New Roman" w:hAnsi="Times New Roman" w:cs="Times New Roman"/>
          <w:sz w:val="24"/>
          <w:szCs w:val="24"/>
          <w:lang w:eastAsia="ar-SA"/>
        </w:rPr>
        <w:t xml:space="preserve">tiek noslēgts uz </w:t>
      </w:r>
      <w:r w:rsidR="0057415C" w:rsidRPr="00BA63D7">
        <w:rPr>
          <w:rFonts w:ascii="Times New Roman" w:eastAsia="Times New Roman" w:hAnsi="Times New Roman" w:cs="Times New Roman"/>
          <w:sz w:val="24"/>
          <w:szCs w:val="24"/>
          <w:lang w:eastAsia="ar-SA"/>
        </w:rPr>
        <w:t>6</w:t>
      </w:r>
      <w:r w:rsidR="004B15BF" w:rsidRPr="00BA63D7">
        <w:rPr>
          <w:rFonts w:ascii="Times New Roman" w:eastAsia="Times New Roman" w:hAnsi="Times New Roman" w:cs="Times New Roman"/>
          <w:sz w:val="24"/>
          <w:szCs w:val="24"/>
          <w:lang w:eastAsia="ar-SA"/>
        </w:rPr>
        <w:t xml:space="preserve"> </w:t>
      </w:r>
      <w:r w:rsidR="007A5465" w:rsidRPr="00BA63D7">
        <w:rPr>
          <w:rFonts w:ascii="Times New Roman" w:eastAsia="Times New Roman" w:hAnsi="Times New Roman" w:cs="Times New Roman"/>
          <w:sz w:val="24"/>
          <w:szCs w:val="24"/>
          <w:lang w:eastAsia="ar-SA"/>
        </w:rPr>
        <w:t>(</w:t>
      </w:r>
      <w:r w:rsidR="0057415C" w:rsidRPr="00BA63D7">
        <w:rPr>
          <w:rFonts w:ascii="Times New Roman" w:eastAsia="Times New Roman" w:hAnsi="Times New Roman" w:cs="Times New Roman"/>
          <w:sz w:val="24"/>
          <w:szCs w:val="24"/>
          <w:lang w:eastAsia="ar-SA"/>
        </w:rPr>
        <w:t>sešiem</w:t>
      </w:r>
      <w:r w:rsidR="007A5465" w:rsidRPr="00BA63D7">
        <w:rPr>
          <w:rFonts w:ascii="Times New Roman" w:eastAsia="Times New Roman" w:hAnsi="Times New Roman" w:cs="Times New Roman"/>
          <w:sz w:val="24"/>
          <w:szCs w:val="24"/>
          <w:lang w:eastAsia="ar-SA"/>
        </w:rPr>
        <w:t>)</w:t>
      </w:r>
      <w:r w:rsidR="004B15BF" w:rsidRPr="00BA63D7">
        <w:rPr>
          <w:rFonts w:ascii="Times New Roman" w:eastAsia="Times New Roman" w:hAnsi="Times New Roman" w:cs="Times New Roman"/>
          <w:sz w:val="24"/>
          <w:szCs w:val="24"/>
          <w:lang w:eastAsia="ar-SA"/>
        </w:rPr>
        <w:t xml:space="preserve"> gad</w:t>
      </w:r>
      <w:r w:rsidR="007A5465" w:rsidRPr="00BA63D7">
        <w:rPr>
          <w:rFonts w:ascii="Times New Roman" w:eastAsia="Times New Roman" w:hAnsi="Times New Roman" w:cs="Times New Roman"/>
          <w:sz w:val="24"/>
          <w:szCs w:val="24"/>
          <w:lang w:eastAsia="ar-SA"/>
        </w:rPr>
        <w:t>iem.</w:t>
      </w:r>
    </w:p>
    <w:p w14:paraId="2C5F0492" w14:textId="543F1088" w:rsidR="00DF55A9" w:rsidRPr="00BA63D7" w:rsidRDefault="00DF55A9" w:rsidP="00213A7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63D7">
        <w:rPr>
          <w:rFonts w:ascii="Times New Roman" w:eastAsia="Lucida Sans Unicode" w:hAnsi="Times New Roman" w:cs="Times New Roman"/>
          <w:sz w:val="24"/>
          <w:szCs w:val="24"/>
        </w:rPr>
        <w:t>Pēc Nomas līguma termiņa beigām nomas tiesību pagarināšana - saskaņā ar normatīvajiem aktiem. Pagarinot nomas tiesības, tiks pārskatīta nomas maksa un izvērtēts, vai nomnieks ir labticīgi pildījis nomas līguma nosacījumus</w:t>
      </w:r>
    </w:p>
    <w:p w14:paraId="7DA79B1C" w14:textId="498927A3" w:rsidR="00A964B5" w:rsidRPr="00BA63D7" w:rsidRDefault="000A18DE" w:rsidP="00213A7E">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63D7">
        <w:rPr>
          <w:rFonts w:ascii="Times New Roman" w:eastAsia="Times New Roman" w:hAnsi="Times New Roman" w:cs="Times New Roman"/>
          <w:sz w:val="24"/>
          <w:szCs w:val="24"/>
          <w:lang w:eastAsia="ar-SA"/>
        </w:rPr>
        <w:t xml:space="preserve">Līguma termiņš var tikt mainīts (samazināts vai pagarināts) tikai </w:t>
      </w:r>
      <w:r w:rsidR="007B6091" w:rsidRPr="00BA63D7">
        <w:rPr>
          <w:rFonts w:ascii="Times New Roman" w:eastAsia="Times New Roman" w:hAnsi="Times New Roman" w:cs="Times New Roman"/>
          <w:sz w:val="24"/>
          <w:szCs w:val="24"/>
          <w:lang w:eastAsia="ar-SA"/>
        </w:rPr>
        <w:t>uz</w:t>
      </w:r>
      <w:r w:rsidRPr="00BA63D7">
        <w:rPr>
          <w:rFonts w:ascii="Times New Roman" w:eastAsia="Times New Roman" w:hAnsi="Times New Roman" w:cs="Times New Roman"/>
          <w:sz w:val="24"/>
          <w:szCs w:val="24"/>
          <w:lang w:eastAsia="ar-SA"/>
        </w:rPr>
        <w:t xml:space="preserve"> Iznomātāja un Nomnieka rakstiskas vienošanās pamata</w:t>
      </w:r>
      <w:r w:rsidR="007B6091" w:rsidRPr="00BA63D7">
        <w:rPr>
          <w:rFonts w:ascii="Times New Roman" w:eastAsia="Times New Roman" w:hAnsi="Times New Roman" w:cs="Times New Roman"/>
          <w:sz w:val="24"/>
          <w:szCs w:val="24"/>
          <w:lang w:eastAsia="ar-SA"/>
        </w:rPr>
        <w:t xml:space="preserve">, </w:t>
      </w:r>
      <w:r w:rsidR="00232C94" w:rsidRPr="00BA63D7">
        <w:rPr>
          <w:rFonts w:ascii="Times New Roman" w:eastAsia="Times New Roman" w:hAnsi="Times New Roman" w:cs="Times New Roman"/>
          <w:sz w:val="24"/>
          <w:szCs w:val="24"/>
          <w:lang w:eastAsia="ar-SA"/>
        </w:rPr>
        <w:t xml:space="preserve">pirms tam ne vēlāk kā 1 (vienu) mēnesi iepriekš </w:t>
      </w:r>
      <w:r w:rsidR="00C71378" w:rsidRPr="00BA63D7">
        <w:rPr>
          <w:rFonts w:ascii="Times New Roman" w:eastAsia="Times New Roman" w:hAnsi="Times New Roman" w:cs="Times New Roman"/>
          <w:sz w:val="24"/>
          <w:szCs w:val="24"/>
          <w:lang w:eastAsia="ar-SA"/>
        </w:rPr>
        <w:t>rakstveidā informējot otru Pusi.</w:t>
      </w:r>
    </w:p>
    <w:p w14:paraId="0BCAEF95" w14:textId="77777777" w:rsidR="00213A7E" w:rsidRPr="00BA63D7" w:rsidRDefault="00213A7E" w:rsidP="00213A7E">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0F86B9BA" w14:textId="77777777" w:rsidR="00C80255" w:rsidRDefault="00213A7E" w:rsidP="00C80255">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NOMAS MAKSA UN NORĒĶINU KĀRTĪBA</w:t>
      </w:r>
    </w:p>
    <w:p w14:paraId="4B7B7584" w14:textId="23FF9770" w:rsidR="00C80255" w:rsidRPr="00392111" w:rsidRDefault="00C80255" w:rsidP="00392111">
      <w:pPr>
        <w:pStyle w:val="Sarakstarindkopa"/>
        <w:numPr>
          <w:ilvl w:val="1"/>
          <w:numId w:val="6"/>
        </w:numPr>
        <w:tabs>
          <w:tab w:val="left" w:pos="0"/>
          <w:tab w:val="left" w:pos="360"/>
        </w:tabs>
        <w:suppressAutoHyphens/>
        <w:spacing w:after="0" w:line="240" w:lineRule="auto"/>
        <w:ind w:left="57" w:firstLine="284"/>
        <w:jc w:val="both"/>
        <w:rPr>
          <w:rFonts w:ascii="Times New Roman" w:hAnsi="Times New Roman" w:cs="Times New Roman"/>
          <w:sz w:val="24"/>
          <w:szCs w:val="24"/>
          <w:shd w:val="clear" w:color="auto" w:fill="FFFFFF"/>
        </w:rPr>
      </w:pPr>
      <w:r w:rsidRPr="00392111">
        <w:rPr>
          <w:rFonts w:ascii="Times New Roman" w:eastAsia="Times New Roman" w:hAnsi="Times New Roman" w:cs="Times New Roman"/>
          <w:sz w:val="24"/>
          <w:szCs w:val="24"/>
          <w:lang w:eastAsia="ar-SA"/>
        </w:rPr>
        <w:t xml:space="preserve"> </w:t>
      </w:r>
      <w:r w:rsidR="00213A7E" w:rsidRPr="00392111">
        <w:rPr>
          <w:rFonts w:ascii="Times New Roman" w:eastAsia="Times New Roman" w:hAnsi="Times New Roman" w:cs="Times New Roman"/>
          <w:sz w:val="24"/>
          <w:szCs w:val="24"/>
          <w:lang w:eastAsia="ar-SA"/>
        </w:rPr>
        <w:t>Nomas maksa par Līguma 1.1.punktā minēto Telpu un zemes (proporcionāli iznomājamai platībai)</w:t>
      </w:r>
      <w:r w:rsidR="003D11EE" w:rsidRPr="00392111">
        <w:rPr>
          <w:rFonts w:ascii="Times New Roman" w:eastAsia="Times New Roman" w:hAnsi="Times New Roman" w:cs="Times New Roman"/>
          <w:sz w:val="24"/>
          <w:szCs w:val="24"/>
          <w:lang w:eastAsia="ar-SA"/>
        </w:rPr>
        <w:t xml:space="preserve">, ņemot vērā Līguma </w:t>
      </w:r>
      <w:r w:rsidR="00B24994" w:rsidRPr="00392111">
        <w:rPr>
          <w:rFonts w:ascii="Times New Roman" w:eastAsia="Times New Roman" w:hAnsi="Times New Roman" w:cs="Times New Roman"/>
          <w:sz w:val="24"/>
          <w:szCs w:val="24"/>
          <w:lang w:eastAsia="ar-SA"/>
        </w:rPr>
        <w:t>1.3.punktu,</w:t>
      </w:r>
      <w:r w:rsidR="00213A7E" w:rsidRPr="00392111">
        <w:rPr>
          <w:rFonts w:ascii="Times New Roman" w:eastAsia="Times New Roman" w:hAnsi="Times New Roman" w:cs="Times New Roman"/>
          <w:sz w:val="24"/>
          <w:szCs w:val="24"/>
          <w:lang w:eastAsia="ar-SA"/>
        </w:rPr>
        <w:t xml:space="preserve"> lietošanu tiek </w:t>
      </w:r>
      <w:r w:rsidR="00213A7E" w:rsidRPr="00CB4D1B">
        <w:rPr>
          <w:rFonts w:ascii="Times New Roman" w:eastAsia="Times New Roman" w:hAnsi="Times New Roman" w:cs="Times New Roman"/>
          <w:sz w:val="24"/>
          <w:szCs w:val="24"/>
          <w:lang w:eastAsia="ar-SA"/>
        </w:rPr>
        <w:t>noteikta</w:t>
      </w:r>
      <w:r w:rsidR="00CB4D1B">
        <w:rPr>
          <w:rFonts w:ascii="Times New Roman" w:eastAsia="Times New Roman" w:hAnsi="Times New Roman" w:cs="Times New Roman"/>
          <w:sz w:val="24"/>
          <w:szCs w:val="24"/>
          <w:lang w:eastAsia="ar-SA"/>
        </w:rPr>
        <w:t>___</w:t>
      </w:r>
      <w:r w:rsidR="004F24B7" w:rsidRPr="00392111">
        <w:rPr>
          <w:rFonts w:ascii="Times New Roman" w:hAnsi="Times New Roman" w:cs="Times New Roman"/>
          <w:b/>
          <w:bCs/>
          <w:sz w:val="24"/>
          <w:szCs w:val="24"/>
        </w:rPr>
        <w:t xml:space="preserve"> </w:t>
      </w:r>
      <w:r w:rsidR="004F24B7" w:rsidRPr="00392111">
        <w:rPr>
          <w:rFonts w:ascii="Times New Roman" w:hAnsi="Times New Roman" w:cs="Times New Roman"/>
          <w:b/>
          <w:bCs/>
          <w:i/>
          <w:sz w:val="24"/>
          <w:szCs w:val="24"/>
        </w:rPr>
        <w:t>euro</w:t>
      </w:r>
      <w:r w:rsidR="00213A7E" w:rsidRPr="00392111">
        <w:rPr>
          <w:rFonts w:ascii="Times New Roman" w:eastAsia="Times New Roman" w:hAnsi="Times New Roman" w:cs="Times New Roman"/>
          <w:sz w:val="24"/>
          <w:szCs w:val="24"/>
          <w:lang w:eastAsia="ar-SA"/>
        </w:rPr>
        <w:t xml:space="preserve"> </w:t>
      </w:r>
      <w:r w:rsidR="00213A7E" w:rsidRPr="00392111">
        <w:rPr>
          <w:rFonts w:ascii="Times New Roman" w:eastAsia="Times New Roman" w:hAnsi="Times New Roman" w:cs="Times New Roman"/>
          <w:b/>
          <w:sz w:val="24"/>
          <w:szCs w:val="24"/>
          <w:lang w:eastAsia="ar-SA"/>
        </w:rPr>
        <w:t>(</w:t>
      </w:r>
      <w:r w:rsidR="007A5465" w:rsidRPr="00392111">
        <w:rPr>
          <w:rFonts w:ascii="Times New Roman" w:eastAsia="Times New Roman" w:hAnsi="Times New Roman" w:cs="Times New Roman"/>
          <w:b/>
          <w:sz w:val="24"/>
          <w:szCs w:val="24"/>
          <w:lang w:eastAsia="ar-SA"/>
        </w:rPr>
        <w:t>______</w:t>
      </w:r>
      <w:r w:rsidR="00213A7E" w:rsidRPr="00392111">
        <w:rPr>
          <w:rFonts w:ascii="Times New Roman" w:eastAsia="Times New Roman" w:hAnsi="Times New Roman" w:cs="Times New Roman"/>
          <w:b/>
          <w:sz w:val="24"/>
          <w:szCs w:val="24"/>
          <w:lang w:eastAsia="ar-SA"/>
        </w:rPr>
        <w:t xml:space="preserve"> eiro, </w:t>
      </w:r>
      <w:r w:rsidR="007A5465" w:rsidRPr="00392111">
        <w:rPr>
          <w:rFonts w:ascii="Times New Roman" w:eastAsia="Times New Roman" w:hAnsi="Times New Roman" w:cs="Times New Roman"/>
          <w:b/>
          <w:sz w:val="24"/>
          <w:szCs w:val="24"/>
          <w:lang w:eastAsia="ar-SA"/>
        </w:rPr>
        <w:t>__</w:t>
      </w:r>
      <w:r w:rsidR="00213A7E" w:rsidRPr="00392111">
        <w:rPr>
          <w:rFonts w:ascii="Times New Roman" w:eastAsia="Times New Roman" w:hAnsi="Times New Roman" w:cs="Times New Roman"/>
          <w:b/>
          <w:sz w:val="24"/>
          <w:szCs w:val="24"/>
          <w:lang w:eastAsia="ar-SA"/>
        </w:rPr>
        <w:t xml:space="preserve"> centi) </w:t>
      </w:r>
      <w:r w:rsidR="00DA7C27" w:rsidRPr="00392111">
        <w:rPr>
          <w:rFonts w:ascii="Times New Roman" w:eastAsia="Times New Roman" w:hAnsi="Times New Roman" w:cs="Times New Roman"/>
          <w:b/>
          <w:sz w:val="24"/>
          <w:szCs w:val="24"/>
          <w:lang w:eastAsia="ar-SA"/>
        </w:rPr>
        <w:t>gadā</w:t>
      </w:r>
      <w:r w:rsidR="007D3BCA" w:rsidRPr="00392111">
        <w:rPr>
          <w:rFonts w:ascii="Times New Roman" w:eastAsia="Times New Roman" w:hAnsi="Times New Roman" w:cs="Times New Roman"/>
          <w:b/>
          <w:sz w:val="24"/>
          <w:szCs w:val="24"/>
          <w:lang w:eastAsia="ar-SA"/>
        </w:rPr>
        <w:t xml:space="preserve"> bez</w:t>
      </w:r>
      <w:r w:rsidR="009C515B" w:rsidRPr="00392111">
        <w:rPr>
          <w:rFonts w:ascii="Times New Roman" w:eastAsia="Calibri" w:hAnsi="Times New Roman" w:cs="Times New Roman"/>
          <w:sz w:val="24"/>
          <w:szCs w:val="24"/>
        </w:rPr>
        <w:t xml:space="preserve"> pievienotās vērtības nodok</w:t>
      </w:r>
      <w:r w:rsidR="007D3BCA" w:rsidRPr="00392111">
        <w:rPr>
          <w:rFonts w:ascii="Times New Roman" w:eastAsia="Calibri" w:hAnsi="Times New Roman" w:cs="Times New Roman"/>
          <w:sz w:val="24"/>
          <w:szCs w:val="24"/>
        </w:rPr>
        <w:t>ļa.</w:t>
      </w:r>
      <w:r w:rsidR="00392111" w:rsidRPr="00392111">
        <w:rPr>
          <w:rFonts w:ascii="Times New Roman" w:hAnsi="Times New Roman" w:cs="Times New Roman"/>
          <w:sz w:val="24"/>
          <w:szCs w:val="24"/>
        </w:rPr>
        <w:t xml:space="preserve"> </w:t>
      </w:r>
    </w:p>
    <w:p w14:paraId="52B6BC1C" w14:textId="719064E4" w:rsidR="000530F4" w:rsidRPr="00C80255" w:rsidRDefault="00213A7E" w:rsidP="00BB2609">
      <w:pPr>
        <w:pStyle w:val="Sarakstarindkopa"/>
        <w:numPr>
          <w:ilvl w:val="1"/>
          <w:numId w:val="6"/>
        </w:numPr>
        <w:tabs>
          <w:tab w:val="left" w:pos="0"/>
          <w:tab w:val="left" w:pos="360"/>
        </w:tabs>
        <w:suppressAutoHyphens/>
        <w:spacing w:after="0" w:line="240" w:lineRule="auto"/>
        <w:ind w:left="0" w:firstLine="284"/>
        <w:jc w:val="both"/>
        <w:rPr>
          <w:rFonts w:ascii="Times New Roman" w:hAnsi="Times New Roman" w:cs="Times New Roman"/>
          <w:sz w:val="24"/>
          <w:szCs w:val="24"/>
          <w:shd w:val="clear" w:color="auto" w:fill="FFFFFF"/>
        </w:rPr>
      </w:pPr>
      <w:r w:rsidRPr="00C80255">
        <w:rPr>
          <w:rFonts w:ascii="Times New Roman" w:eastAsia="Times New Roman" w:hAnsi="Times New Roman" w:cs="Times New Roman"/>
          <w:sz w:val="24"/>
          <w:szCs w:val="24"/>
          <w:lang w:eastAsia="ar-SA"/>
        </w:rPr>
        <w:t xml:space="preserve">Nomnieks maksā Nomas maksu katru kalendāro mēnesi pārskaitot naudas līdzekļus Iznomātāja norēķinu kontā uz Iznomātāja atsevišķi izsniegtu rēķinu pamata līdz nākošā mēneša 15.datumam. Rēķini tiek sagatavoti elektroniski bez rekvizīta </w:t>
      </w:r>
      <w:r w:rsidRPr="00C80255">
        <w:rPr>
          <w:rFonts w:ascii="Times New Roman" w:eastAsia="Calibri" w:hAnsi="Times New Roman" w:cs="Times New Roman"/>
          <w:sz w:val="24"/>
          <w:szCs w:val="24"/>
        </w:rPr>
        <w:t>"</w:t>
      </w:r>
      <w:r w:rsidRPr="00C80255">
        <w:rPr>
          <w:rFonts w:ascii="Times New Roman" w:eastAsia="Times New Roman" w:hAnsi="Times New Roman" w:cs="Times New Roman"/>
          <w:sz w:val="24"/>
          <w:szCs w:val="24"/>
          <w:lang w:eastAsia="ar-SA"/>
        </w:rPr>
        <w:t>paraksts</w:t>
      </w:r>
      <w:r w:rsidRPr="00C80255">
        <w:rPr>
          <w:rFonts w:ascii="Times New Roman" w:eastAsia="Calibri" w:hAnsi="Times New Roman" w:cs="Times New Roman"/>
          <w:sz w:val="24"/>
          <w:szCs w:val="24"/>
        </w:rPr>
        <w:t>"</w:t>
      </w:r>
      <w:r w:rsidRPr="00C80255">
        <w:rPr>
          <w:rFonts w:ascii="Times New Roman" w:eastAsia="Times New Roman" w:hAnsi="Times New Roman" w:cs="Times New Roman"/>
          <w:sz w:val="24"/>
          <w:szCs w:val="24"/>
          <w:lang w:eastAsia="ar-SA"/>
        </w:rPr>
        <w:t xml:space="preserve"> ar atsauci uz Līgumu kā spēkā esošu attaisnojošu dokumentu. Rēķins tiek nosūtīts uz Nomnieka elektroniskā pasta adresi</w:t>
      </w:r>
      <w:r w:rsidR="00FE5722" w:rsidRPr="00C80255">
        <w:rPr>
          <w:rFonts w:ascii="Times New Roman" w:eastAsia="Times New Roman" w:hAnsi="Times New Roman" w:cs="Times New Roman"/>
          <w:sz w:val="24"/>
          <w:szCs w:val="24"/>
          <w:lang w:eastAsia="ar-SA"/>
        </w:rPr>
        <w:t xml:space="preserve"> </w:t>
      </w:r>
      <w:hyperlink r:id="rId7" w:history="1">
        <w:r w:rsidR="00397C24" w:rsidRPr="00C80255">
          <w:rPr>
            <w:rStyle w:val="Hipersaite"/>
            <w:rFonts w:ascii="Times New Roman" w:eastAsia="Times New Roman" w:hAnsi="Times New Roman" w:cs="Times New Roman"/>
            <w:b/>
            <w:bCs/>
            <w:color w:val="auto"/>
            <w:sz w:val="24"/>
            <w:szCs w:val="24"/>
            <w:lang w:eastAsia="ar-SA"/>
          </w:rPr>
          <w:t>_________________________</w:t>
        </w:r>
      </w:hyperlink>
      <w:r w:rsidR="00FE5722" w:rsidRPr="00C80255">
        <w:rPr>
          <w:rFonts w:ascii="Times New Roman" w:eastAsia="Times New Roman" w:hAnsi="Times New Roman" w:cs="Times New Roman"/>
          <w:sz w:val="24"/>
          <w:szCs w:val="24"/>
          <w:lang w:eastAsia="ar-SA"/>
        </w:rPr>
        <w:t xml:space="preserve">. </w:t>
      </w:r>
    </w:p>
    <w:p w14:paraId="42A5A022" w14:textId="77777777" w:rsidR="0059412F"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Par Līguma 3.2.punktā minēto maksājumu termiņu kavējumu Iznomātājs aprēķina līgumsodu 0,1% apmērā no kavētās maksājuma summas par katru kavējuma dienu,</w:t>
      </w:r>
      <w:r w:rsidRPr="000530F4">
        <w:rPr>
          <w:rFonts w:ascii="Times New Roman" w:eastAsia="Calibri" w:hAnsi="Times New Roman" w:cs="Times New Roman"/>
          <w:sz w:val="24"/>
          <w:szCs w:val="24"/>
          <w:lang w:eastAsia="ar-SA"/>
        </w:rPr>
        <w:t xml:space="preserve"> bet ne vairāk kā 10% no gada </w:t>
      </w:r>
      <w:r w:rsidR="007A5465" w:rsidRPr="000530F4">
        <w:rPr>
          <w:rFonts w:ascii="Times New Roman" w:eastAsia="Calibri" w:hAnsi="Times New Roman" w:cs="Times New Roman"/>
          <w:sz w:val="24"/>
          <w:szCs w:val="24"/>
          <w:lang w:eastAsia="ar-SA"/>
        </w:rPr>
        <w:t>n</w:t>
      </w:r>
      <w:r w:rsidRPr="000530F4">
        <w:rPr>
          <w:rFonts w:ascii="Times New Roman" w:eastAsia="Calibri" w:hAnsi="Times New Roman" w:cs="Times New Roman"/>
          <w:sz w:val="24"/>
          <w:szCs w:val="24"/>
          <w:lang w:eastAsia="ar-SA"/>
        </w:rPr>
        <w:t>omas maksas apmēra, kas ir spēkā līgumsoda pieprasījuma brīdī</w:t>
      </w:r>
      <w:r w:rsidRPr="000530F4">
        <w:rPr>
          <w:rFonts w:ascii="Times New Roman" w:eastAsia="Times New Roman" w:hAnsi="Times New Roman" w:cs="Times New Roman"/>
          <w:sz w:val="24"/>
          <w:szCs w:val="24"/>
          <w:lang w:eastAsia="ar-SA"/>
        </w:rPr>
        <w:t>.</w:t>
      </w:r>
      <w:bookmarkStart w:id="1" w:name="_Hlk95913446"/>
    </w:p>
    <w:p w14:paraId="447C9450" w14:textId="4943A1DE" w:rsidR="002417B1" w:rsidRPr="0059412F" w:rsidRDefault="002417B1"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59412F">
        <w:rPr>
          <w:rFonts w:ascii="Times New Roman" w:eastAsia="Times New Roman" w:hAnsi="Times New Roman" w:cs="Times New Roman"/>
          <w:sz w:val="24"/>
          <w:szCs w:val="24"/>
          <w:lang w:eastAsia="ar-SA"/>
        </w:rPr>
        <w:t>Iznomātājam ir tiesības, rakstiski nosūtot Nomniekam attiecīgu paziņojumu, vienpusēji mainīt nomas maksas apmēru bez grozījumu izdarīšanas Līgumā:</w:t>
      </w:r>
    </w:p>
    <w:p w14:paraId="412BD3B5"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2417B1">
        <w:rPr>
          <w:rFonts w:ascii="Times New Roman" w:eastAsia="Times New Roman" w:hAnsi="Times New Roman" w:cs="Times New Roman"/>
          <w:sz w:val="24"/>
          <w:szCs w:val="24"/>
          <w:lang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0E7A9FC"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lastRenderedPageBreak/>
        <w:t>ja saskaņā ar normatīvajiem aktiem tiek no jauna ieviesti vai palielināti nodokļi vai nodevas. Minētajos gadījumos nomas maksas apmērs tiek mainīts, sākot ar dienu, kāda noteikta attiecīgajos normatīvajos aktos;</w:t>
      </w:r>
    </w:p>
    <w:p w14:paraId="5C303861"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reizi gadā nākamajam nomas periodam, ja ir mainījušies Iznomātāja nomas objekta plānotie pārvaldīšanas izdevumi;</w:t>
      </w:r>
    </w:p>
    <w:p w14:paraId="6E99CC3D"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normatīvie akti paredz citu nomas maksas apmēru vai nomas maksas aprēķināšanas kārtību;</w:t>
      </w:r>
    </w:p>
    <w:p w14:paraId="1EAE1C31" w14:textId="1056D799" w:rsidR="002417B1" w:rsidRP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izdarīti grozījumi normatīvajos aktos par publiskas personas īpašumu nomas maksas aprēķināšanas kārtību.</w:t>
      </w:r>
    </w:p>
    <w:p w14:paraId="0EDEA4AF"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Līguma darbības laikā Nomnieks maksā visus nodokļus un nodevas, kas paredzēti normatīvajos aktos (tajā skaitā nekustamā īpašuma nodokli).</w:t>
      </w:r>
      <w:bookmarkStart w:id="2" w:name="_Hlk24636877"/>
      <w:bookmarkEnd w:id="1"/>
    </w:p>
    <w:p w14:paraId="4E8A9E96" w14:textId="527FD74E"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 xml:space="preserve">Neatkarīgi no nomas maksas Nomnieks apmaksā </w:t>
      </w:r>
      <w:r w:rsidR="008F12AC">
        <w:rPr>
          <w:rFonts w:ascii="Times New Roman" w:hAnsi="Times New Roman" w:cs="Times New Roman"/>
          <w:sz w:val="24"/>
          <w:szCs w:val="24"/>
        </w:rPr>
        <w:t>p</w:t>
      </w:r>
      <w:r w:rsidR="008F12AC" w:rsidRPr="00392111">
        <w:rPr>
          <w:rFonts w:ascii="Times New Roman" w:hAnsi="Times New Roman" w:cs="Times New Roman"/>
          <w:sz w:val="24"/>
          <w:szCs w:val="24"/>
        </w:rPr>
        <w:t>apildus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r w:rsidR="008F12AC" w:rsidRPr="00392111">
        <w:rPr>
          <w:rFonts w:ascii="Times New Roman" w:eastAsia="Calibri" w:hAnsi="Times New Roman" w:cs="Times New Roman"/>
          <w:sz w:val="24"/>
          <w:szCs w:val="24"/>
        </w:rPr>
        <w:t xml:space="preserve"> un </w:t>
      </w:r>
      <w:r w:rsidR="008F12AC" w:rsidRPr="0018711A">
        <w:rPr>
          <w:rFonts w:ascii="Times New Roman" w:eastAsia="Calibri" w:hAnsi="Times New Roman" w:cs="Times New Roman"/>
          <w:sz w:val="24"/>
          <w:szCs w:val="24"/>
        </w:rPr>
        <w:t>apsaimniekošanas izdevumus.</w:t>
      </w:r>
      <w:r w:rsidR="008F12AC" w:rsidRPr="00392111">
        <w:rPr>
          <w:rFonts w:ascii="Times New Roman" w:eastAsia="Calibri" w:hAnsi="Times New Roman" w:cs="Times New Roman"/>
          <w:sz w:val="24"/>
          <w:szCs w:val="24"/>
        </w:rPr>
        <w:t> </w:t>
      </w:r>
      <w:bookmarkEnd w:id="2"/>
    </w:p>
    <w:p w14:paraId="3AACDF6B"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 xml:space="preserve"> Maksu par šī Līguma 3.6.punktā minētajiem pakalpojumiem Nomnieks apmaksā 10 (desmit) dienu laikā pēc Iznomātāja rēķina izrakstīšanas dienas. Par katru nokavēto dienu Nomnieks maksā Iznomātājam līgumsodu 0,1% apmērā no termiņā nenomaksātās summas.</w:t>
      </w:r>
    </w:p>
    <w:p w14:paraId="10172CE8" w14:textId="10D446CD" w:rsidR="00213A7E" w:rsidRPr="00D52792"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Visi maksājumi, kas izriet no šī Līguma, tiks uzskatīti par samaksātiem dienā, kad nauda būs ieskaitīta Iznomātāja norādītājā bankas kontā.</w:t>
      </w:r>
    </w:p>
    <w:p w14:paraId="0D0F4EBE" w14:textId="77470852" w:rsidR="00D52792" w:rsidRPr="0018711A" w:rsidRDefault="00D52792"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18711A">
        <w:rPr>
          <w:rFonts w:ascii="Times New Roman" w:hAnsi="Times New Roman" w:cs="Times New Roman"/>
          <w:bCs/>
          <w:sz w:val="24"/>
          <w:szCs w:val="24"/>
        </w:rPr>
        <w:t xml:space="preserve">Papildus nomas maksai </w:t>
      </w:r>
      <w:r w:rsidR="00EA4DA4" w:rsidRPr="0018711A">
        <w:rPr>
          <w:rFonts w:ascii="Times New Roman" w:hAnsi="Times New Roman" w:cs="Times New Roman"/>
          <w:bCs/>
          <w:sz w:val="24"/>
          <w:szCs w:val="24"/>
        </w:rPr>
        <w:t>Nomnieks</w:t>
      </w:r>
      <w:r w:rsidRPr="0018711A">
        <w:rPr>
          <w:rFonts w:ascii="Times New Roman" w:hAnsi="Times New Roman" w:cs="Times New Roman"/>
          <w:bCs/>
          <w:sz w:val="24"/>
          <w:szCs w:val="24"/>
        </w:rPr>
        <w:t xml:space="preserve"> veic vienreizēju maksājumu 266,20 </w:t>
      </w:r>
      <w:r w:rsidRPr="0018711A">
        <w:rPr>
          <w:rFonts w:ascii="Times New Roman" w:hAnsi="Times New Roman" w:cs="Times New Roman"/>
          <w:bCs/>
          <w:i/>
          <w:iCs/>
          <w:sz w:val="24"/>
          <w:szCs w:val="24"/>
        </w:rPr>
        <w:t xml:space="preserve">euro </w:t>
      </w:r>
      <w:r w:rsidRPr="0018711A">
        <w:rPr>
          <w:rFonts w:ascii="Times New Roman" w:hAnsi="Times New Roman" w:cs="Times New Roman"/>
          <w:bCs/>
          <w:sz w:val="24"/>
          <w:szCs w:val="24"/>
        </w:rPr>
        <w:t>apmērā, lai kompensētu Pašvaldībai pieaicinātā sertificēta vērtētāja atlīdzības summu par Nomas objekta tirgus nomas maksas noteikšanu</w:t>
      </w:r>
      <w:r w:rsidR="00EA4DA4" w:rsidRPr="0018711A">
        <w:rPr>
          <w:bCs/>
        </w:rPr>
        <w:t>.</w:t>
      </w:r>
    </w:p>
    <w:p w14:paraId="64226CC9"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p>
    <w:p w14:paraId="17B4572E" w14:textId="77777777" w:rsidR="00213A7E" w:rsidRPr="00A857B6" w:rsidRDefault="00213A7E" w:rsidP="0059412F">
      <w:pPr>
        <w:numPr>
          <w:ilvl w:val="0"/>
          <w:numId w:val="7"/>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IZNOMĀTĀJA TIESĪBAS UN PIENĀKUMI</w:t>
      </w:r>
    </w:p>
    <w:p w14:paraId="7C81325C" w14:textId="4D7AAA76" w:rsidR="00213A7E" w:rsidRPr="00D162D1" w:rsidRDefault="00213A7E" w:rsidP="00D162D1">
      <w:pPr>
        <w:pStyle w:val="Sarakstarindkopa"/>
        <w:numPr>
          <w:ilvl w:val="1"/>
          <w:numId w:val="8"/>
        </w:numPr>
        <w:tabs>
          <w:tab w:val="left" w:pos="360"/>
        </w:tabs>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tiesības:</w:t>
      </w:r>
    </w:p>
    <w:p w14:paraId="0375EB89" w14:textId="2BB32BAB"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Nomnieka pārstāvja klātbūtnē pārbaudīt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stāvokli un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lietošanu atbilstoši ekspluatācijas noteikumiem, iepriekš </w:t>
      </w:r>
      <w:r w:rsidR="008C0C05" w:rsidRPr="00A857B6">
        <w:rPr>
          <w:rFonts w:ascii="Times New Roman" w:eastAsia="Times New Roman" w:hAnsi="Times New Roman" w:cs="Times New Roman"/>
          <w:sz w:val="24"/>
          <w:szCs w:val="24"/>
          <w:lang w:eastAsia="ar-SA"/>
        </w:rPr>
        <w:t xml:space="preserve">ar Nomnieku </w:t>
      </w:r>
      <w:r w:rsidRPr="00A857B6">
        <w:rPr>
          <w:rFonts w:ascii="Times New Roman" w:eastAsia="Times New Roman" w:hAnsi="Times New Roman" w:cs="Times New Roman"/>
          <w:sz w:val="24"/>
          <w:szCs w:val="24"/>
          <w:lang w:eastAsia="ar-SA"/>
        </w:rPr>
        <w:t>saskaņojot pārbaudes laiku;</w:t>
      </w:r>
    </w:p>
    <w:p w14:paraId="5DD9A0D6" w14:textId="10E8AD08"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avārijas gadījumos (ugunsgrēks, eksplozija, applūdināšana) iekļūt bez Nomnieka atļaujas iznomātajās </w:t>
      </w:r>
      <w:r w:rsidR="008C0C05">
        <w:rPr>
          <w:rFonts w:ascii="Times New Roman" w:eastAsia="Times New Roman" w:hAnsi="Times New Roman" w:cs="Times New Roman"/>
          <w:sz w:val="24"/>
          <w:szCs w:val="24"/>
          <w:lang w:eastAsia="ar-SA"/>
        </w:rPr>
        <w:t>T</w:t>
      </w:r>
      <w:r w:rsidRPr="00A857B6">
        <w:rPr>
          <w:rFonts w:ascii="Times New Roman" w:eastAsia="Times New Roman" w:hAnsi="Times New Roman" w:cs="Times New Roman"/>
          <w:sz w:val="24"/>
          <w:szCs w:val="24"/>
          <w:lang w:eastAsia="ar-SA"/>
        </w:rPr>
        <w:t>elpā jebkurā diennakts laikā. Nomniekam ir jānodrošina, lai Telpa būtu pieejama arī Nomnieka prombūtnes laikā;</w:t>
      </w:r>
    </w:p>
    <w:p w14:paraId="00FC292F" w14:textId="2D10DE74"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uzsākt, veikt un pabeigt </w:t>
      </w:r>
      <w:r w:rsidR="008C0C05">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kārtējos (kosmētiskos) remontdarbus vai rekonstrukciju, informējot par darba izpildes termiņiem Nomnieku, ja šie remontdarbi traucē Nomniekam izmantot Telpas.</w:t>
      </w:r>
    </w:p>
    <w:p w14:paraId="64C491B7" w14:textId="6C393580" w:rsidR="00213A7E" w:rsidRPr="00D162D1" w:rsidRDefault="00213A7E" w:rsidP="00D162D1">
      <w:pPr>
        <w:pStyle w:val="Sarakstarindkopa"/>
        <w:numPr>
          <w:ilvl w:val="1"/>
          <w:numId w:val="8"/>
        </w:numPr>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pienākumi:</w:t>
      </w:r>
    </w:p>
    <w:p w14:paraId="641708AC" w14:textId="7A82BE0C" w:rsidR="00213A7E" w:rsidRPr="00A857B6" w:rsidRDefault="00213A7E" w:rsidP="00D162D1">
      <w:pPr>
        <w:numPr>
          <w:ilvl w:val="2"/>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netraucēt Nomniekam lietot Telp</w:t>
      </w:r>
      <w:r w:rsidR="00106A23">
        <w:rPr>
          <w:rFonts w:ascii="Times New Roman" w:eastAsia="Times New Roman" w:hAnsi="Times New Roman" w:cs="Times New Roman"/>
          <w:sz w:val="24"/>
          <w:szCs w:val="24"/>
          <w:lang w:eastAsia="ar-SA"/>
        </w:rPr>
        <w:t>u</w:t>
      </w:r>
      <w:r w:rsidRPr="00A857B6">
        <w:rPr>
          <w:rFonts w:ascii="Times New Roman" w:eastAsia="Times New Roman" w:hAnsi="Times New Roman" w:cs="Times New Roman"/>
          <w:sz w:val="24"/>
          <w:szCs w:val="24"/>
          <w:lang w:eastAsia="ar-SA"/>
        </w:rPr>
        <w:t xml:space="preserve"> visa šī Līguma darbības laikā;</w:t>
      </w:r>
    </w:p>
    <w:p w14:paraId="62B4A911" w14:textId="775EADA0"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šī Līguma termiņā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apsaimniekošanu, uzturēšanu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inženierkomunikāciju un tīklu funkcionēšanu, ēkas ārējās teritorijas un jumtu tīrīšanu, sniega un atkritumu izvešanu, deratizāciju un dezinsekciju, centralizētās apkures sistēmas apkopi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ūdensvada un kanalizācijas sistēmu, elektroapgādes sistēmu apkopi un remontu atbilstoši </w:t>
      </w:r>
      <w:r w:rsidR="003F4EB1">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tehniskajiem ekspluatācijas noteikumiem;</w:t>
      </w:r>
    </w:p>
    <w:p w14:paraId="47C6D14F" w14:textId="77777777"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Nomnieku ar visiem tiem komunālajiem pakalpojumiem, kuru saņemšana ir vai būs atkarīga no Iznomātāja.</w:t>
      </w:r>
    </w:p>
    <w:p w14:paraId="31589F43"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2FE2A5D5" w14:textId="77777777" w:rsidR="00213A7E" w:rsidRPr="00A857B6" w:rsidRDefault="00213A7E" w:rsidP="00D162D1">
      <w:pPr>
        <w:numPr>
          <w:ilvl w:val="0"/>
          <w:numId w:val="8"/>
        </w:numPr>
        <w:tabs>
          <w:tab w:val="left" w:pos="0"/>
          <w:tab w:val="left" w:pos="360"/>
          <w:tab w:val="left" w:pos="1224"/>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NOMNIEKA TIESĪBAS UN PIENĀKUMI</w:t>
      </w:r>
    </w:p>
    <w:p w14:paraId="233C81B4" w14:textId="77777777" w:rsid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tiesības:</w:t>
      </w:r>
    </w:p>
    <w:p w14:paraId="659554E3"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lietot iznomāt</w:t>
      </w:r>
      <w:r w:rsidR="003F4EB1" w:rsidRPr="00902349">
        <w:rPr>
          <w:rFonts w:ascii="Times New Roman" w:eastAsia="Times New Roman" w:hAnsi="Times New Roman" w:cs="Times New Roman"/>
          <w:sz w:val="24"/>
          <w:szCs w:val="24"/>
          <w:lang w:eastAsia="ar-SA"/>
        </w:rPr>
        <w:t>o</w:t>
      </w:r>
      <w:r w:rsidRPr="00902349">
        <w:rPr>
          <w:rFonts w:ascii="Times New Roman" w:eastAsia="Times New Roman" w:hAnsi="Times New Roman" w:cs="Times New Roman"/>
          <w:sz w:val="24"/>
          <w:szCs w:val="24"/>
          <w:lang w:eastAsia="ar-SA"/>
        </w:rPr>
        <w:t xml:space="preserve"> Telp</w:t>
      </w:r>
      <w:r w:rsidR="003F4EB1"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visa Līguma darbības laikā atbilstoši Līgumā paredzētajam mērķim;</w:t>
      </w:r>
    </w:p>
    <w:p w14:paraId="0AFA8232"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lastRenderedPageBreak/>
        <w:t xml:space="preserve">uzstādīt konstrukcijas, papildinājumus, zīmes, veikt labojumus un uzstādīt objektus Telpas (iekšpusē un ārpusē). Šiem darbiem nepieciešama Iznomātāja rakstiska piekrišana. </w:t>
      </w:r>
      <w:r w:rsidR="00E5787A" w:rsidRPr="00902349">
        <w:rPr>
          <w:rFonts w:ascii="Times New Roman" w:eastAsia="Times New Roman" w:hAnsi="Times New Roman" w:cs="Times New Roman"/>
          <w:sz w:val="24"/>
          <w:szCs w:val="24"/>
          <w:lang w:eastAsia="ar-SA"/>
        </w:rPr>
        <w:t>Izvietot r</w:t>
      </w:r>
      <w:r w:rsidRPr="00902349">
        <w:rPr>
          <w:rFonts w:ascii="Times New Roman" w:eastAsia="Times New Roman" w:hAnsi="Times New Roman" w:cs="Times New Roman"/>
          <w:sz w:val="24"/>
          <w:szCs w:val="24"/>
          <w:lang w:eastAsia="ar-SA"/>
        </w:rPr>
        <w:t>eklāmas/izkārtnes uz Ēkas fasādes, saskaņojot to ar atbilstošām valsts un/vai pašvaldības iestādēm un Iznomātāju;</w:t>
      </w:r>
    </w:p>
    <w:p w14:paraId="3F13289C" w14:textId="246327CC" w:rsidR="00213A7E" w:rsidRPr="00902349" w:rsidRDefault="00213A7E" w:rsidP="00D162D1">
      <w:pPr>
        <w:pStyle w:val="Sarakstarindkopa"/>
        <w:numPr>
          <w:ilvl w:val="2"/>
          <w:numId w:val="8"/>
        </w:numPr>
        <w:tabs>
          <w:tab w:val="left" w:pos="0"/>
        </w:tabs>
        <w:suppressAutoHyphens/>
        <w:spacing w:after="0" w:line="240" w:lineRule="auto"/>
        <w:ind w:left="142"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šī Līguma termiņam beidzoties, paņemt no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savas ievietotās mēbeles, ierīces un citas iekārtas, kas ir atdalāmas un nepasliktina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stāvokli salīdzinājumā ar to stāvokli, kāds pastāvēja Līguma noslēgšanas brīdī.  </w:t>
      </w:r>
    </w:p>
    <w:p w14:paraId="5D09CE46" w14:textId="77777777" w:rsidR="00213A7E" w:rsidRP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Nomnieks nav tiesīgs:</w:t>
      </w:r>
    </w:p>
    <w:p w14:paraId="0BFC4A4F" w14:textId="77777777" w:rsidR="00902349"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nodot Telp</w:t>
      </w:r>
      <w:r w:rsidR="00E5787A"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vai to daļu trešajai personai apakšnomā, ieķīlāt nomas tiesības, slēgt sadarbības līgumus vai cita veida līgumus, kuru rezultātā trešā persona iegūtu tiesības uz Telpu vai t</w:t>
      </w:r>
      <w:r w:rsidR="003E712F" w:rsidRPr="00902349">
        <w:rPr>
          <w:rFonts w:ascii="Times New Roman" w:eastAsia="Times New Roman" w:hAnsi="Times New Roman" w:cs="Times New Roman"/>
          <w:sz w:val="24"/>
          <w:szCs w:val="24"/>
          <w:lang w:eastAsia="ar-SA"/>
        </w:rPr>
        <w:t>ās</w:t>
      </w:r>
      <w:r w:rsidRPr="00902349">
        <w:rPr>
          <w:rFonts w:ascii="Times New Roman" w:eastAsia="Times New Roman" w:hAnsi="Times New Roman" w:cs="Times New Roman"/>
          <w:sz w:val="24"/>
          <w:szCs w:val="24"/>
          <w:lang w:eastAsia="ar-SA"/>
        </w:rPr>
        <w:t xml:space="preserve"> daļ</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pilnīgu vai daļēju lietošanu;</w:t>
      </w:r>
    </w:p>
    <w:p w14:paraId="4FE34D05" w14:textId="77777777" w:rsid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veikt Telp</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pārbūvi, pārplānošanu, izbūvi un ierīču pārtaisi bez projekta dokumentācijas rakstiskas saskaņošanas ar Iznomātāju un attiecīgajām valsts un/vai pašvaldību iestādēm;</w:t>
      </w:r>
    </w:p>
    <w:p w14:paraId="431A8FFE" w14:textId="5F4E99D7" w:rsidR="00213A7E" w:rsidRP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C4625D">
        <w:rPr>
          <w:rFonts w:ascii="Times New Roman" w:eastAsia="Times New Roman" w:hAnsi="Times New Roman" w:cs="Times New Roman"/>
          <w:sz w:val="24"/>
          <w:szCs w:val="24"/>
          <w:lang w:eastAsia="ar-SA"/>
        </w:rPr>
        <w:t>pirms Līguma termiņa beigām patvaļīgi atstāt Telp</w:t>
      </w:r>
      <w:r w:rsidR="003E712F" w:rsidRPr="00C4625D">
        <w:rPr>
          <w:rFonts w:ascii="Times New Roman" w:eastAsia="Times New Roman" w:hAnsi="Times New Roman" w:cs="Times New Roman"/>
          <w:sz w:val="24"/>
          <w:szCs w:val="24"/>
          <w:lang w:eastAsia="ar-SA"/>
        </w:rPr>
        <w:t>u</w:t>
      </w:r>
      <w:r w:rsidRPr="00C4625D">
        <w:rPr>
          <w:rFonts w:ascii="Times New Roman" w:eastAsia="Times New Roman" w:hAnsi="Times New Roman" w:cs="Times New Roman"/>
          <w:sz w:val="24"/>
          <w:szCs w:val="24"/>
          <w:lang w:eastAsia="ar-SA"/>
        </w:rPr>
        <w:t>.</w:t>
      </w:r>
    </w:p>
    <w:p w14:paraId="6D12E594" w14:textId="77777777" w:rsidR="00213A7E" w:rsidRPr="00902349"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pienākumi:</w:t>
      </w:r>
    </w:p>
    <w:p w14:paraId="347D613F"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visa Līguma darbības laikā uzturēt Telp</w:t>
      </w:r>
      <w:r w:rsidR="003E712F"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lietošanai derīgā stāvoklī atbilstoši Latvijas Republikā spēkā esošo normatīvo aktu prasībām, nepieļaujot Telpas tehniskā un vispārējā stāvokļa pasliktināšanos.</w:t>
      </w:r>
    </w:p>
    <w:p w14:paraId="383DF805"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saudzīgi attiekties pret Ēku un tai pieguļošo teritoriju, kurā atrodas Telpa. Ar savu darbību netraucēt citu nomnieku un/vai īrnieku rīcībā nodoto telpu lietošanu, kas atrodas Ēkā;</w:t>
      </w:r>
    </w:p>
    <w:p w14:paraId="798F719C"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avāriju gadījumos nekavējoties ziņot par to Iznomātājam un attiecīgajai iestādei, kas sniedz attiecīgos pakalpojumus, kā arī veikt nekavējošus pasākumus avārijas novēršanai;</w:t>
      </w:r>
    </w:p>
    <w:p w14:paraId="3AB91D8E"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nekavēt Iznomātājam vai tā pārstāvjiem veikt Telpas tehnisko pārbaudi un nodrošināt Nomnieka pārstāvja piedalīšanos;</w:t>
      </w:r>
    </w:p>
    <w:p w14:paraId="3213851A"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segt Iznomātājam visus zaudējumus, kuri radušies Nomnieka vainas vai neuzmanības dēļ;</w:t>
      </w:r>
    </w:p>
    <w:p w14:paraId="09FA0BA4" w14:textId="46F4A2BA" w:rsidR="00902349" w:rsidRP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 xml:space="preserve">veikt par saviem līdzekļiem attīrīšanas darbus, ja Nomnieka specifiskas darbības rezultātā (celtniecības, remonta un citi darbi) piegružo Ēku vai tās apkārtni. </w:t>
      </w:r>
    </w:p>
    <w:p w14:paraId="3C89DB01"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0FA37B20" w14:textId="77777777" w:rsidR="00213A7E" w:rsidRPr="00A857B6" w:rsidRDefault="00213A7E" w:rsidP="00D162D1">
      <w:pPr>
        <w:numPr>
          <w:ilvl w:val="0"/>
          <w:numId w:val="8"/>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PUŠU ATBILDĪBA</w:t>
      </w:r>
    </w:p>
    <w:p w14:paraId="0DB7323A"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480E8601"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7037B146"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2398AD43"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ir atbildīgs par zaudējumu rašanos Iznomātājam, kurus radījušas ar Nomnieka darbību saistītās trešās personas rīcības.</w:t>
      </w:r>
    </w:p>
    <w:p w14:paraId="1373FACE" w14:textId="77777777" w:rsidR="00213A7E" w:rsidRPr="00A857B6" w:rsidRDefault="00213A7E" w:rsidP="00D162D1">
      <w:pPr>
        <w:numPr>
          <w:ilvl w:val="0"/>
          <w:numId w:val="8"/>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IZBEIGŠANA UN TELPU ATBRĪVOŠANA</w:t>
      </w:r>
    </w:p>
    <w:p w14:paraId="63695B2B" w14:textId="0F957A3B"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w:t>
      </w:r>
      <w:r w:rsidR="00F71792" w:rsidRPr="00F71792">
        <w:rPr>
          <w:rFonts w:ascii="Times New Roman" w:eastAsia="Times New Roman" w:hAnsi="Times New Roman" w:cs="Times New Roman"/>
          <w:sz w:val="24"/>
          <w:szCs w:val="24"/>
          <w:lang w:eastAsia="ar-SA"/>
        </w:rPr>
        <w:t xml:space="preserve">ir tiesīgs rakstiski informējot Nomnieku 30 (trīsdesmit) dienas iepriekš, vienpusēji atkāpties no nomas Līguma, neatlīdzinot Nomnieka zaudējumus, kas saistīti ar Līguma pirmstermiņa izbeigšanu un Nomnieka veiktos izdevumus </w:t>
      </w:r>
      <w:r w:rsidR="00F71792">
        <w:rPr>
          <w:rFonts w:ascii="Times New Roman" w:eastAsia="Times New Roman" w:hAnsi="Times New Roman" w:cs="Times New Roman"/>
          <w:sz w:val="24"/>
          <w:szCs w:val="24"/>
          <w:lang w:eastAsia="ar-SA"/>
        </w:rPr>
        <w:t>Telpā</w:t>
      </w:r>
      <w:r w:rsidR="00F71792" w:rsidRPr="00F71792">
        <w:rPr>
          <w:rFonts w:ascii="Times New Roman" w:eastAsia="Times New Roman" w:hAnsi="Times New Roman" w:cs="Times New Roman"/>
          <w:sz w:val="24"/>
          <w:szCs w:val="24"/>
          <w:lang w:eastAsia="ar-SA"/>
        </w:rPr>
        <w:t>, ja</w:t>
      </w:r>
      <w:r w:rsidRPr="00A857B6">
        <w:rPr>
          <w:rFonts w:ascii="Times New Roman" w:eastAsia="Times New Roman" w:hAnsi="Times New Roman" w:cs="Times New Roman"/>
          <w:sz w:val="24"/>
          <w:szCs w:val="24"/>
          <w:lang w:eastAsia="ar-SA"/>
        </w:rPr>
        <w:t>:</w:t>
      </w:r>
    </w:p>
    <w:p w14:paraId="54E724EE" w14:textId="2EE6FC6E" w:rsidR="00521AB7" w:rsidRDefault="003C3EC5"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3C3EC5">
        <w:rPr>
          <w:rFonts w:ascii="Times New Roman" w:eastAsia="Times New Roman" w:hAnsi="Times New Roman" w:cs="Times New Roman"/>
          <w:sz w:val="24"/>
          <w:szCs w:val="24"/>
          <w:lang w:eastAsia="ar-SA"/>
        </w:rPr>
        <w:t>Nomnieka darbības dēļ tiek bojātas Telpas vai Ēka vai Nomnieks veic patvaļīgu Telpas vai tās daļas pārbūvi, pārplānošanu, nojaukšanu, maina to funkcionālo nozīmi, bojā to un neievēro</w:t>
      </w:r>
      <w:r w:rsidR="00F85723">
        <w:rPr>
          <w:rFonts w:ascii="Times New Roman" w:eastAsia="Times New Roman" w:hAnsi="Times New Roman" w:cs="Times New Roman"/>
          <w:sz w:val="24"/>
          <w:szCs w:val="24"/>
          <w:lang w:eastAsia="ar-SA"/>
        </w:rPr>
        <w:t xml:space="preserve"> </w:t>
      </w:r>
      <w:r w:rsidR="00F85723" w:rsidRPr="00F85723">
        <w:rPr>
          <w:rFonts w:ascii="Times New Roman" w:eastAsia="Times New Roman" w:hAnsi="Times New Roman" w:cs="Times New Roman"/>
          <w:sz w:val="24"/>
          <w:szCs w:val="24"/>
          <w:lang w:eastAsia="ar-SA"/>
        </w:rPr>
        <w:t>5.2.2.</w:t>
      </w:r>
      <w:r w:rsidR="00F85723" w:rsidRPr="009A38CC">
        <w:rPr>
          <w:rFonts w:ascii="Times New Roman" w:eastAsia="Times New Roman" w:hAnsi="Times New Roman" w:cs="Times New Roman"/>
          <w:sz w:val="24"/>
          <w:szCs w:val="24"/>
          <w:lang w:eastAsia="ar-SA"/>
        </w:rPr>
        <w:t>punktā noteikto kārtību</w:t>
      </w:r>
      <w:r w:rsidR="00F85723">
        <w:rPr>
          <w:rFonts w:ascii="Times New Roman" w:eastAsia="Times New Roman" w:hAnsi="Times New Roman" w:cs="Times New Roman"/>
          <w:sz w:val="24"/>
          <w:szCs w:val="24"/>
          <w:lang w:eastAsia="ar-SA"/>
        </w:rPr>
        <w:t>;</w:t>
      </w:r>
    </w:p>
    <w:p w14:paraId="7272BC7A" w14:textId="150AA84C"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 xml:space="preserve">Nomnieks </w:t>
      </w:r>
      <w:r w:rsidR="00670DD1" w:rsidRPr="00670DD1">
        <w:rPr>
          <w:rFonts w:ascii="Times New Roman" w:eastAsia="Times New Roman" w:hAnsi="Times New Roman" w:cs="Times New Roman"/>
          <w:sz w:val="24"/>
          <w:szCs w:val="24"/>
          <w:lang w:eastAsia="ar-SA"/>
        </w:rPr>
        <w:t>kavē Līgumā noteiktos maksājumus ilgāk kā 3 (trīs) mēnešus, kas kopā pārsniedz 2 (divu) mēnešu periodu</w:t>
      </w:r>
      <w:r w:rsidRPr="009A38CC">
        <w:rPr>
          <w:rFonts w:ascii="Times New Roman" w:eastAsia="Times New Roman" w:hAnsi="Times New Roman" w:cs="Times New Roman"/>
          <w:sz w:val="24"/>
          <w:szCs w:val="24"/>
          <w:lang w:eastAsia="ar-SA"/>
        </w:rPr>
        <w:t>;</w:t>
      </w:r>
    </w:p>
    <w:p w14:paraId="6A7B5C83" w14:textId="485E4E4E"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Nomnieks izmanto Telpas citiem mērķiem kā noteikts Līguma 1.3.apakšpunktā vai pārkāpj to izmantošanas noteikumus;</w:t>
      </w:r>
    </w:p>
    <w:p w14:paraId="045F0944" w14:textId="7E33B35B" w:rsidR="00037166"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lastRenderedPageBreak/>
        <w:t xml:space="preserve">Nomnieks neievēro Līguma </w:t>
      </w:r>
      <w:r w:rsidRPr="005A344E">
        <w:rPr>
          <w:rFonts w:ascii="Times New Roman" w:eastAsia="Times New Roman" w:hAnsi="Times New Roman" w:cs="Times New Roman"/>
          <w:sz w:val="24"/>
          <w:szCs w:val="24"/>
          <w:lang w:eastAsia="ar-SA"/>
        </w:rPr>
        <w:t>5.2.1.</w:t>
      </w:r>
      <w:r w:rsidR="00A30B87" w:rsidRPr="005A344E">
        <w:rPr>
          <w:rFonts w:ascii="Times New Roman" w:eastAsia="Times New Roman" w:hAnsi="Times New Roman" w:cs="Times New Roman"/>
          <w:sz w:val="24"/>
          <w:szCs w:val="24"/>
          <w:lang w:eastAsia="ar-SA"/>
        </w:rPr>
        <w:t xml:space="preserve"> </w:t>
      </w:r>
      <w:r w:rsidRPr="005A344E">
        <w:rPr>
          <w:rFonts w:ascii="Times New Roman" w:eastAsia="Times New Roman" w:hAnsi="Times New Roman" w:cs="Times New Roman"/>
          <w:sz w:val="24"/>
          <w:szCs w:val="24"/>
          <w:lang w:eastAsia="ar-SA"/>
        </w:rPr>
        <w:t>punktu</w:t>
      </w:r>
      <w:r w:rsidRPr="009A38CC">
        <w:rPr>
          <w:rFonts w:ascii="Times New Roman" w:eastAsia="Times New Roman" w:hAnsi="Times New Roman" w:cs="Times New Roman"/>
          <w:sz w:val="24"/>
          <w:szCs w:val="24"/>
          <w:lang w:eastAsia="ar-SA"/>
        </w:rPr>
        <w:t>;</w:t>
      </w:r>
    </w:p>
    <w:p w14:paraId="493CB08E" w14:textId="25A9F66A" w:rsidR="00213A7E" w:rsidRP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Nomnieks 10 (desmit) dienu laikā pēc Iznomātāja rakstiska brīdinājuma saņemšanas, turpina pārkāpt citus Līguma noteikumus.</w:t>
      </w:r>
    </w:p>
    <w:p w14:paraId="2858193E" w14:textId="17DDDA2E"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ir tiesīgs, rakstiski informējot Nomnieku vienu mēnesi iepriekš, vienpusēji atkāpties no nomas līguma, neatlīdzinot Nomnieka zaudējumus, kas saistīti ar līguma pirmstermiņa izbeigšanu, ja </w:t>
      </w:r>
      <w:r w:rsidR="00991BF3">
        <w:rPr>
          <w:rFonts w:ascii="Times New Roman" w:eastAsia="Times New Roman" w:hAnsi="Times New Roman" w:cs="Times New Roman"/>
          <w:sz w:val="24"/>
          <w:szCs w:val="24"/>
          <w:lang w:eastAsia="ar-SA"/>
        </w:rPr>
        <w:t>Telpa</w:t>
      </w:r>
      <w:r w:rsidRPr="00A857B6">
        <w:rPr>
          <w:rFonts w:ascii="Times New Roman" w:eastAsia="Times New Roman" w:hAnsi="Times New Roman" w:cs="Times New Roman"/>
          <w:sz w:val="24"/>
          <w:szCs w:val="24"/>
          <w:lang w:eastAsia="ar-SA"/>
        </w:rPr>
        <w:t xml:space="preserve"> Iznomātājam nepieciešams sabiedrisko vajadzību nodrošināšanai vai normatīvajos aktos noteikto publisko funkciju veikšanai.</w:t>
      </w:r>
    </w:p>
    <w:p w14:paraId="56CD279A" w14:textId="437EFFF2"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Iznomātājs vienpusēji atkāpjas no nomas Līguma šī </w:t>
      </w:r>
      <w:r w:rsidRPr="00AA6527">
        <w:rPr>
          <w:rFonts w:ascii="Times New Roman" w:eastAsia="Times New Roman" w:hAnsi="Times New Roman" w:cs="Times New Roman"/>
          <w:sz w:val="24"/>
          <w:szCs w:val="24"/>
          <w:lang w:eastAsia="ar-SA"/>
        </w:rPr>
        <w:t>Līguma 7.</w:t>
      </w:r>
      <w:r w:rsidR="00AA6527" w:rsidRPr="00AA6527">
        <w:rPr>
          <w:rFonts w:ascii="Times New Roman" w:eastAsia="Times New Roman" w:hAnsi="Times New Roman" w:cs="Times New Roman"/>
          <w:sz w:val="24"/>
          <w:szCs w:val="24"/>
          <w:lang w:eastAsia="ar-SA"/>
        </w:rPr>
        <w:t>2</w:t>
      </w:r>
      <w:r w:rsidR="00A30B87" w:rsidRPr="00AA6527">
        <w:rPr>
          <w:rFonts w:ascii="Times New Roman" w:eastAsia="Times New Roman" w:hAnsi="Times New Roman" w:cs="Times New Roman"/>
          <w:sz w:val="24"/>
          <w:szCs w:val="24"/>
          <w:lang w:eastAsia="ar-SA"/>
        </w:rPr>
        <w:t>.</w:t>
      </w:r>
      <w:r w:rsidRPr="00AA6527">
        <w:rPr>
          <w:rFonts w:ascii="Times New Roman" w:eastAsia="Times New Roman" w:hAnsi="Times New Roman" w:cs="Times New Roman"/>
          <w:sz w:val="24"/>
          <w:szCs w:val="24"/>
          <w:lang w:eastAsia="ar-SA"/>
        </w:rPr>
        <w:t>punkta</w:t>
      </w:r>
      <w:r w:rsidRPr="00A857B6">
        <w:rPr>
          <w:rFonts w:ascii="Times New Roman" w:eastAsia="Times New Roman" w:hAnsi="Times New Roman" w:cs="Times New Roman"/>
          <w:sz w:val="24"/>
          <w:szCs w:val="24"/>
          <w:lang w:eastAsia="ar-SA"/>
        </w:rPr>
        <w:t xml:space="preserve"> minētajā gadījumā, Iznomātājs, ievērojot Civillikumu un </w:t>
      </w:r>
      <w:r w:rsidR="00991BF3">
        <w:rPr>
          <w:rFonts w:ascii="Times New Roman" w:eastAsia="Times New Roman" w:hAnsi="Times New Roman" w:cs="Times New Roman"/>
          <w:sz w:val="24"/>
          <w:szCs w:val="24"/>
          <w:lang w:eastAsia="ar-SA"/>
        </w:rPr>
        <w:t>L</w:t>
      </w:r>
      <w:r w:rsidRPr="00A857B6">
        <w:rPr>
          <w:rFonts w:ascii="Times New Roman" w:eastAsia="Times New Roman" w:hAnsi="Times New Roman" w:cs="Times New Roman"/>
          <w:sz w:val="24"/>
          <w:szCs w:val="24"/>
          <w:lang w:eastAsia="ar-SA"/>
        </w:rPr>
        <w:t xml:space="preserve">īgumu, atlīdzina Nomnieka nepieciešamos un derīgos izdevumus, ko Nomnieks taisījis </w:t>
      </w:r>
      <w:r w:rsidR="003E3272">
        <w:rPr>
          <w:rFonts w:ascii="Times New Roman" w:eastAsia="Times New Roman" w:hAnsi="Times New Roman" w:cs="Times New Roman"/>
          <w:sz w:val="24"/>
          <w:szCs w:val="24"/>
          <w:lang w:eastAsia="ar-SA"/>
        </w:rPr>
        <w:t>Telpai</w:t>
      </w:r>
      <w:r w:rsidRPr="00A857B6">
        <w:rPr>
          <w:rFonts w:ascii="Times New Roman" w:eastAsia="Times New Roman" w:hAnsi="Times New Roman" w:cs="Times New Roman"/>
          <w:sz w:val="24"/>
          <w:szCs w:val="24"/>
          <w:lang w:eastAsia="ar-SA"/>
        </w:rPr>
        <w:t>.</w:t>
      </w:r>
    </w:p>
    <w:p w14:paraId="1775351C"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var vienpusēji pārtraukt šo Līgumu 1 (vienu) mēnesi iepriekš rakstiski paziņojot par to Iznomātājam. Šādā gadījumā Nomniekam jāsamaksā nomas maksa pilnā apmērā līdz faktiskai telpu iznomāšanas dienai.</w:t>
      </w:r>
    </w:p>
    <w:p w14:paraId="068337CF"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Nomnieks neatbrīvo Telpu Līgumā noteiktajos gadījumos un nenodod tās Iznomātājam ar pieņemšanas – nodošanas aktu, Nomnieks maksā līgumsodu 10% apmērā no ikmēneša nomas maksas par katru dienu līdz Telpu atbrīvošanai un nodošanai.</w:t>
      </w:r>
    </w:p>
    <w:p w14:paraId="7300C25C" w14:textId="4DAD1918"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Līguma termiņa beigām </w:t>
      </w:r>
      <w:r w:rsidR="00C4625D">
        <w:rPr>
          <w:rFonts w:ascii="Times New Roman" w:eastAsia="Times New Roman" w:hAnsi="Times New Roman" w:cs="Times New Roman"/>
          <w:sz w:val="24"/>
          <w:szCs w:val="24"/>
          <w:lang w:eastAsia="ar-SA"/>
        </w:rPr>
        <w:t>3</w:t>
      </w:r>
      <w:r w:rsidRPr="00A857B6">
        <w:rPr>
          <w:rFonts w:ascii="Times New Roman" w:eastAsia="Times New Roman" w:hAnsi="Times New Roman" w:cs="Times New Roman"/>
          <w:sz w:val="24"/>
          <w:szCs w:val="24"/>
          <w:lang w:eastAsia="ar-SA"/>
        </w:rPr>
        <w:t>(</w:t>
      </w:r>
      <w:r w:rsidR="00C4625D">
        <w:rPr>
          <w:rFonts w:ascii="Times New Roman" w:eastAsia="Times New Roman" w:hAnsi="Times New Roman" w:cs="Times New Roman"/>
          <w:sz w:val="24"/>
          <w:szCs w:val="24"/>
          <w:lang w:eastAsia="ar-SA"/>
        </w:rPr>
        <w:t>trīs</w:t>
      </w:r>
      <w:r w:rsidRPr="00A857B6">
        <w:rPr>
          <w:rFonts w:ascii="Times New Roman" w:eastAsia="Times New Roman" w:hAnsi="Times New Roman" w:cs="Times New Roman"/>
          <w:sz w:val="24"/>
          <w:szCs w:val="24"/>
          <w:lang w:eastAsia="ar-SA"/>
        </w:rPr>
        <w:t>) darba dienu laikā Nomnieks nodod Iznomātājam Telpas ar pieņemšanas – nodošanas aktu, ne sliktākā stāvoklī, kādā tās tika saņemtas.</w:t>
      </w:r>
    </w:p>
    <w:p w14:paraId="7F2D2C2B"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1D6E9E37" w14:textId="77777777" w:rsidR="00213A7E" w:rsidRPr="00A857B6" w:rsidRDefault="00213A7E" w:rsidP="00D162D1">
      <w:pPr>
        <w:numPr>
          <w:ilvl w:val="0"/>
          <w:numId w:val="8"/>
        </w:numPr>
        <w:tabs>
          <w:tab w:val="left" w:pos="360"/>
          <w:tab w:val="left" w:pos="792"/>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CITI NOTEIKUMI</w:t>
      </w:r>
    </w:p>
    <w:p w14:paraId="37B8755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garantē, ka personai, kas slēdz Līgumu, ir visas likumiskās tiesības, juridiskais pamats un attiecīgais pilnvarojums, lai slēgtu Līgumu un uzņemtos tajā noteiktās saistības.</w:t>
      </w:r>
    </w:p>
    <w:p w14:paraId="3A7AE193" w14:textId="7F552886"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līguma grozījumi un papildinājumi ir spēkā, ja tie ir izteikti rakstiskā formā un tos parakstījušas abas Puses</w:t>
      </w:r>
      <w:r w:rsidR="00D50D3A">
        <w:rPr>
          <w:rFonts w:ascii="Times New Roman" w:eastAsia="Times New Roman" w:hAnsi="Times New Roman" w:cs="Times New Roman"/>
          <w:sz w:val="24"/>
          <w:szCs w:val="24"/>
          <w:lang w:eastAsia="ar-SA"/>
        </w:rPr>
        <w:t>, ja Līguma nosacījumos nav paredzēta vie</w:t>
      </w:r>
      <w:r w:rsidR="00F57BE9">
        <w:rPr>
          <w:rFonts w:ascii="Times New Roman" w:eastAsia="Times New Roman" w:hAnsi="Times New Roman" w:cs="Times New Roman"/>
          <w:sz w:val="24"/>
          <w:szCs w:val="24"/>
          <w:lang w:eastAsia="ar-SA"/>
        </w:rPr>
        <w:t>n</w:t>
      </w:r>
      <w:r w:rsidR="00D50D3A">
        <w:rPr>
          <w:rFonts w:ascii="Times New Roman" w:eastAsia="Times New Roman" w:hAnsi="Times New Roman" w:cs="Times New Roman"/>
          <w:sz w:val="24"/>
          <w:szCs w:val="24"/>
          <w:lang w:eastAsia="ar-SA"/>
        </w:rPr>
        <w:t>pusēja atkāpšanās</w:t>
      </w:r>
      <w:r w:rsidRPr="00A857B6">
        <w:rPr>
          <w:rFonts w:ascii="Times New Roman" w:eastAsia="Times New Roman" w:hAnsi="Times New Roman" w:cs="Times New Roman"/>
          <w:sz w:val="24"/>
          <w:szCs w:val="24"/>
          <w:lang w:eastAsia="ar-SA"/>
        </w:rPr>
        <w:t>. Šādi grozījumi un papildinājumi kļūst par šī Līguma neatņemamu sastāvdaļu.</w:t>
      </w:r>
    </w:p>
    <w:p w14:paraId="172CA31D"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267A59C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3ED37472"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Savstarpējās Pušu attiecības, kas netika paredzētas Līgumā, ir regulējamas saskaņā ar Latvijas Republikas spēkā esošajiem normatīvajiem aktiem. </w:t>
      </w:r>
    </w:p>
    <w:p w14:paraId="51271FFD" w14:textId="7A278E3B"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ir sastādīts latviešu valodā un parakstīts 2 (divos) eksemplāros, no kuriem 1 (viens) paliek Iznomātājam un 1 (viens) Nomniekam. Abiem eksemplāriem ir vienāds juridisks spēks un ir saistošs abām Pusēm no tā parakstīšanas brīža.</w:t>
      </w:r>
    </w:p>
    <w:p w14:paraId="0E3BA658" w14:textId="77777777" w:rsidR="00213A7E" w:rsidRPr="00A857B6" w:rsidRDefault="00213A7E" w:rsidP="00D162D1">
      <w:pPr>
        <w:numPr>
          <w:ilvl w:val="0"/>
          <w:numId w:val="8"/>
        </w:numPr>
        <w:tabs>
          <w:tab w:val="left" w:pos="0"/>
          <w:tab w:val="left" w:pos="360"/>
          <w:tab w:val="left" w:pos="720"/>
          <w:tab w:val="left" w:pos="792"/>
        </w:tabs>
        <w:suppressAutoHyphens/>
        <w:spacing w:after="0" w:line="240" w:lineRule="auto"/>
        <w:jc w:val="center"/>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A857B6" w:rsidRPr="00A857B6" w14:paraId="674A04BF" w14:textId="77777777" w:rsidTr="00AC6F21">
        <w:tc>
          <w:tcPr>
            <w:tcW w:w="4831" w:type="dxa"/>
          </w:tcPr>
          <w:p w14:paraId="2169327F" w14:textId="77777777"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Iznomātājs:</w:t>
            </w:r>
          </w:p>
          <w:p w14:paraId="39B2A71A" w14:textId="77777777" w:rsidR="00A239AF"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 xml:space="preserve">Jēkabpils </w:t>
            </w:r>
            <w:r w:rsidR="00A239AF" w:rsidRPr="00A857B6">
              <w:rPr>
                <w:rFonts w:ascii="Times New Roman" w:eastAsia="Times New Roman" w:hAnsi="Times New Roman" w:cs="Times New Roman"/>
                <w:b/>
                <w:sz w:val="24"/>
                <w:szCs w:val="24"/>
              </w:rPr>
              <w:t>novada</w:t>
            </w:r>
            <w:r w:rsidRPr="00A857B6">
              <w:rPr>
                <w:rFonts w:ascii="Times New Roman" w:eastAsia="Times New Roman" w:hAnsi="Times New Roman" w:cs="Times New Roman"/>
                <w:b/>
                <w:sz w:val="24"/>
                <w:szCs w:val="24"/>
              </w:rPr>
              <w:t xml:space="preserve"> pašvaldība</w:t>
            </w:r>
          </w:p>
          <w:p w14:paraId="60D553D9" w14:textId="5CA4CF54"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sz w:val="24"/>
                <w:szCs w:val="24"/>
              </w:rPr>
              <w:t>Reģistrācijas Nr.LV90000024205</w:t>
            </w:r>
          </w:p>
          <w:p w14:paraId="7BB2128D" w14:textId="2C6AD312" w:rsidR="00A239AF"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Brīvības iela 120,</w:t>
            </w:r>
            <w:r w:rsidR="009900B3" w:rsidRPr="00A857B6">
              <w:rPr>
                <w:rFonts w:ascii="Times New Roman" w:eastAsia="Times New Roman" w:hAnsi="Times New Roman" w:cs="Times New Roman"/>
                <w:sz w:val="24"/>
                <w:szCs w:val="24"/>
              </w:rPr>
              <w:t xml:space="preserve"> </w:t>
            </w:r>
            <w:r w:rsidRPr="00A857B6">
              <w:rPr>
                <w:rFonts w:ascii="Times New Roman" w:eastAsia="Times New Roman" w:hAnsi="Times New Roman" w:cs="Times New Roman"/>
                <w:sz w:val="24"/>
                <w:szCs w:val="24"/>
              </w:rPr>
              <w:t>Jēkabpils,</w:t>
            </w:r>
          </w:p>
          <w:p w14:paraId="72FEA5AA" w14:textId="49E9B17D" w:rsidR="00213A7E" w:rsidRPr="00A857B6" w:rsidRDefault="00A239AF"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 xml:space="preserve">Jēkabpils novads, </w:t>
            </w:r>
            <w:r w:rsidR="00213A7E" w:rsidRPr="00A857B6">
              <w:rPr>
                <w:rFonts w:ascii="Times New Roman" w:eastAsia="Times New Roman" w:hAnsi="Times New Roman" w:cs="Times New Roman"/>
                <w:sz w:val="24"/>
                <w:szCs w:val="24"/>
              </w:rPr>
              <w:t>LV-5201</w:t>
            </w:r>
          </w:p>
          <w:p w14:paraId="2E2651EF"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A/S SEB banka</w:t>
            </w:r>
          </w:p>
          <w:p w14:paraId="0F221C50"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Kods UNLALV2X</w:t>
            </w:r>
          </w:p>
          <w:p w14:paraId="2AA4DE6A" w14:textId="77777777" w:rsidR="00213A7E" w:rsidRPr="00A857B6" w:rsidRDefault="00213A7E" w:rsidP="00FA1328">
            <w:pPr>
              <w:suppressAutoHyphens/>
              <w:spacing w:after="0" w:line="240" w:lineRule="auto"/>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Konts LV87UNLA0009013130793</w:t>
            </w:r>
          </w:p>
          <w:p w14:paraId="11F54893" w14:textId="67B93513" w:rsidR="00213A7E" w:rsidRPr="00A857B6" w:rsidRDefault="00213A7E" w:rsidP="00FA1328">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rPr>
              <w:t xml:space="preserve">E-pasts: </w:t>
            </w:r>
            <w:hyperlink r:id="rId8" w:history="1">
              <w:r w:rsidR="00397C24" w:rsidRPr="0025032E">
                <w:rPr>
                  <w:rStyle w:val="Hipersaite"/>
                  <w:rFonts w:ascii="Times New Roman" w:eastAsia="Times New Roman" w:hAnsi="Times New Roman" w:cs="Times New Roman"/>
                  <w:sz w:val="24"/>
                  <w:szCs w:val="24"/>
                </w:rPr>
                <w:t>pasts@jekabpils.lv</w:t>
              </w:r>
            </w:hyperlink>
            <w:r w:rsidR="00397C24">
              <w:rPr>
                <w:rFonts w:ascii="Times New Roman" w:eastAsia="Times New Roman" w:hAnsi="Times New Roman" w:cs="Times New Roman"/>
                <w:sz w:val="24"/>
                <w:szCs w:val="24"/>
              </w:rPr>
              <w:t xml:space="preserve"> </w:t>
            </w:r>
          </w:p>
        </w:tc>
        <w:tc>
          <w:tcPr>
            <w:tcW w:w="4860" w:type="dxa"/>
          </w:tcPr>
          <w:p w14:paraId="09EDEE7F" w14:textId="77777777" w:rsidR="00213A7E" w:rsidRPr="00A857B6" w:rsidRDefault="00213A7E" w:rsidP="00FA1328">
            <w:pPr>
              <w:suppressAutoHyphens/>
              <w:snapToGrid w:val="0"/>
              <w:spacing w:after="0" w:line="240" w:lineRule="auto"/>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Nomnieks:</w:t>
            </w:r>
          </w:p>
          <w:p w14:paraId="5CFF2739" w14:textId="67FFC213" w:rsidR="00236E64" w:rsidRPr="00A857B6" w:rsidRDefault="00397C24" w:rsidP="00FA1328">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________________________</w:t>
            </w:r>
          </w:p>
          <w:p w14:paraId="0B831534" w14:textId="7F2FCE06" w:rsidR="00236E64" w:rsidRPr="00A857B6" w:rsidRDefault="009900B3"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Calibri" w:hAnsi="Times New Roman" w:cs="Times New Roman"/>
                <w:sz w:val="24"/>
                <w:szCs w:val="24"/>
              </w:rPr>
              <w:t>personas kods</w:t>
            </w:r>
            <w:r w:rsidR="00397C24">
              <w:rPr>
                <w:rFonts w:ascii="Times New Roman" w:eastAsia="Calibri" w:hAnsi="Times New Roman" w:cs="Times New Roman"/>
                <w:sz w:val="24"/>
                <w:szCs w:val="24"/>
              </w:rPr>
              <w:t>/NMR_______</w:t>
            </w:r>
          </w:p>
          <w:p w14:paraId="7B72C286" w14:textId="28BCA7F8" w:rsidR="000A6378" w:rsidRPr="00A857B6" w:rsidRDefault="00397C24" w:rsidP="00FA1328">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p>
          <w:p w14:paraId="43F43182" w14:textId="3D4B04F5" w:rsidR="00236E64" w:rsidRPr="00A857B6" w:rsidRDefault="00397C24" w:rsidP="00FA132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________________________</w:t>
            </w:r>
          </w:p>
          <w:p w14:paraId="0A1C3181" w14:textId="4B29D873" w:rsidR="00236E64" w:rsidRPr="00A857B6" w:rsidRDefault="000A6378"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E-pasts: </w:t>
            </w:r>
            <w:r w:rsidR="00397C24">
              <w:rPr>
                <w:rFonts w:ascii="Times New Roman" w:eastAsia="Times New Roman" w:hAnsi="Times New Roman" w:cs="Times New Roman"/>
                <w:sz w:val="24"/>
                <w:szCs w:val="24"/>
                <w:lang w:eastAsia="ar-SA"/>
              </w:rPr>
              <w:t>_________________</w:t>
            </w:r>
            <w:r w:rsidR="00236E64" w:rsidRPr="00A857B6">
              <w:rPr>
                <w:rFonts w:ascii="Times New Roman" w:eastAsia="Times New Roman" w:hAnsi="Times New Roman" w:cs="Times New Roman"/>
                <w:sz w:val="24"/>
                <w:szCs w:val="24"/>
                <w:lang w:eastAsia="ar-SA"/>
              </w:rPr>
              <w:t xml:space="preserve"> </w:t>
            </w:r>
          </w:p>
          <w:p w14:paraId="5C01BFE0" w14:textId="1578D960" w:rsidR="00213A7E" w:rsidRPr="00A857B6" w:rsidRDefault="002E09E2"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Tālr</w:t>
            </w:r>
            <w:r w:rsidR="00397C24">
              <w:rPr>
                <w:rFonts w:ascii="Times New Roman" w:eastAsia="Times New Roman" w:hAnsi="Times New Roman" w:cs="Times New Roman"/>
                <w:sz w:val="24"/>
                <w:szCs w:val="24"/>
                <w:lang w:eastAsia="ar-SA"/>
              </w:rPr>
              <w:t>unis:________________</w:t>
            </w:r>
          </w:p>
          <w:p w14:paraId="4A2ACEBD" w14:textId="77777777" w:rsidR="00213A7E" w:rsidRPr="00A857B6" w:rsidRDefault="00213A7E" w:rsidP="00FA1328">
            <w:pPr>
              <w:suppressAutoHyphens/>
              <w:spacing w:after="0" w:line="240" w:lineRule="auto"/>
              <w:rPr>
                <w:rFonts w:ascii="Times New Roman" w:eastAsia="Times New Roman" w:hAnsi="Times New Roman" w:cs="Times New Roman"/>
                <w:sz w:val="24"/>
                <w:szCs w:val="24"/>
                <w:lang w:eastAsia="ar-SA"/>
              </w:rPr>
            </w:pPr>
          </w:p>
        </w:tc>
      </w:tr>
    </w:tbl>
    <w:p w14:paraId="5C896C18" w14:textId="726C5BF1"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w:t>
      </w:r>
      <w:r w:rsidR="000D7012">
        <w:rPr>
          <w:rFonts w:ascii="Times New Roman" w:eastAsia="Times New Roman" w:hAnsi="Times New Roman" w:cs="Times New Roman"/>
          <w:sz w:val="24"/>
          <w:szCs w:val="24"/>
          <w:lang w:eastAsia="ar-SA"/>
        </w:rPr>
        <w:t xml:space="preserve">     </w:t>
      </w:r>
      <w:r w:rsidRPr="00A857B6">
        <w:rPr>
          <w:rFonts w:ascii="Times New Roman" w:eastAsia="Times New Roman" w:hAnsi="Times New Roman" w:cs="Times New Roman"/>
          <w:sz w:val="24"/>
          <w:szCs w:val="24"/>
          <w:lang w:eastAsia="ar-SA"/>
        </w:rPr>
        <w:t>__________________________                           ____________________________</w:t>
      </w:r>
    </w:p>
    <w:p w14:paraId="3B463F2B" w14:textId="6E2012FB" w:rsidR="005A2471" w:rsidRPr="00A857B6" w:rsidRDefault="00213A7E" w:rsidP="0018711A">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w:t>
      </w:r>
      <w:r w:rsidR="00A239AF" w:rsidRPr="00A857B6">
        <w:rPr>
          <w:rFonts w:ascii="Times New Roman" w:eastAsia="Times New Roman" w:hAnsi="Times New Roman" w:cs="Times New Roman"/>
          <w:sz w:val="24"/>
          <w:szCs w:val="24"/>
          <w:lang w:eastAsia="ar-SA"/>
        </w:rPr>
        <w:t>R. Ragainis</w:t>
      </w:r>
      <w:r w:rsidRPr="00A857B6">
        <w:rPr>
          <w:rFonts w:ascii="Times New Roman" w:eastAsia="Times New Roman" w:hAnsi="Times New Roman" w:cs="Times New Roman"/>
          <w:sz w:val="24"/>
          <w:szCs w:val="24"/>
          <w:lang w:eastAsia="ar-SA"/>
        </w:rPr>
        <w:t>/                                                                    /</w:t>
      </w:r>
      <w:r w:rsidR="00397C24">
        <w:rPr>
          <w:rFonts w:ascii="Times New Roman" w:eastAsia="Times New Roman" w:hAnsi="Times New Roman" w:cs="Times New Roman"/>
          <w:sz w:val="24"/>
          <w:szCs w:val="24"/>
        </w:rPr>
        <w:t>V.Uzvārds</w:t>
      </w:r>
      <w:r w:rsidRPr="00A857B6">
        <w:rPr>
          <w:rFonts w:ascii="Times New Roman" w:eastAsia="Times New Roman" w:hAnsi="Times New Roman" w:cs="Times New Roman"/>
          <w:sz w:val="24"/>
          <w:szCs w:val="24"/>
          <w:lang w:eastAsia="ar-SA"/>
        </w:rPr>
        <w:t>/</w:t>
      </w:r>
      <w:bookmarkEnd w:id="0"/>
    </w:p>
    <w:p w14:paraId="4372782D" w14:textId="042C87CC"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lastRenderedPageBreak/>
        <w:t xml:space="preserve">                                                                                                                        Pielikums Nr.1</w:t>
      </w:r>
    </w:p>
    <w:p w14:paraId="5449BE89" w14:textId="2C1F5F4B"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4A978BB3" w14:textId="65856C62" w:rsidR="005A2471" w:rsidRPr="00D162D1" w:rsidRDefault="00D162D1" w:rsidP="005A2471">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D162D1">
        <w:rPr>
          <w:rFonts w:ascii="Times New Roman" w:hAnsi="Times New Roman"/>
          <w:b/>
          <w:bCs/>
          <w:i/>
          <w:iCs/>
          <w:sz w:val="24"/>
          <w:szCs w:val="24"/>
        </w:rPr>
        <w:t xml:space="preserve">Susējas iela </w:t>
      </w:r>
      <w:r w:rsidR="00F930BC">
        <w:rPr>
          <w:rFonts w:ascii="Times New Roman" w:hAnsi="Times New Roman"/>
          <w:b/>
          <w:bCs/>
          <w:i/>
          <w:iCs/>
          <w:sz w:val="24"/>
          <w:szCs w:val="24"/>
        </w:rPr>
        <w:t>20-42</w:t>
      </w:r>
      <w:r w:rsidRPr="00D162D1">
        <w:rPr>
          <w:rFonts w:ascii="Times New Roman" w:hAnsi="Times New Roman"/>
          <w:b/>
          <w:bCs/>
          <w:i/>
          <w:iCs/>
          <w:sz w:val="24"/>
          <w:szCs w:val="24"/>
        </w:rPr>
        <w:t xml:space="preserve">, Sala, Salas pagasts, Jēkabpils novads </w:t>
      </w:r>
      <w:r>
        <w:rPr>
          <w:rFonts w:ascii="Times New Roman" w:hAnsi="Times New Roman"/>
          <w:b/>
          <w:bCs/>
          <w:i/>
          <w:iCs/>
          <w:sz w:val="24"/>
          <w:szCs w:val="24"/>
        </w:rPr>
        <w:t>t</w:t>
      </w:r>
      <w:r w:rsidR="005A2471" w:rsidRPr="00D162D1">
        <w:rPr>
          <w:rFonts w:ascii="Times New Roman" w:eastAsia="Times New Roman" w:hAnsi="Times New Roman" w:cs="Times New Roman"/>
          <w:b/>
          <w:bCs/>
          <w:i/>
          <w:iCs/>
          <w:sz w:val="24"/>
          <w:szCs w:val="24"/>
          <w:lang w:eastAsia="ar-SA"/>
        </w:rPr>
        <w:t>elpu plāns</w:t>
      </w:r>
    </w:p>
    <w:p w14:paraId="3860957E" w14:textId="6C53E5C0" w:rsidR="00382404" w:rsidRPr="00A857B6" w:rsidRDefault="00382404" w:rsidP="005A2471">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69A1F4ED" w14:textId="7CC65E49" w:rsidR="00382404" w:rsidRPr="00A857B6" w:rsidRDefault="009C7B76" w:rsidP="005A2471">
      <w:pPr>
        <w:widowControl w:val="0"/>
        <w:suppressAutoHyphens/>
        <w:spacing w:after="0" w:line="240" w:lineRule="auto"/>
        <w:jc w:val="center"/>
        <w:rPr>
          <w:rFonts w:ascii="Times New Roman" w:eastAsia="Times New Roman" w:hAnsi="Times New Roman" w:cs="Times New Roman"/>
          <w:b/>
          <w:bCs/>
          <w:sz w:val="24"/>
          <w:szCs w:val="24"/>
          <w:lang w:eastAsia="ar-SA"/>
        </w:rPr>
      </w:pPr>
      <w:r>
        <w:rPr>
          <w:noProof/>
        </w:rPr>
        <w:drawing>
          <wp:inline distT="0" distB="0" distL="0" distR="0" wp14:anchorId="611C1F43" wp14:editId="3210CABE">
            <wp:extent cx="5124450" cy="5534025"/>
            <wp:effectExtent l="0" t="0" r="0" b="9525"/>
            <wp:docPr id="455439159" name="Attēls 1" descr="Attēls, kurā ir diagramma, rasējums, plāns,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39159" name="Attēls 1" descr="Attēls, kurā ir diagramma, rasējums, plāns, teksts&#10;&#10;Apraksts ģenerēts automātiski"/>
                    <pic:cNvPicPr/>
                  </pic:nvPicPr>
                  <pic:blipFill>
                    <a:blip r:embed="rId9"/>
                    <a:stretch>
                      <a:fillRect/>
                    </a:stretch>
                  </pic:blipFill>
                  <pic:spPr>
                    <a:xfrm>
                      <a:off x="0" y="0"/>
                      <a:ext cx="5124450" cy="5534025"/>
                    </a:xfrm>
                    <a:prstGeom prst="rect">
                      <a:avLst/>
                    </a:prstGeom>
                  </pic:spPr>
                </pic:pic>
              </a:graphicData>
            </a:graphic>
          </wp:inline>
        </w:drawing>
      </w:r>
    </w:p>
    <w:p w14:paraId="6B48400E" w14:textId="67F87950" w:rsidR="00D11596" w:rsidRPr="00A857B6" w:rsidRDefault="00D11596" w:rsidP="005A2471">
      <w:pPr>
        <w:widowControl w:val="0"/>
        <w:suppressAutoHyphens/>
        <w:spacing w:after="0" w:line="240" w:lineRule="auto"/>
        <w:jc w:val="center"/>
        <w:rPr>
          <w:rFonts w:ascii="Times New Roman" w:eastAsia="Lucida Sans Unicode" w:hAnsi="Times New Roman" w:cs="Times New Roman"/>
          <w:sz w:val="20"/>
          <w:szCs w:val="20"/>
        </w:rPr>
      </w:pPr>
    </w:p>
    <w:p w14:paraId="3BF06B68" w14:textId="115538E5" w:rsidR="00382404" w:rsidRPr="00A857B6"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sectPr w:rsidR="00382404" w:rsidRPr="00A857B6" w:rsidSect="0088087E">
      <w:footerReference w:type="default" r:id="rId10"/>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DD0B" w14:textId="77777777" w:rsidR="0023002B" w:rsidRDefault="0023002B">
      <w:pPr>
        <w:spacing w:after="0" w:line="240" w:lineRule="auto"/>
      </w:pPr>
      <w:r>
        <w:separator/>
      </w:r>
    </w:p>
  </w:endnote>
  <w:endnote w:type="continuationSeparator" w:id="0">
    <w:p w14:paraId="53D8884F" w14:textId="77777777" w:rsidR="0023002B" w:rsidRDefault="0023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D71F" w14:textId="77777777" w:rsidR="0023002B" w:rsidRDefault="0023002B">
      <w:pPr>
        <w:spacing w:after="0" w:line="240" w:lineRule="auto"/>
      </w:pPr>
      <w:r>
        <w:separator/>
      </w:r>
    </w:p>
  </w:footnote>
  <w:footnote w:type="continuationSeparator" w:id="0">
    <w:p w14:paraId="65A571FF" w14:textId="77777777" w:rsidR="0023002B" w:rsidRDefault="0023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5"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4"/>
  </w:num>
  <w:num w:numId="3" w16cid:durableId="1419214355">
    <w:abstractNumId w:val="6"/>
  </w:num>
  <w:num w:numId="4" w16cid:durableId="1121994869">
    <w:abstractNumId w:val="8"/>
  </w:num>
  <w:num w:numId="5" w16cid:durableId="1077245612">
    <w:abstractNumId w:val="7"/>
  </w:num>
  <w:num w:numId="6" w16cid:durableId="1791438141">
    <w:abstractNumId w:val="2"/>
  </w:num>
  <w:num w:numId="7" w16cid:durableId="807475972">
    <w:abstractNumId w:val="5"/>
  </w:num>
  <w:num w:numId="8" w16cid:durableId="1149633846">
    <w:abstractNumId w:val="1"/>
  </w:num>
  <w:num w:numId="9" w16cid:durableId="151532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005E4"/>
    <w:rsid w:val="00015098"/>
    <w:rsid w:val="000262DE"/>
    <w:rsid w:val="000274ED"/>
    <w:rsid w:val="00037166"/>
    <w:rsid w:val="000530F4"/>
    <w:rsid w:val="00083AF5"/>
    <w:rsid w:val="00086DC2"/>
    <w:rsid w:val="000A0A79"/>
    <w:rsid w:val="000A18DE"/>
    <w:rsid w:val="000A6378"/>
    <w:rsid w:val="000A6EEA"/>
    <w:rsid w:val="000B7E1D"/>
    <w:rsid w:val="000D7012"/>
    <w:rsid w:val="00106A23"/>
    <w:rsid w:val="001325F1"/>
    <w:rsid w:val="0018711A"/>
    <w:rsid w:val="002040C3"/>
    <w:rsid w:val="00213A7E"/>
    <w:rsid w:val="00216487"/>
    <w:rsid w:val="0022485C"/>
    <w:rsid w:val="0023002B"/>
    <w:rsid w:val="00232C94"/>
    <w:rsid w:val="00234CF7"/>
    <w:rsid w:val="00236E64"/>
    <w:rsid w:val="002417B1"/>
    <w:rsid w:val="002713DC"/>
    <w:rsid w:val="002E09E2"/>
    <w:rsid w:val="002F1748"/>
    <w:rsid w:val="00327549"/>
    <w:rsid w:val="003760C3"/>
    <w:rsid w:val="00382404"/>
    <w:rsid w:val="00392111"/>
    <w:rsid w:val="00393CA0"/>
    <w:rsid w:val="00397C24"/>
    <w:rsid w:val="003C3EC5"/>
    <w:rsid w:val="003D11EE"/>
    <w:rsid w:val="003E3272"/>
    <w:rsid w:val="003E712F"/>
    <w:rsid w:val="003E77E8"/>
    <w:rsid w:val="003F4EB1"/>
    <w:rsid w:val="00413BA1"/>
    <w:rsid w:val="00436523"/>
    <w:rsid w:val="0047149E"/>
    <w:rsid w:val="004B15BF"/>
    <w:rsid w:val="004B4E4D"/>
    <w:rsid w:val="004C2F0F"/>
    <w:rsid w:val="004E6920"/>
    <w:rsid w:val="004F24B7"/>
    <w:rsid w:val="005153D6"/>
    <w:rsid w:val="0051703A"/>
    <w:rsid w:val="00521AB7"/>
    <w:rsid w:val="00562BC0"/>
    <w:rsid w:val="0057415C"/>
    <w:rsid w:val="005846E2"/>
    <w:rsid w:val="0059412F"/>
    <w:rsid w:val="00594523"/>
    <w:rsid w:val="005A2471"/>
    <w:rsid w:val="005A344E"/>
    <w:rsid w:val="005A6887"/>
    <w:rsid w:val="005C7E96"/>
    <w:rsid w:val="005D093E"/>
    <w:rsid w:val="005E2B57"/>
    <w:rsid w:val="005F71D0"/>
    <w:rsid w:val="0062694E"/>
    <w:rsid w:val="006275CE"/>
    <w:rsid w:val="00660047"/>
    <w:rsid w:val="006657BF"/>
    <w:rsid w:val="00670DD1"/>
    <w:rsid w:val="006E1CD6"/>
    <w:rsid w:val="007013CF"/>
    <w:rsid w:val="00704530"/>
    <w:rsid w:val="007149A7"/>
    <w:rsid w:val="007159F7"/>
    <w:rsid w:val="00734E28"/>
    <w:rsid w:val="00735806"/>
    <w:rsid w:val="00762D88"/>
    <w:rsid w:val="00786CDB"/>
    <w:rsid w:val="007924E9"/>
    <w:rsid w:val="007A5465"/>
    <w:rsid w:val="007B2EB4"/>
    <w:rsid w:val="007B5933"/>
    <w:rsid w:val="007B6091"/>
    <w:rsid w:val="007D0503"/>
    <w:rsid w:val="007D130A"/>
    <w:rsid w:val="007D3BCA"/>
    <w:rsid w:val="008125EB"/>
    <w:rsid w:val="0081406A"/>
    <w:rsid w:val="00852020"/>
    <w:rsid w:val="0086604F"/>
    <w:rsid w:val="008822DF"/>
    <w:rsid w:val="00884BBB"/>
    <w:rsid w:val="00893D2C"/>
    <w:rsid w:val="008B7C6E"/>
    <w:rsid w:val="008C0C05"/>
    <w:rsid w:val="008C696F"/>
    <w:rsid w:val="008D4728"/>
    <w:rsid w:val="008F12AC"/>
    <w:rsid w:val="00902349"/>
    <w:rsid w:val="00910CE7"/>
    <w:rsid w:val="00916C14"/>
    <w:rsid w:val="00921F5F"/>
    <w:rsid w:val="009232E2"/>
    <w:rsid w:val="009321BD"/>
    <w:rsid w:val="009424A3"/>
    <w:rsid w:val="009565CB"/>
    <w:rsid w:val="009900B3"/>
    <w:rsid w:val="00991BF3"/>
    <w:rsid w:val="009A38CC"/>
    <w:rsid w:val="009B12AF"/>
    <w:rsid w:val="009B2FB2"/>
    <w:rsid w:val="009C515B"/>
    <w:rsid w:val="009C7B76"/>
    <w:rsid w:val="009D020A"/>
    <w:rsid w:val="009E2C5E"/>
    <w:rsid w:val="009E3F43"/>
    <w:rsid w:val="009F5C54"/>
    <w:rsid w:val="00A1260A"/>
    <w:rsid w:val="00A232CD"/>
    <w:rsid w:val="00A239AF"/>
    <w:rsid w:val="00A30B87"/>
    <w:rsid w:val="00A371E9"/>
    <w:rsid w:val="00A825FB"/>
    <w:rsid w:val="00A857B6"/>
    <w:rsid w:val="00A964B5"/>
    <w:rsid w:val="00AA6527"/>
    <w:rsid w:val="00AF0EBF"/>
    <w:rsid w:val="00B24994"/>
    <w:rsid w:val="00B32A67"/>
    <w:rsid w:val="00B34E30"/>
    <w:rsid w:val="00B57D02"/>
    <w:rsid w:val="00BA63D7"/>
    <w:rsid w:val="00BB70B6"/>
    <w:rsid w:val="00BE36E5"/>
    <w:rsid w:val="00BE5CE5"/>
    <w:rsid w:val="00C168BD"/>
    <w:rsid w:val="00C358BF"/>
    <w:rsid w:val="00C4625D"/>
    <w:rsid w:val="00C66846"/>
    <w:rsid w:val="00C71378"/>
    <w:rsid w:val="00C80255"/>
    <w:rsid w:val="00C84419"/>
    <w:rsid w:val="00C9130C"/>
    <w:rsid w:val="00C97C68"/>
    <w:rsid w:val="00CA4FA6"/>
    <w:rsid w:val="00CA7E47"/>
    <w:rsid w:val="00CB4D1B"/>
    <w:rsid w:val="00CC6FE9"/>
    <w:rsid w:val="00CD1A42"/>
    <w:rsid w:val="00D11596"/>
    <w:rsid w:val="00D157EB"/>
    <w:rsid w:val="00D162D1"/>
    <w:rsid w:val="00D5069B"/>
    <w:rsid w:val="00D50D3A"/>
    <w:rsid w:val="00D52792"/>
    <w:rsid w:val="00D5304F"/>
    <w:rsid w:val="00D60C76"/>
    <w:rsid w:val="00D62E46"/>
    <w:rsid w:val="00D66F79"/>
    <w:rsid w:val="00DA0621"/>
    <w:rsid w:val="00DA5A06"/>
    <w:rsid w:val="00DA7C27"/>
    <w:rsid w:val="00DD5810"/>
    <w:rsid w:val="00DF4DAD"/>
    <w:rsid w:val="00DF55A9"/>
    <w:rsid w:val="00E02E07"/>
    <w:rsid w:val="00E10EAF"/>
    <w:rsid w:val="00E35A9B"/>
    <w:rsid w:val="00E55E72"/>
    <w:rsid w:val="00E5787A"/>
    <w:rsid w:val="00E70E80"/>
    <w:rsid w:val="00E86A10"/>
    <w:rsid w:val="00EA4DA4"/>
    <w:rsid w:val="00EE7859"/>
    <w:rsid w:val="00F01F01"/>
    <w:rsid w:val="00F1445C"/>
    <w:rsid w:val="00F26656"/>
    <w:rsid w:val="00F32BE1"/>
    <w:rsid w:val="00F531E9"/>
    <w:rsid w:val="00F57BE9"/>
    <w:rsid w:val="00F71792"/>
    <w:rsid w:val="00F719D2"/>
    <w:rsid w:val="00F72BA4"/>
    <w:rsid w:val="00F85723"/>
    <w:rsid w:val="00F930BC"/>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aliases w:val="Strip,H&amp;P List Paragraph,2,1List Paragraph,Normal bullet 2,Bullet list,Syle 1"/>
    <w:basedOn w:val="Parasts"/>
    <w:link w:val="SarakstarindkopaRakstz"/>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C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ettings" Target="settings.xml"/><Relationship Id="rId7" Type="http://schemas.openxmlformats.org/officeDocument/2006/relationships/hyperlink" Target="mailto:dokt@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9249</Words>
  <Characters>5273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Diāna Ivanova</cp:lastModifiedBy>
  <cp:revision>113</cp:revision>
  <dcterms:created xsi:type="dcterms:W3CDTF">2023-10-30T06:36:00Z</dcterms:created>
  <dcterms:modified xsi:type="dcterms:W3CDTF">2025-01-24T07:25:00Z</dcterms:modified>
</cp:coreProperties>
</file>