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F1EC3" w14:textId="77777777" w:rsidR="00C27905" w:rsidRPr="003C6BA8" w:rsidRDefault="009A5896" w:rsidP="00C27905">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11FBE4AD" w14:textId="77777777" w:rsidR="00C27905" w:rsidRPr="003C6BA8" w:rsidRDefault="009A5896" w:rsidP="00C27905">
      <w:pPr>
        <w:widowControl w:val="0"/>
        <w:suppressAutoHyphens/>
        <w:jc w:val="right"/>
        <w:rPr>
          <w:rFonts w:eastAsia="Lucida Sans Unicode"/>
          <w:lang w:eastAsia="ar-SA"/>
        </w:rPr>
      </w:pPr>
      <w:r w:rsidRPr="003C6BA8">
        <w:rPr>
          <w:rFonts w:eastAsia="Lucida Sans Unicode"/>
          <w:lang w:eastAsia="ar-SA"/>
        </w:rPr>
        <w:t>APSTIPRINĀTS</w:t>
      </w:r>
    </w:p>
    <w:p w14:paraId="07807F6B" w14:textId="77777777" w:rsidR="00C27905" w:rsidRPr="003C6BA8" w:rsidRDefault="009A5896" w:rsidP="00C27905">
      <w:pPr>
        <w:widowControl w:val="0"/>
        <w:suppressAutoHyphens/>
        <w:jc w:val="right"/>
        <w:rPr>
          <w:rFonts w:eastAsia="Lucida Sans Unicode"/>
          <w:lang w:eastAsia="ar-SA"/>
        </w:rPr>
      </w:pPr>
      <w:r w:rsidRPr="003C6BA8">
        <w:rPr>
          <w:rFonts w:eastAsia="Lucida Sans Unicode"/>
          <w:lang w:eastAsia="ar-SA"/>
        </w:rPr>
        <w:t>ar Jēkabpils novada</w:t>
      </w:r>
    </w:p>
    <w:p w14:paraId="67A4D2AF" w14:textId="77777777" w:rsidR="00C27905" w:rsidRPr="003C6BA8" w:rsidRDefault="009A5896" w:rsidP="00C27905">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0317B73C" w14:textId="6DAFC96D" w:rsidR="00C27905" w:rsidRPr="003C6BA8" w:rsidRDefault="009A5896" w:rsidP="009A5896">
      <w:pPr>
        <w:widowControl w:val="0"/>
        <w:suppressAutoHyphens/>
        <w:jc w:val="right"/>
        <w:rPr>
          <w:bCs/>
          <w:szCs w:val="22"/>
          <w:lang w:eastAsia="zh-CN"/>
        </w:rPr>
      </w:pPr>
      <w:r>
        <w:rPr>
          <w:rFonts w:eastAsia="Lucida Sans Unicode"/>
          <w:lang w:eastAsia="ar-SA"/>
        </w:rPr>
        <w:t>09.09</w:t>
      </w:r>
      <w:r w:rsidRPr="00270028">
        <w:rPr>
          <w:rFonts w:eastAsia="Lucida Sans Unicode"/>
          <w:lang w:eastAsia="ar-SA"/>
        </w:rPr>
        <w:t xml:space="preserve">.2024. lēmumu </w:t>
      </w:r>
      <w:r>
        <w:rPr>
          <w:rFonts w:eastAsia="Lucida Sans Unicode"/>
          <w:lang w:eastAsia="ar-SA"/>
        </w:rPr>
        <w:t xml:space="preserve">Nr. </w:t>
      </w:r>
      <w:r w:rsidRPr="009A5896">
        <w:rPr>
          <w:rFonts w:eastAsia="Lucida Sans Unicode"/>
          <w:lang w:eastAsia="ar-SA"/>
        </w:rPr>
        <w:t>1-40/24/165</w:t>
      </w:r>
    </w:p>
    <w:p w14:paraId="3FDD2E12" w14:textId="77777777" w:rsidR="00C27905" w:rsidRPr="003C6BA8" w:rsidRDefault="00C27905" w:rsidP="00C27905">
      <w:pPr>
        <w:suppressAutoHyphens/>
        <w:jc w:val="right"/>
        <w:rPr>
          <w:bCs/>
          <w:szCs w:val="22"/>
          <w:lang w:eastAsia="zh-CN"/>
        </w:rPr>
      </w:pPr>
    </w:p>
    <w:p w14:paraId="233D4801" w14:textId="77777777" w:rsidR="00C27905" w:rsidRDefault="009A5896" w:rsidP="00C27905">
      <w:pPr>
        <w:suppressAutoHyphens/>
        <w:jc w:val="center"/>
        <w:rPr>
          <w:b/>
          <w:lang w:eastAsia="lv-LV"/>
        </w:rPr>
      </w:pPr>
      <w:r w:rsidRPr="003C6BA8">
        <w:rPr>
          <w:b/>
          <w:lang w:eastAsia="zh-CN"/>
        </w:rPr>
        <w:t xml:space="preserve">Nekustamā īpašuma </w:t>
      </w:r>
      <w:r>
        <w:rPr>
          <w:b/>
          <w:lang w:eastAsia="zh-CN"/>
        </w:rPr>
        <w:t xml:space="preserve">ar </w:t>
      </w:r>
      <w:r w:rsidRPr="003C6BA8">
        <w:rPr>
          <w:b/>
          <w:lang w:eastAsia="zh-CN"/>
        </w:rPr>
        <w:t xml:space="preserve">kadastra </w:t>
      </w:r>
      <w:r>
        <w:rPr>
          <w:b/>
          <w:lang w:eastAsia="zh-CN"/>
        </w:rPr>
        <w:t>numuru</w:t>
      </w:r>
      <w:r w:rsidRPr="003C6BA8">
        <w:rPr>
          <w:lang w:eastAsia="zh-CN"/>
        </w:rPr>
        <w:t xml:space="preserve"> </w:t>
      </w:r>
      <w:r>
        <w:rPr>
          <w:rFonts w:eastAsia="Lucida Sans Unicode"/>
          <w:b/>
          <w:bCs/>
          <w:lang w:eastAsia="ar-SA"/>
        </w:rPr>
        <w:t xml:space="preserve">5686 900 </w:t>
      </w:r>
      <w:r w:rsidRPr="004A10BB">
        <w:rPr>
          <w:b/>
          <w:bCs/>
          <w:color w:val="000000" w:themeColor="text1"/>
        </w:rPr>
        <w:t>009</w:t>
      </w:r>
      <w:r>
        <w:rPr>
          <w:b/>
          <w:bCs/>
          <w:color w:val="000000" w:themeColor="text1"/>
        </w:rPr>
        <w:t>5</w:t>
      </w:r>
      <w:r w:rsidRPr="00FD1322">
        <w:rPr>
          <w:rFonts w:eastAsia="Lucida Sans Unicode" w:cs="Tahoma"/>
          <w:bCs/>
          <w:lang w:eastAsia="zh-CN"/>
        </w:rPr>
        <w:t xml:space="preserve">, </w:t>
      </w:r>
      <w:r w:rsidRPr="004A10BB">
        <w:rPr>
          <w:rFonts w:cs="Tahoma"/>
          <w:b/>
        </w:rPr>
        <w:t>Ošānu iela 11-1</w:t>
      </w:r>
      <w:r>
        <w:rPr>
          <w:rFonts w:cs="Tahoma"/>
          <w:b/>
        </w:rPr>
        <w:t>4</w:t>
      </w:r>
      <w:r w:rsidRPr="004A10BB">
        <w:rPr>
          <w:rFonts w:cs="Tahoma"/>
          <w:b/>
        </w:rPr>
        <w:t>, Ošāni</w:t>
      </w:r>
      <w:r w:rsidRPr="004057FA">
        <w:rPr>
          <w:b/>
          <w:bCs/>
          <w:iCs/>
          <w:kern w:val="16"/>
          <w:lang w:eastAsia="ar-SA"/>
        </w:rPr>
        <w:t>, Salas</w:t>
      </w:r>
      <w:r>
        <w:rPr>
          <w:iCs/>
          <w:kern w:val="16"/>
          <w:lang w:eastAsia="ar-SA"/>
        </w:rPr>
        <w:t xml:space="preserve"> </w:t>
      </w:r>
      <w:r>
        <w:rPr>
          <w:b/>
          <w:lang w:eastAsia="zh-CN"/>
        </w:rPr>
        <w:t>pagasts</w:t>
      </w:r>
      <w:r w:rsidRPr="003C6BA8">
        <w:rPr>
          <w:b/>
          <w:lang w:eastAsia="zh-CN"/>
        </w:rPr>
        <w:t>, Jēkabpils novads</w:t>
      </w:r>
      <w:r w:rsidRPr="003C6BA8">
        <w:rPr>
          <w:b/>
          <w:lang w:eastAsia="lv-LV"/>
        </w:rPr>
        <w:t xml:space="preserve"> izsoles noteikumi</w:t>
      </w:r>
    </w:p>
    <w:p w14:paraId="01000238" w14:textId="77777777" w:rsidR="00C27905" w:rsidRPr="003C6BA8" w:rsidRDefault="009A5896" w:rsidP="00C27905">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7861C621" w14:textId="77777777" w:rsidR="00C27905" w:rsidRPr="003C6BA8" w:rsidRDefault="009A5896" w:rsidP="00C27905">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sidRPr="00DC0EA6">
        <w:rPr>
          <w:rFonts w:eastAsia="Calibri"/>
          <w:b/>
          <w:bCs/>
          <w:lang w:eastAsia="zh-CN"/>
        </w:rPr>
        <w:t xml:space="preserve">5686 900 </w:t>
      </w:r>
      <w:bookmarkStart w:id="0" w:name="_Hlk155703737"/>
      <w:r w:rsidRPr="004719FE">
        <w:rPr>
          <w:b/>
          <w:bCs/>
          <w:color w:val="000000" w:themeColor="text1"/>
        </w:rPr>
        <w:t>009</w:t>
      </w:r>
      <w:r>
        <w:rPr>
          <w:b/>
          <w:bCs/>
          <w:color w:val="000000" w:themeColor="text1"/>
        </w:rPr>
        <w:t>5</w:t>
      </w:r>
      <w:r w:rsidRPr="004719FE">
        <w:rPr>
          <w:rFonts w:eastAsia="Lucida Sans Unicode" w:cs="Tahoma"/>
          <w:b/>
          <w:bCs/>
          <w:lang w:eastAsia="zh-CN"/>
        </w:rPr>
        <w:t xml:space="preserve">, </w:t>
      </w:r>
      <w:r w:rsidRPr="004719FE">
        <w:rPr>
          <w:rFonts w:cs="Tahoma"/>
          <w:b/>
          <w:bCs/>
        </w:rPr>
        <w:t>Ošānu iela 11-1</w:t>
      </w:r>
      <w:r>
        <w:rPr>
          <w:rFonts w:cs="Tahoma"/>
          <w:b/>
          <w:bCs/>
        </w:rPr>
        <w:t>4</w:t>
      </w:r>
      <w:r w:rsidRPr="004719FE">
        <w:rPr>
          <w:rFonts w:cs="Tahoma"/>
          <w:b/>
          <w:bCs/>
        </w:rPr>
        <w:t>, Ošāni</w:t>
      </w:r>
      <w:r w:rsidRPr="004057FA">
        <w:rPr>
          <w:b/>
          <w:bCs/>
          <w:iCs/>
          <w:kern w:val="16"/>
          <w:lang w:eastAsia="ar-SA"/>
        </w:rPr>
        <w:t>, Salas</w:t>
      </w:r>
      <w:r>
        <w:rPr>
          <w:iCs/>
          <w:kern w:val="16"/>
          <w:lang w:eastAsia="ar-SA"/>
        </w:rPr>
        <w:t xml:space="preserve"> </w:t>
      </w:r>
      <w:bookmarkEnd w:id="0"/>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sidRPr="009830AD">
        <w:rPr>
          <w:rFonts w:eastAsia="Lucida Sans Unicode" w:cs="Tahoma"/>
          <w:bCs/>
          <w:lang w:eastAsia="zh-CN"/>
        </w:rPr>
        <w:t>202</w:t>
      </w:r>
      <w:r>
        <w:rPr>
          <w:rFonts w:eastAsia="Lucida Sans Unicode" w:cs="Tahoma"/>
          <w:bCs/>
          <w:lang w:eastAsia="zh-CN"/>
        </w:rPr>
        <w:t>4</w:t>
      </w:r>
      <w:r w:rsidRPr="009830AD">
        <w:rPr>
          <w:rFonts w:eastAsia="Lucida Sans Unicode" w:cs="Tahoma"/>
          <w:bCs/>
          <w:lang w:eastAsia="zh-CN"/>
        </w:rPr>
        <w:t xml:space="preserve">.gada </w:t>
      </w:r>
      <w:r>
        <w:rPr>
          <w:rFonts w:eastAsia="Lucida Sans Unicode" w:cs="Tahoma"/>
          <w:bCs/>
          <w:lang w:eastAsia="zh-CN"/>
        </w:rPr>
        <w:t>22. februāra</w:t>
      </w:r>
      <w:r w:rsidRPr="009830AD">
        <w:rPr>
          <w:rFonts w:eastAsia="Lucida Sans Unicode" w:cs="Tahoma"/>
          <w:bCs/>
          <w:lang w:eastAsia="zh-CN"/>
        </w:rPr>
        <w:t xml:space="preserve"> lēmumu Nr.</w:t>
      </w:r>
      <w:r>
        <w:rPr>
          <w:rFonts w:eastAsia="Lucida Sans Unicode" w:cs="Tahoma"/>
          <w:bCs/>
          <w:lang w:eastAsia="zh-CN"/>
        </w:rPr>
        <w:t>128</w:t>
      </w:r>
      <w:r w:rsidRPr="002D2495">
        <w:rPr>
          <w:rFonts w:eastAsia="Lucida Sans Unicode" w:cs="Tahoma"/>
          <w:bCs/>
          <w:lang w:eastAsia="zh-CN"/>
        </w:rPr>
        <w:t xml:space="preserve"> </w:t>
      </w:r>
      <w:r w:rsidRPr="007F75A2">
        <w:rPr>
          <w:rFonts w:cs="Tahoma"/>
          <w:bCs/>
          <w:szCs w:val="22"/>
        </w:rPr>
        <w:t>(</w:t>
      </w:r>
      <w:r w:rsidRPr="001F4CCD">
        <w:rPr>
          <w:rFonts w:cs="Tahoma"/>
          <w:bCs/>
          <w:szCs w:val="22"/>
        </w:rPr>
        <w:t>protokols Nr.</w:t>
      </w:r>
      <w:r>
        <w:rPr>
          <w:rFonts w:cs="Tahoma"/>
          <w:bCs/>
          <w:szCs w:val="22"/>
        </w:rPr>
        <w:t>4</w:t>
      </w:r>
      <w:r w:rsidRPr="001F4CCD">
        <w:rPr>
          <w:rFonts w:cs="Tahoma"/>
          <w:bCs/>
          <w:szCs w:val="22"/>
        </w:rPr>
        <w:t xml:space="preserve">, </w:t>
      </w:r>
      <w:r>
        <w:rPr>
          <w:rFonts w:cs="Tahoma"/>
          <w:bCs/>
          <w:szCs w:val="22"/>
        </w:rPr>
        <w:t>60</w:t>
      </w:r>
      <w:r w:rsidRPr="001F4CCD">
        <w:rPr>
          <w:rFonts w:cs="Tahoma"/>
          <w:bCs/>
          <w:szCs w:val="22"/>
        </w:rPr>
        <w:t xml:space="preserve">.§) </w:t>
      </w:r>
      <w:r w:rsidRPr="002D2495">
        <w:rPr>
          <w:rFonts w:eastAsia="Lucida Sans Unicode" w:cs="Tahoma"/>
          <w:bCs/>
          <w:lang w:eastAsia="zh-CN"/>
        </w:rPr>
        <w:t>“</w:t>
      </w:r>
      <w:r w:rsidRPr="002E3396">
        <w:t>Par dzīvokļu īpašumu ierakstīšanu zemesgrāmatā un atsavināšanas procesa uzsākšanu</w:t>
      </w:r>
      <w:r>
        <w:t xml:space="preserve"> </w:t>
      </w:r>
      <w:r w:rsidRPr="002E3396">
        <w:t>(Jēkabpils novadā)</w:t>
      </w:r>
      <w:r>
        <w:t>”</w:t>
      </w:r>
      <w:r w:rsidRPr="003C6BA8">
        <w:rPr>
          <w:rFonts w:eastAsia="Lucida Sans Unicode"/>
          <w:bCs/>
          <w:lang w:eastAsia="zh-CN"/>
        </w:rPr>
        <w:t>,</w:t>
      </w:r>
      <w:r w:rsidRPr="003C6BA8">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59FACB23" w14:textId="77777777" w:rsidR="00C27905" w:rsidRPr="00EE1883" w:rsidRDefault="009A5896" w:rsidP="00C27905">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054FD95B" w14:textId="77777777" w:rsidR="00C27905" w:rsidRPr="00DF001B" w:rsidRDefault="009A5896" w:rsidP="00C27905">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w:t>
      </w:r>
      <w:r>
        <w:rPr>
          <w:rFonts w:eastAsia="Lucida Sans Unicode"/>
          <w:bCs/>
          <w:lang w:eastAsia="lv-LV"/>
        </w:rPr>
        <w:t>”</w:t>
      </w:r>
      <w:r w:rsidRPr="00DF001B">
        <w:rPr>
          <w:rFonts w:eastAsia="Lucida Sans Unicode"/>
          <w:bCs/>
          <w:lang w:eastAsia="lv-LV"/>
        </w:rPr>
        <w:t xml:space="preserve"> (turpmāk – Izsoles komisija).</w:t>
      </w:r>
    </w:p>
    <w:p w14:paraId="63523127" w14:textId="77777777" w:rsidR="00C27905" w:rsidRPr="00A55310" w:rsidRDefault="009A5896" w:rsidP="00C27905">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Pr="00A55310">
          <w:rPr>
            <w:rFonts w:eastAsia="Calibri"/>
            <w:b/>
            <w:u w:val="single"/>
            <w:lang w:eastAsia="zh-CN"/>
          </w:rPr>
          <w:t>https://izsoles.ta.gov.lv</w:t>
        </w:r>
      </w:hyperlink>
      <w:hyperlink r:id="rId13" w:history="1">
        <w:r w:rsidRPr="00A55310">
          <w:rPr>
            <w:rFonts w:eastAsia="Calibri"/>
            <w:b/>
            <w:u w:val="single"/>
            <w:lang w:eastAsia="zh-CN"/>
          </w:rPr>
          <w:t>.</w:t>
        </w:r>
      </w:hyperlink>
    </w:p>
    <w:p w14:paraId="63348EBD" w14:textId="77777777" w:rsidR="00C27905" w:rsidRDefault="009A5896" w:rsidP="00C27905">
      <w:pPr>
        <w:autoSpaceDE w:val="0"/>
        <w:autoSpaceDN w:val="0"/>
        <w:adjustRightInd w:val="0"/>
        <w:jc w:val="both"/>
        <w:rPr>
          <w:rFonts w:cs="Tahoma"/>
          <w:bCs/>
          <w:lang w:eastAsia="ar-SA"/>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A55310">
        <w:rPr>
          <w:rFonts w:eastAsia="Calibri"/>
          <w:lang w:eastAsia="zh-CN"/>
        </w:rPr>
        <w:t xml:space="preserve">– </w:t>
      </w:r>
      <w:r w:rsidRPr="00EA6FEA">
        <w:rPr>
          <w:rFonts w:eastAsia="Lucida Sans Unicode"/>
          <w:b/>
          <w:bCs/>
          <w:noProof/>
        </w:rPr>
        <w:t>2409,00 EUR</w:t>
      </w:r>
      <w:r w:rsidRPr="004E28BD">
        <w:rPr>
          <w:rFonts w:eastAsia="Lucida Sans Unicode"/>
          <w:noProof/>
        </w:rPr>
        <w:t xml:space="preserve"> (divi </w:t>
      </w:r>
      <w:r w:rsidRPr="004E28BD">
        <w:rPr>
          <w:rFonts w:cs="Tahoma"/>
          <w:bCs/>
          <w:lang w:eastAsia="ar-SA"/>
        </w:rPr>
        <w:t>tūkstoši</w:t>
      </w:r>
    </w:p>
    <w:p w14:paraId="7254E63D" w14:textId="10824303" w:rsidR="00C27905" w:rsidRPr="00A55310" w:rsidRDefault="009A5896" w:rsidP="00C27905">
      <w:pPr>
        <w:autoSpaceDE w:val="0"/>
        <w:autoSpaceDN w:val="0"/>
        <w:adjustRightInd w:val="0"/>
        <w:jc w:val="both"/>
        <w:rPr>
          <w:rFonts w:eastAsia="Lucida Sans Unicode"/>
          <w:bCs/>
          <w:lang w:eastAsia="lv-LV"/>
        </w:rPr>
      </w:pPr>
      <w:r>
        <w:rPr>
          <w:rFonts w:cs="Tahoma"/>
          <w:bCs/>
          <w:lang w:eastAsia="ar-SA"/>
        </w:rPr>
        <w:t xml:space="preserve">      </w:t>
      </w:r>
      <w:r w:rsidRPr="004E28BD">
        <w:rPr>
          <w:rFonts w:cs="Tahoma"/>
          <w:bCs/>
          <w:lang w:eastAsia="ar-SA"/>
        </w:rPr>
        <w:t xml:space="preserve"> </w:t>
      </w:r>
      <w:r>
        <w:rPr>
          <w:rFonts w:cs="Tahoma"/>
          <w:bCs/>
          <w:lang w:eastAsia="ar-SA"/>
        </w:rPr>
        <w:t xml:space="preserve">  </w:t>
      </w:r>
      <w:r w:rsidRPr="004E28BD">
        <w:rPr>
          <w:rFonts w:cs="Tahoma"/>
          <w:bCs/>
          <w:lang w:eastAsia="ar-SA"/>
        </w:rPr>
        <w:t>četri simti deviņi eiro un 00 centi)</w:t>
      </w:r>
      <w:r w:rsidRPr="004A10BB">
        <w:rPr>
          <w:rFonts w:cs="Tahoma"/>
          <w:bCs/>
          <w:lang w:eastAsia="ar-SA"/>
        </w:rPr>
        <w:t>),</w:t>
      </w:r>
      <w:r>
        <w:rPr>
          <w:rFonts w:cs="Tahoma"/>
          <w:bCs/>
          <w:lang w:eastAsia="ar-SA"/>
        </w:rPr>
        <w:t>)</w:t>
      </w:r>
      <w:r w:rsidRPr="004C2782">
        <w:rPr>
          <w:rFonts w:eastAsia="Lucida Sans Unicode"/>
          <w:noProof/>
        </w:rPr>
        <w:t xml:space="preserve">. </w:t>
      </w:r>
      <w:r w:rsidRPr="004C2782">
        <w:rPr>
          <w:rFonts w:eastAsia="Calibri"/>
          <w:b/>
          <w:bCs/>
          <w:lang w:eastAsia="zh-CN"/>
        </w:rPr>
        <w:t xml:space="preserve">Izsoles solis: </w:t>
      </w:r>
      <w:r w:rsidR="002F157C">
        <w:rPr>
          <w:rFonts w:eastAsia="Calibri"/>
          <w:b/>
          <w:bCs/>
          <w:lang w:eastAsia="zh-CN"/>
        </w:rPr>
        <w:t>2</w:t>
      </w:r>
      <w:r w:rsidRPr="004C2782">
        <w:rPr>
          <w:rFonts w:eastAsia="Calibri"/>
          <w:b/>
          <w:bCs/>
          <w:lang w:eastAsia="zh-CN"/>
        </w:rPr>
        <w:t>00,00 EUR</w:t>
      </w:r>
      <w:r w:rsidRPr="0086430E">
        <w:rPr>
          <w:rFonts w:eastAsia="Calibri"/>
          <w:i/>
          <w:iCs/>
          <w:lang w:eastAsia="zh-CN"/>
        </w:rPr>
        <w:t xml:space="preserve"> </w:t>
      </w:r>
      <w:r w:rsidRPr="00A55310">
        <w:rPr>
          <w:rFonts w:eastAsia="Calibri"/>
          <w:lang w:eastAsia="zh-CN"/>
        </w:rPr>
        <w:t>(</w:t>
      </w:r>
      <w:r w:rsidR="002F157C">
        <w:rPr>
          <w:rFonts w:eastAsia="Calibri"/>
          <w:lang w:eastAsia="zh-CN"/>
        </w:rPr>
        <w:t>divi</w:t>
      </w:r>
      <w:r w:rsidRPr="00A55310">
        <w:rPr>
          <w:rFonts w:eastAsia="Calibri"/>
          <w:lang w:eastAsia="zh-CN"/>
        </w:rPr>
        <w:t xml:space="preserve"> simt</w:t>
      </w:r>
      <w:r w:rsidR="002F157C">
        <w:rPr>
          <w:rFonts w:eastAsia="Calibri"/>
          <w:lang w:eastAsia="zh-CN"/>
        </w:rPr>
        <w:t>i</w:t>
      </w:r>
      <w:r w:rsidRPr="00A55310">
        <w:rPr>
          <w:rFonts w:eastAsia="Calibri"/>
          <w:lang w:eastAsia="zh-CN"/>
        </w:rPr>
        <w:t xml:space="preserve"> eiro, 00</w:t>
      </w:r>
      <w:r>
        <w:rPr>
          <w:rFonts w:eastAsia="Calibri"/>
          <w:lang w:eastAsia="zh-CN"/>
        </w:rPr>
        <w:t xml:space="preserve"> centi).       </w:t>
      </w:r>
      <w:r w:rsidRPr="00A55310">
        <w:rPr>
          <w:rFonts w:eastAsia="Calibri"/>
          <w:lang w:eastAsia="zh-CN"/>
        </w:rPr>
        <w:t xml:space="preserve"> </w:t>
      </w:r>
    </w:p>
    <w:p w14:paraId="3E119C7C" w14:textId="77777777" w:rsidR="00C27905" w:rsidRPr="002F52C9" w:rsidRDefault="009A5896" w:rsidP="00C27905">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r w:rsidRPr="002F52C9">
        <w:rPr>
          <w:rFonts w:eastAsia="Calibri"/>
          <w:i/>
          <w:iCs/>
          <w:lang w:eastAsia="zh-CN"/>
        </w:rPr>
        <w:t>euro</w:t>
      </w:r>
      <w:r w:rsidRPr="002F52C9">
        <w:rPr>
          <w:rFonts w:eastAsia="Calibri"/>
          <w:lang w:eastAsia="zh-CN"/>
        </w:rPr>
        <w:t xml:space="preserve"> 100% apmērā.</w:t>
      </w:r>
    </w:p>
    <w:p w14:paraId="44AD114C" w14:textId="77777777" w:rsidR="00C27905" w:rsidRPr="002F52C9" w:rsidRDefault="009A5896" w:rsidP="00C27905">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3E7D58B1" w14:textId="77777777" w:rsidR="00C27905" w:rsidRDefault="009A5896" w:rsidP="00C27905">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69C04E19" w14:textId="77777777" w:rsidR="00C27905" w:rsidRPr="002F52C9" w:rsidRDefault="009A5896" w:rsidP="00C27905">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Pr="002F52C9">
          <w:rPr>
            <w:rFonts w:eastAsia="Calibri"/>
            <w:bCs/>
            <w:lang w:eastAsia="zh-CN"/>
          </w:rPr>
          <w:t>www.jekabpils.lv</w:t>
        </w:r>
      </w:hyperlink>
      <w:r w:rsidRPr="002F52C9">
        <w:rPr>
          <w:rFonts w:eastAsia="Calibri"/>
          <w:bCs/>
          <w:lang w:eastAsia="zh-CN"/>
        </w:rPr>
        <w:t>; kā arī</w:t>
      </w:r>
    </w:p>
    <w:p w14:paraId="11810015" w14:textId="77777777" w:rsidR="00C27905" w:rsidRPr="002F52C9" w:rsidRDefault="009A5896" w:rsidP="00C27905">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1CECE7CB" w14:textId="77777777" w:rsidR="00C27905" w:rsidRPr="00DF001B" w:rsidRDefault="009A5896" w:rsidP="00C27905">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47851922" w14:textId="77777777" w:rsidR="00C27905" w:rsidRPr="003C6BA8" w:rsidRDefault="009A5896" w:rsidP="00C27905">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w:t>
      </w:r>
      <w:r w:rsidRPr="00A355FA">
        <w:rPr>
          <w:rFonts w:eastAsia="Lucida Sans Unicode" w:cs="Tahoma"/>
          <w:bCs/>
          <w:lang w:eastAsia="zh-CN"/>
        </w:rPr>
        <w:t xml:space="preserve">numuru </w:t>
      </w:r>
      <w:r w:rsidRPr="00A355FA">
        <w:rPr>
          <w:color w:val="000000" w:themeColor="text1"/>
        </w:rPr>
        <w:t xml:space="preserve">5686 </w:t>
      </w:r>
      <w:bookmarkStart w:id="1" w:name="_Hlk155704483"/>
      <w:r w:rsidRPr="00A355FA">
        <w:rPr>
          <w:rFonts w:eastAsia="Calibri"/>
          <w:lang w:eastAsia="zh-CN"/>
        </w:rPr>
        <w:t xml:space="preserve">900 </w:t>
      </w:r>
      <w:r w:rsidRPr="00C0249A">
        <w:rPr>
          <w:color w:val="000000" w:themeColor="text1"/>
        </w:rPr>
        <w:t>009</w:t>
      </w:r>
      <w:r>
        <w:rPr>
          <w:color w:val="000000" w:themeColor="text1"/>
        </w:rPr>
        <w:t>5</w:t>
      </w:r>
      <w:r w:rsidRPr="00C0249A">
        <w:rPr>
          <w:rFonts w:eastAsia="Lucida Sans Unicode" w:cs="Tahoma"/>
          <w:lang w:eastAsia="zh-CN"/>
        </w:rPr>
        <w:t xml:space="preserve">, </w:t>
      </w:r>
      <w:r w:rsidRPr="00C0249A">
        <w:rPr>
          <w:rFonts w:cs="Tahoma"/>
        </w:rPr>
        <w:t>Ošānu iela 11-1</w:t>
      </w:r>
      <w:r>
        <w:rPr>
          <w:rFonts w:cs="Tahoma"/>
        </w:rPr>
        <w:t>4</w:t>
      </w:r>
      <w:r w:rsidRPr="00C0249A">
        <w:rPr>
          <w:rFonts w:cs="Tahoma"/>
        </w:rPr>
        <w:t>, Ošāni</w:t>
      </w:r>
      <w:r w:rsidRPr="00C0249A">
        <w:rPr>
          <w:iCs/>
          <w:kern w:val="16"/>
          <w:lang w:eastAsia="ar-SA"/>
        </w:rPr>
        <w:t>,</w:t>
      </w:r>
      <w:r w:rsidRPr="00A355FA">
        <w:rPr>
          <w:iCs/>
          <w:kern w:val="16"/>
          <w:lang w:eastAsia="ar-SA"/>
        </w:rPr>
        <w:t xml:space="preserve"> Salas</w:t>
      </w:r>
      <w:bookmarkEnd w:id="1"/>
      <w:r w:rsidRPr="00A355FA">
        <w:rPr>
          <w:color w:val="000000" w:themeColor="text1"/>
        </w:rPr>
        <w:t xml:space="preserve"> pagasts, Jēkabpils novads, sastāv no dzīvokļa ar </w:t>
      </w:r>
      <w:r w:rsidRPr="00B10CCC">
        <w:rPr>
          <w:rFonts w:eastAsia="Lucida Sans Unicode"/>
          <w:noProof/>
        </w:rPr>
        <w:t>Nr.</w:t>
      </w:r>
      <w:r>
        <w:rPr>
          <w:rFonts w:eastAsia="Lucida Sans Unicode"/>
          <w:noProof/>
        </w:rPr>
        <w:t xml:space="preserve">14 </w:t>
      </w:r>
      <w:r w:rsidRPr="00B10CCC">
        <w:rPr>
          <w:rFonts w:eastAsia="Lucida Sans Unicode"/>
          <w:noProof/>
        </w:rPr>
        <w:t xml:space="preserve"> platībā </w:t>
      </w:r>
      <w:r>
        <w:rPr>
          <w:rFonts w:eastAsia="Lucida Sans Unicode"/>
          <w:noProof/>
        </w:rPr>
        <w:t>61,2</w:t>
      </w:r>
      <w:r w:rsidRPr="00B10CCC">
        <w:rPr>
          <w:rFonts w:eastAsia="Lucida Sans Unicode"/>
          <w:noProof/>
        </w:rPr>
        <w:t xml:space="preserve"> m</w:t>
      </w:r>
      <w:r w:rsidRPr="00B10CCC">
        <w:rPr>
          <w:rFonts w:eastAsia="Lucida Sans Unicode"/>
          <w:noProof/>
          <w:vertAlign w:val="superscript"/>
        </w:rPr>
        <w:t>2</w:t>
      </w:r>
      <w:r w:rsidRPr="00B10CCC">
        <w:rPr>
          <w:rFonts w:eastAsia="Lucida Sans Unicode"/>
          <w:noProof/>
        </w:rPr>
        <w:t xml:space="preserve"> un k</w:t>
      </w:r>
      <w:r w:rsidRPr="00B10CCC">
        <w:t xml:space="preserve">opīpašuma </w:t>
      </w:r>
      <w:r>
        <w:t xml:space="preserve">612/12404 </w:t>
      </w:r>
      <w:r w:rsidRPr="00B10CCC">
        <w:t xml:space="preserve">domājamām daļām no būves ar kadastra apzīmējumu </w:t>
      </w:r>
      <w:r w:rsidRPr="00B10CCC">
        <w:rPr>
          <w:rFonts w:eastAsia="Calibri"/>
          <w:lang w:eastAsia="lv-LV"/>
        </w:rPr>
        <w:t>5686 00</w:t>
      </w:r>
      <w:r>
        <w:rPr>
          <w:rFonts w:eastAsia="Calibri"/>
          <w:lang w:eastAsia="lv-LV"/>
        </w:rPr>
        <w:t>5 0284</w:t>
      </w:r>
      <w:r w:rsidRPr="00B10CCC">
        <w:rPr>
          <w:rFonts w:eastAsia="Calibri"/>
          <w:lang w:eastAsia="lv-LV"/>
        </w:rPr>
        <w:t xml:space="preserve"> 001</w:t>
      </w:r>
      <w:r w:rsidRPr="00B10CCC">
        <w:t xml:space="preserve"> un zemes ar kadastra apzīmējumu  5686 00</w:t>
      </w:r>
      <w:r>
        <w:t>5 0285</w:t>
      </w:r>
      <w:r w:rsidRPr="00B10CCC">
        <w:rPr>
          <w:rFonts w:eastAsia="Calibri"/>
          <w:bCs/>
        </w:rPr>
        <w:t xml:space="preserve"> (turpmāk </w:t>
      </w:r>
      <w:r>
        <w:rPr>
          <w:rFonts w:eastAsia="Calibri"/>
          <w:bCs/>
        </w:rPr>
        <w:t>arī</w:t>
      </w:r>
      <w:r w:rsidRPr="00B10CCC">
        <w:rPr>
          <w:rFonts w:eastAsia="Calibri"/>
          <w:bCs/>
        </w:rPr>
        <w:t xml:space="preserve">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 xml:space="preserve">100000026382-14, </w:t>
      </w:r>
      <w:r w:rsidRPr="003C6BA8">
        <w:rPr>
          <w:rFonts w:eastAsia="Lucida Sans Unicode"/>
        </w:rPr>
        <w:t>uz Jēkabpils novada pašvaldības vārda (turpmāk arī - Pašvaldība).</w:t>
      </w:r>
    </w:p>
    <w:p w14:paraId="582204A4" w14:textId="77777777" w:rsidR="00C27905" w:rsidRPr="003C6BA8" w:rsidRDefault="009A5896" w:rsidP="00C27905">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2C18F8DF" w14:textId="77777777" w:rsidR="00C27905" w:rsidRPr="00EA1179" w:rsidRDefault="009A5896" w:rsidP="00C27905">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55104F10" w14:textId="77777777" w:rsidR="00C27905" w:rsidRPr="003C6BA8" w:rsidRDefault="009A5896" w:rsidP="00C27905">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6DB600A9" w14:textId="77777777" w:rsidR="00C27905" w:rsidRPr="003C6BA8" w:rsidRDefault="009A5896" w:rsidP="00C27905">
      <w:pPr>
        <w:numPr>
          <w:ilvl w:val="1"/>
          <w:numId w:val="13"/>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w:t>
      </w:r>
      <w:r>
        <w:rPr>
          <w:rFonts w:eastAsia="Calibri"/>
          <w:lang w:eastAsia="lv-LV"/>
        </w:rPr>
        <w:t>i</w:t>
      </w:r>
      <w:r w:rsidRPr="003C6BA8">
        <w:rPr>
          <w:rFonts w:eastAsia="Calibri"/>
          <w:lang w:eastAsia="lv-LV"/>
        </w:rPr>
        <w:t xml:space="preserve">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7A444A27" w14:textId="77777777" w:rsidR="00C27905" w:rsidRPr="003C6BA8" w:rsidRDefault="009A5896" w:rsidP="00C27905">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28DDB6A0" w14:textId="77777777" w:rsidR="00C27905" w:rsidRPr="003C6BA8" w:rsidRDefault="009A5896" w:rsidP="00C27905">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5CB3E6B9" w14:textId="77777777" w:rsidR="00C27905" w:rsidRPr="003C6BA8" w:rsidRDefault="009A5896" w:rsidP="00C27905">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CA735CC" w14:textId="77777777" w:rsidR="00C27905" w:rsidRPr="00EA1179" w:rsidRDefault="009A5896" w:rsidP="00C27905">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35C7D735" w14:textId="77777777" w:rsidR="00C27905" w:rsidRPr="007712FC" w:rsidRDefault="009A5896" w:rsidP="00C27905">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4E97EF15" w14:textId="3E70E477" w:rsidR="00C27905" w:rsidRPr="003C6BA8" w:rsidRDefault="009A5896" w:rsidP="00C27905">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2" w:name="_Hlk168906984"/>
      <w:r w:rsidRPr="0074271A">
        <w:rPr>
          <w:rFonts w:eastAsia="Calibri"/>
          <w:b/>
          <w:lang w:eastAsia="zh-CN"/>
        </w:rPr>
        <w:t>0</w:t>
      </w:r>
      <w:r w:rsidR="0074271A" w:rsidRPr="0074271A">
        <w:rPr>
          <w:rFonts w:eastAsia="Calibri"/>
          <w:b/>
          <w:lang w:eastAsia="zh-CN"/>
        </w:rPr>
        <w:t>9</w:t>
      </w:r>
      <w:r w:rsidRPr="0074271A">
        <w:rPr>
          <w:rFonts w:eastAsia="Calibri"/>
          <w:b/>
          <w:lang w:eastAsia="zh-CN"/>
        </w:rPr>
        <w:t>.1</w:t>
      </w:r>
      <w:r w:rsidR="0074271A" w:rsidRPr="0074271A">
        <w:rPr>
          <w:rFonts w:eastAsia="Calibri"/>
          <w:b/>
          <w:lang w:eastAsia="zh-CN"/>
        </w:rPr>
        <w:t>2</w:t>
      </w:r>
      <w:r w:rsidRPr="0074271A">
        <w:rPr>
          <w:rFonts w:eastAsia="Calibri"/>
          <w:b/>
          <w:lang w:eastAsia="zh-CN"/>
        </w:rPr>
        <w:t>.2024</w:t>
      </w:r>
      <w:bookmarkEnd w:id="2"/>
      <w:r w:rsidRPr="0074271A">
        <w:rPr>
          <w:rFonts w:eastAsia="Calibri"/>
          <w:b/>
          <w:lang w:eastAsia="zh-CN"/>
        </w:rPr>
        <w:t>. ir</w:t>
      </w:r>
      <w:r w:rsidRPr="00E5003E">
        <w:rPr>
          <w:rFonts w:eastAsia="Calibri"/>
          <w:b/>
          <w:lang w:eastAsia="zh-CN"/>
        </w:rPr>
        <w:t xml:space="preserve">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35BBE8DF" w14:textId="77777777" w:rsidR="00C27905" w:rsidRPr="003C6BA8" w:rsidRDefault="009A5896" w:rsidP="00C27905">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4E1909A" w14:textId="77777777" w:rsidR="00C27905" w:rsidRPr="00EA1179" w:rsidRDefault="009A5896" w:rsidP="00C27905">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5C751266" w14:textId="77777777" w:rsidR="00C27905" w:rsidRPr="003C6BA8" w:rsidRDefault="009A5896" w:rsidP="00C27905">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124FC493" w14:textId="6F8EAE8D" w:rsidR="00C27905" w:rsidRPr="00D000A0" w:rsidRDefault="009A5896" w:rsidP="00C27905">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74271A" w:rsidRPr="0074271A">
        <w:rPr>
          <w:rFonts w:eastAsia="Calibri"/>
          <w:b/>
          <w:lang w:eastAsia="zh-CN"/>
        </w:rPr>
        <w:t>09.12.2024</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240,9</w:t>
      </w:r>
      <w:r w:rsidRPr="001C3D82">
        <w:rPr>
          <w:rFonts w:eastAsia="Lucida Sans Unicode"/>
          <w:b/>
          <w:bCs/>
          <w:color w:val="000000" w:themeColor="text1"/>
          <w:lang w:eastAsia="zh-CN" w:bidi="he-IL"/>
        </w:rPr>
        <w:t>0</w:t>
      </w:r>
      <w:r w:rsidRPr="001C3D82">
        <w:rPr>
          <w:rFonts w:eastAsia="Lucida Sans Unicode"/>
          <w:b/>
          <w:bCs/>
          <w:lang w:eastAsia="zh-CN" w:bidi="he-IL"/>
        </w:rPr>
        <w:t xml:space="preserve"> EUR</w:t>
      </w:r>
      <w:r w:rsidRPr="001C3D82">
        <w:rPr>
          <w:rFonts w:eastAsia="Lucida Sans Unicode"/>
          <w:lang w:eastAsia="zh-CN" w:bidi="he-IL"/>
        </w:rPr>
        <w:t xml:space="preserve"> (</w:t>
      </w:r>
      <w:r>
        <w:rPr>
          <w:rFonts w:eastAsia="Lucida Sans Unicode"/>
          <w:lang w:eastAsia="zh-CN" w:bidi="he-IL"/>
        </w:rPr>
        <w:t>divi simti četrdesmit</w:t>
      </w:r>
      <w:r w:rsidRPr="001C3D82">
        <w:rPr>
          <w:rFonts w:eastAsia="Lucida Sans Unicode"/>
          <w:lang w:eastAsia="zh-CN" w:bidi="he-IL"/>
        </w:rPr>
        <w:t xml:space="preserve"> eiro un</w:t>
      </w:r>
      <w:r>
        <w:rPr>
          <w:rFonts w:eastAsia="Lucida Sans Unicode"/>
          <w:lang w:eastAsia="zh-CN" w:bidi="he-IL"/>
        </w:rPr>
        <w:t xml:space="preserve"> 9</w:t>
      </w:r>
      <w:r w:rsidRPr="001C3D82">
        <w:rPr>
          <w:rFonts w:eastAsia="Lucida Sans Unicode"/>
          <w:lang w:eastAsia="zh-CN" w:bidi="he-IL"/>
        </w:rPr>
        <w:t>0 centi</w:t>
      </w:r>
      <w:bookmarkEnd w:id="3"/>
      <w:r w:rsidRPr="001C3D82">
        <w:rPr>
          <w:rFonts w:eastAsia="Lucida Sans Unicode"/>
          <w:lang w:eastAsia="zh-CN" w:bidi="he-IL"/>
        </w:rPr>
        <w:t>)</w:t>
      </w:r>
      <w:r w:rsidRPr="00D000A0">
        <w:rPr>
          <w:rFonts w:eastAsia="Lucida Sans Unicode"/>
          <w:lang w:eastAsia="zh-CN" w:bidi="he-IL"/>
        </w:rPr>
        <w:t xml:space="preserve"> </w:t>
      </w:r>
      <w:r w:rsidRPr="00D000A0">
        <w:rPr>
          <w:rFonts w:eastAsia="Lucida Sans Unicode"/>
          <w:b/>
          <w:bCs/>
          <w:color w:val="000000" w:themeColor="text1"/>
          <w:lang w:eastAsia="zh-CN" w:bidi="he-IL"/>
        </w:rPr>
        <w:t xml:space="preserve">un dalības maksa 50,00 </w:t>
      </w:r>
      <w:r>
        <w:rPr>
          <w:rFonts w:eastAsia="Lucida Sans Unicode"/>
          <w:b/>
          <w:bCs/>
          <w:color w:val="000000" w:themeColor="text1"/>
          <w:lang w:eastAsia="zh-CN" w:bidi="he-IL"/>
        </w:rPr>
        <w:t>EUR</w:t>
      </w:r>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1934F600" w14:textId="77777777" w:rsidR="00C27905" w:rsidRPr="006D105A" w:rsidRDefault="009A5896" w:rsidP="00C27905">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3859BA">
        <w:rPr>
          <w:rFonts w:cs="Tahoma"/>
          <w:b/>
          <w:bCs/>
        </w:rPr>
        <w:t>Ošānu iela 11-1</w:t>
      </w:r>
      <w:r>
        <w:rPr>
          <w:rFonts w:cs="Tahoma"/>
          <w:b/>
          <w:bCs/>
        </w:rPr>
        <w:t>4</w:t>
      </w:r>
      <w:r w:rsidRPr="003859BA">
        <w:rPr>
          <w:rFonts w:cs="Tahoma"/>
          <w:b/>
          <w:bCs/>
        </w:rPr>
        <w:t>, Ošāni</w:t>
      </w:r>
      <w:r w:rsidRPr="003859BA">
        <w:rPr>
          <w:b/>
          <w:bCs/>
          <w:iCs/>
          <w:kern w:val="16"/>
          <w:lang w:eastAsia="ar-SA"/>
        </w:rPr>
        <w:t>,</w:t>
      </w:r>
      <w:r w:rsidRPr="00252F10">
        <w:rPr>
          <w:b/>
          <w:bCs/>
          <w:iCs/>
          <w:kern w:val="16"/>
          <w:lang w:eastAsia="ar-SA"/>
        </w:rPr>
        <w:t xml:space="preserve"> Salas</w:t>
      </w:r>
      <w:r>
        <w:rPr>
          <w:rFonts w:eastAsia="Lucida Sans Unicode"/>
          <w:b/>
          <w:bCs/>
          <w:lang w:eastAsia="zh-CN" w:bidi="he-IL"/>
        </w:rPr>
        <w:t xml:space="preserve"> pagasts, </w:t>
      </w:r>
      <w:r w:rsidRPr="006D105A">
        <w:rPr>
          <w:rFonts w:eastAsia="Lucida Sans Unicode"/>
          <w:b/>
          <w:bCs/>
          <w:color w:val="000000" w:themeColor="text1"/>
          <w:lang w:eastAsia="zh-CN" w:bidi="he-IL"/>
        </w:rPr>
        <w:t>Jēkabpils novads izsoles nodrošinājums/dalības maksa.</w:t>
      </w:r>
    </w:p>
    <w:p w14:paraId="1FCE1320" w14:textId="77777777" w:rsidR="00C27905" w:rsidRPr="00BA3A0D" w:rsidRDefault="00C27905" w:rsidP="00C27905">
      <w:pPr>
        <w:pStyle w:val="Sarakstarindkopa"/>
        <w:widowControl w:val="0"/>
        <w:tabs>
          <w:tab w:val="left" w:pos="1134"/>
        </w:tabs>
        <w:ind w:left="567"/>
        <w:contextualSpacing w:val="0"/>
        <w:jc w:val="both"/>
        <w:rPr>
          <w:color w:val="0070C0"/>
          <w:lang w:eastAsia="zh-CN"/>
        </w:rPr>
      </w:pPr>
    </w:p>
    <w:p w14:paraId="3FC08426" w14:textId="77777777" w:rsidR="00C27905" w:rsidRPr="006D105A" w:rsidRDefault="009A5896" w:rsidP="00C27905">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579A7142" w14:textId="77777777" w:rsidR="00C27905" w:rsidRPr="006D105A" w:rsidRDefault="009A5896" w:rsidP="00C27905">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5AF7C771" w14:textId="77777777" w:rsidR="00C27905" w:rsidRPr="006D105A" w:rsidRDefault="009A5896" w:rsidP="00C27905">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6EAB2B6A" w14:textId="77777777" w:rsidR="00C27905" w:rsidRPr="006D105A" w:rsidRDefault="009A5896" w:rsidP="00C27905">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37AD7AE4" w14:textId="77777777" w:rsidR="00C27905" w:rsidRPr="006D105A" w:rsidRDefault="00C27905" w:rsidP="00C27905">
      <w:pPr>
        <w:pStyle w:val="Sarakstarindkopa"/>
        <w:widowControl w:val="0"/>
        <w:tabs>
          <w:tab w:val="left" w:pos="1134"/>
        </w:tabs>
        <w:ind w:left="567"/>
        <w:contextualSpacing w:val="0"/>
        <w:jc w:val="both"/>
        <w:rPr>
          <w:rFonts w:eastAsia="Lucida Sans Unicode"/>
          <w:color w:val="000000" w:themeColor="text1"/>
          <w:lang w:eastAsia="zh-CN" w:bidi="he-IL"/>
        </w:rPr>
      </w:pPr>
    </w:p>
    <w:p w14:paraId="15506090" w14:textId="77777777" w:rsidR="00C27905" w:rsidRPr="00E77341" w:rsidRDefault="009A5896" w:rsidP="00C27905">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jānosūta lūgums izsoles rīkotājam autorizēt to dalībai izsolē. </w:t>
      </w:r>
    </w:p>
    <w:p w14:paraId="47951EB9" w14:textId="77777777" w:rsidR="00C27905" w:rsidRPr="003C6BA8" w:rsidRDefault="009A5896" w:rsidP="00C27905">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3EC871B4" w14:textId="77777777" w:rsidR="00C27905" w:rsidRPr="006D105A" w:rsidRDefault="009A5896" w:rsidP="00C27905">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2ABEDFB5" w14:textId="77777777" w:rsidR="00C27905" w:rsidRPr="006D105A" w:rsidRDefault="009A5896" w:rsidP="00C27905">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7798EA02" w14:textId="77777777" w:rsidR="00C27905" w:rsidRPr="006D105A" w:rsidRDefault="009A5896" w:rsidP="00C27905">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405644F7" w14:textId="77777777" w:rsidR="00C27905" w:rsidRPr="006D105A" w:rsidRDefault="009A5896" w:rsidP="00C27905">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48A0837C" w14:textId="77777777" w:rsidR="00C27905" w:rsidRPr="006D105A" w:rsidRDefault="009A5896" w:rsidP="00C27905">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50E0F806" w14:textId="77777777" w:rsidR="00C27905" w:rsidRPr="006D105A" w:rsidRDefault="009A5896" w:rsidP="00C27905">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6197DF0F" w14:textId="77777777" w:rsidR="00C27905" w:rsidRPr="006D105A" w:rsidRDefault="009A5896" w:rsidP="00C27905">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1A553D56" w14:textId="77777777" w:rsidR="00C27905" w:rsidRPr="006D105A" w:rsidRDefault="009A5896" w:rsidP="00C27905">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531EBB85" w14:textId="77777777" w:rsidR="00C27905" w:rsidRPr="006D105A" w:rsidRDefault="009A5896" w:rsidP="00C27905">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5D0CCEC2" w14:textId="38E960BC"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F169FE">
        <w:rPr>
          <w:b/>
          <w:bCs/>
          <w:color w:val="000000" w:themeColor="text1"/>
        </w:rPr>
        <w:t xml:space="preserve">no </w:t>
      </w:r>
      <w:r w:rsidR="0074271A" w:rsidRPr="0074271A">
        <w:rPr>
          <w:b/>
          <w:bCs/>
          <w:color w:val="000000" w:themeColor="text1"/>
        </w:rPr>
        <w:t>19.11.2024</w:t>
      </w:r>
      <w:r w:rsidRPr="00F169FE">
        <w:rPr>
          <w:b/>
          <w:bCs/>
          <w:color w:val="000000" w:themeColor="text1"/>
        </w:rPr>
        <w:t xml:space="preserve">. plkst. 13:00 </w:t>
      </w:r>
      <w:r w:rsidRPr="0074271A">
        <w:rPr>
          <w:b/>
          <w:bCs/>
          <w:color w:val="000000" w:themeColor="text1"/>
        </w:rPr>
        <w:t xml:space="preserve">līdz </w:t>
      </w:r>
      <w:r w:rsidR="0074271A" w:rsidRPr="0074271A">
        <w:rPr>
          <w:rFonts w:eastAsia="Calibri"/>
          <w:b/>
          <w:lang w:eastAsia="zh-CN"/>
        </w:rPr>
        <w:t>09.12.2024</w:t>
      </w:r>
      <w:r w:rsidRPr="0074271A">
        <w:rPr>
          <w:b/>
          <w:bCs/>
          <w:color w:val="000000" w:themeColor="text1"/>
        </w:rPr>
        <w:t>. plkst</w:t>
      </w:r>
      <w:r w:rsidRPr="006D105A">
        <w:rPr>
          <w:b/>
          <w:bCs/>
          <w:color w:val="000000" w:themeColor="text1"/>
        </w:rPr>
        <w: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4F64C277"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67852ED6" w14:textId="77777777" w:rsidR="00C27905" w:rsidRPr="006D105A" w:rsidRDefault="009A5896" w:rsidP="00C27905">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7B62BF40" w14:textId="77777777" w:rsidR="00C27905" w:rsidRPr="006D105A" w:rsidRDefault="009A5896" w:rsidP="00C27905">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164FEF97" w14:textId="77777777" w:rsidR="00C27905" w:rsidRPr="006D105A" w:rsidRDefault="009A5896" w:rsidP="00C27905">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13A738B8" w14:textId="77777777" w:rsidR="00C27905" w:rsidRPr="006D105A" w:rsidRDefault="009A5896" w:rsidP="00C27905">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11379B8D" w14:textId="77777777" w:rsidR="00C27905" w:rsidRPr="006D105A" w:rsidRDefault="009A5896" w:rsidP="00C27905">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1D572640" w14:textId="77777777" w:rsidR="00C27905" w:rsidRPr="006D105A" w:rsidRDefault="009A5896" w:rsidP="00C27905">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3363174E"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7B81CBB2" w14:textId="77777777" w:rsidR="00C27905" w:rsidRPr="006D105A" w:rsidRDefault="009A5896" w:rsidP="00C27905">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3D706CFE" w14:textId="77777777" w:rsidR="00C27905" w:rsidRPr="006D105A" w:rsidRDefault="009A5896" w:rsidP="00C27905">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1D121388" w14:textId="77777777" w:rsidR="00C27905" w:rsidRPr="006D105A" w:rsidRDefault="009A5896" w:rsidP="00C27905">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59841847" w14:textId="77777777" w:rsidR="00C27905" w:rsidRPr="006D105A" w:rsidRDefault="009A5896" w:rsidP="00C27905">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3BA44DC2" w14:textId="77777777" w:rsidR="00C27905" w:rsidRPr="006D105A" w:rsidRDefault="009A5896" w:rsidP="00C27905">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947EFE2"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47CA73DD"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3CCBB90E"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6E872AC5"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5280BBDB"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Informāciju par apstiprināšanu dalībai izsolē, EI vietne reģistrētam lietotājam automātiski nosūta elektroniski uz EI vietnē reģistrētam lietotājam izveidoto kontu.</w:t>
      </w:r>
    </w:p>
    <w:p w14:paraId="2FB396CD"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17AD12F0" w14:textId="77777777" w:rsidR="00C27905" w:rsidRPr="006D105A" w:rsidRDefault="009A5896" w:rsidP="00C27905">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65BC3A35"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0111E5DD"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26AC0443"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302C41ED"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2CEA004C"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281A219D"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D88567F"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426B08C9" w14:textId="77777777" w:rsidR="00C27905" w:rsidRPr="006D105A" w:rsidRDefault="009A5896" w:rsidP="00C27905">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1F3CE385" w14:textId="7952C4C6" w:rsidR="00C27905" w:rsidRPr="006D105A" w:rsidRDefault="009A5896" w:rsidP="00C27905">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74271A" w:rsidRPr="0074271A">
        <w:rPr>
          <w:b/>
          <w:bCs/>
          <w:color w:val="000000" w:themeColor="text1"/>
        </w:rPr>
        <w:t>19.11.2024</w:t>
      </w:r>
      <w:r w:rsidRPr="00E5003E">
        <w:rPr>
          <w:b/>
          <w:bCs/>
          <w:color w:val="000000" w:themeColor="text1"/>
        </w:rPr>
        <w:t>. plkst</w:t>
      </w:r>
      <w:r w:rsidRPr="006D105A">
        <w:rPr>
          <w:b/>
          <w:bCs/>
          <w:color w:val="000000" w:themeColor="text1"/>
        </w:rPr>
        <w:t xml:space="preserve">. 13:00 un noslēdzas </w:t>
      </w:r>
      <w:bookmarkStart w:id="4" w:name="_Hlk168907068"/>
      <w:r w:rsidRPr="0074271A">
        <w:rPr>
          <w:b/>
          <w:bCs/>
          <w:color w:val="000000" w:themeColor="text1"/>
        </w:rPr>
        <w:t>1</w:t>
      </w:r>
      <w:r w:rsidR="0074271A" w:rsidRPr="0074271A">
        <w:rPr>
          <w:b/>
          <w:bCs/>
          <w:color w:val="000000" w:themeColor="text1"/>
        </w:rPr>
        <w:t>9</w:t>
      </w:r>
      <w:r w:rsidRPr="0074271A">
        <w:rPr>
          <w:b/>
          <w:bCs/>
          <w:color w:val="000000" w:themeColor="text1"/>
        </w:rPr>
        <w:t>.</w:t>
      </w:r>
      <w:r w:rsidR="0074271A" w:rsidRPr="0074271A">
        <w:rPr>
          <w:b/>
          <w:bCs/>
          <w:color w:val="000000" w:themeColor="text1"/>
        </w:rPr>
        <w:t>12</w:t>
      </w:r>
      <w:r w:rsidRPr="0074271A">
        <w:rPr>
          <w:b/>
          <w:bCs/>
          <w:color w:val="000000" w:themeColor="text1"/>
        </w:rPr>
        <w:t>.2024</w:t>
      </w:r>
      <w:bookmarkEnd w:id="4"/>
      <w:r w:rsidRPr="00F169FE">
        <w:rPr>
          <w:b/>
          <w:bCs/>
          <w:color w:val="000000" w:themeColor="text1"/>
        </w:rPr>
        <w:t>.</w:t>
      </w:r>
      <w:r w:rsidRPr="00E5003E">
        <w:rPr>
          <w:b/>
          <w:bCs/>
          <w:color w:val="000000" w:themeColor="text1"/>
        </w:rPr>
        <w:t xml:space="preserve"> plkst</w:t>
      </w:r>
      <w:r w:rsidRPr="00D85C16">
        <w:rPr>
          <w:b/>
          <w:bCs/>
          <w:color w:val="000000" w:themeColor="text1"/>
        </w:rPr>
        <w:t>. 13:00.</w:t>
      </w:r>
    </w:p>
    <w:p w14:paraId="7DF13509"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298CA4AA"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1395D41E"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75F74BE0"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2B26CD6F"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0AA3D4F3"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4A2D158A" w14:textId="77777777" w:rsidR="00C27905" w:rsidRPr="006D105A" w:rsidRDefault="009A5896" w:rsidP="00C27905">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3EA02FDE"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22591E3C"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4FE99B51"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FF8631E"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06FF56EF"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0CB6CAEC"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B9366C5"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40DA85C2"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1A4A366D"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2C16A9FF"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7C847087"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7FDDE386" w14:textId="77777777" w:rsidR="00C27905" w:rsidRPr="006D105A" w:rsidRDefault="009A5896" w:rsidP="00C27905">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7E6E8EE0"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726C29AC"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3A87A6E4"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011A58F7"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6AD3B0ED"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563772F4"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vienīgais izsoles dalībnieks, kurš nosolījis izsolāmo Nekustamo īpašumu, nav parakstījis pirkuma līgumu 8.7.punktā noteiktajā termiņā.</w:t>
      </w:r>
    </w:p>
    <w:p w14:paraId="2841CD97"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7F78D040" w14:textId="77777777" w:rsidR="00C27905" w:rsidRPr="006D105A" w:rsidRDefault="009A5896" w:rsidP="00C27905">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58DA2281" w14:textId="77777777" w:rsidR="00C27905" w:rsidRPr="006D105A" w:rsidRDefault="009A5896" w:rsidP="00C27905">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436AA76C"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6DA5BE09" w14:textId="6AE16682"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w:t>
      </w:r>
      <w:r w:rsidR="0074271A" w:rsidRPr="006D105A">
        <w:rPr>
          <w:color w:val="000000" w:themeColor="text1"/>
          <w:lang w:eastAsia="zh-CN"/>
        </w:rPr>
        <w:t>8.1.</w:t>
      </w:r>
      <w:r w:rsidR="0074271A">
        <w:rPr>
          <w:color w:val="000000" w:themeColor="text1"/>
          <w:lang w:eastAsia="zh-CN"/>
        </w:rPr>
        <w:t>2</w:t>
      </w:r>
      <w:r w:rsidR="0074271A" w:rsidRPr="006D105A">
        <w:rPr>
          <w:color w:val="000000" w:themeColor="text1"/>
          <w:lang w:eastAsia="zh-CN"/>
        </w:rPr>
        <w:t>.</w:t>
      </w:r>
      <w:r w:rsidR="0074271A">
        <w:rPr>
          <w:color w:val="000000" w:themeColor="text1"/>
          <w:lang w:eastAsia="zh-CN"/>
        </w:rPr>
        <w:t xml:space="preserve"> vai </w:t>
      </w:r>
      <w:r w:rsidRPr="006D105A">
        <w:rPr>
          <w:color w:val="000000" w:themeColor="text1"/>
          <w:lang w:eastAsia="zh-CN"/>
        </w:rPr>
        <w:t xml:space="preserve">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0A785D61"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46A2FA53"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756A22CF"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03C6452E" w14:textId="77777777" w:rsidR="00C27905" w:rsidRPr="006D105A" w:rsidRDefault="009A5896" w:rsidP="00C27905">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6858B16D"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2D9B99E3" w14:textId="77777777" w:rsidR="00C27905" w:rsidRPr="006D105A" w:rsidRDefault="009A5896" w:rsidP="00C27905">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56B5389" w14:textId="77777777" w:rsidR="00C27905" w:rsidRDefault="00C27905" w:rsidP="00C27905">
      <w:pPr>
        <w:ind w:right="43"/>
        <w:jc w:val="both"/>
        <w:rPr>
          <w:bCs/>
          <w:lang w:eastAsia="lv-LV"/>
        </w:rPr>
      </w:pPr>
    </w:p>
    <w:p w14:paraId="41707FD8" w14:textId="77777777" w:rsidR="00C27905" w:rsidRPr="003C6BA8" w:rsidRDefault="00C27905" w:rsidP="00C27905">
      <w:pPr>
        <w:ind w:right="43"/>
        <w:jc w:val="both"/>
        <w:rPr>
          <w:bCs/>
          <w:lang w:eastAsia="lv-LV"/>
        </w:rPr>
      </w:pPr>
    </w:p>
    <w:p w14:paraId="13E5497A" w14:textId="77777777" w:rsidR="00C27905" w:rsidRDefault="009A5896" w:rsidP="00C27905">
      <w:pPr>
        <w:tabs>
          <w:tab w:val="right" w:pos="9356"/>
        </w:tabs>
        <w:suppressAutoHyphens/>
        <w:rPr>
          <w:lang w:eastAsia="ar-SA"/>
        </w:rPr>
      </w:pPr>
      <w:r w:rsidRPr="00435DEC">
        <w:t>Jēkabpils novada Attīstības pārvaldes vadītāj</w:t>
      </w:r>
      <w:r>
        <w:t>a</w:t>
      </w:r>
      <w:r w:rsidRPr="00435DEC">
        <w:rPr>
          <w:lang w:eastAsia="ar-SA"/>
        </w:rPr>
        <w:tab/>
      </w:r>
      <w:r>
        <w:rPr>
          <w:lang w:eastAsia="ar-SA"/>
        </w:rPr>
        <w:t>B. Voltmane</w:t>
      </w:r>
    </w:p>
    <w:p w14:paraId="5E409626" w14:textId="77777777" w:rsidR="00C27905" w:rsidRDefault="00C27905" w:rsidP="00C27905">
      <w:pPr>
        <w:tabs>
          <w:tab w:val="right" w:pos="9356"/>
        </w:tabs>
        <w:suppressAutoHyphens/>
        <w:rPr>
          <w:lang w:eastAsia="ar-SA"/>
        </w:rPr>
      </w:pPr>
    </w:p>
    <w:p w14:paraId="6ECD1EEC" w14:textId="77777777" w:rsidR="00C27905" w:rsidRPr="00435DEC" w:rsidRDefault="00C27905" w:rsidP="00C27905">
      <w:pPr>
        <w:tabs>
          <w:tab w:val="right" w:pos="9356"/>
        </w:tabs>
        <w:suppressAutoHyphens/>
        <w:rPr>
          <w:lang w:eastAsia="ar-SA"/>
        </w:rPr>
      </w:pPr>
    </w:p>
    <w:p w14:paraId="3E808880" w14:textId="3ED73A26" w:rsidR="008D4EBC" w:rsidRPr="006B1DA9" w:rsidRDefault="009A5896" w:rsidP="006B1DA9">
      <w:pPr>
        <w:pStyle w:val="satursarnum0"/>
        <w:tabs>
          <w:tab w:val="num" w:pos="1418"/>
        </w:tabs>
        <w:spacing w:before="0" w:beforeAutospacing="0" w:after="0" w:afterAutospacing="0"/>
        <w:jc w:val="center"/>
      </w:pPr>
      <w:r>
        <w:rPr>
          <w:b/>
          <w:color w:val="A6A6A6"/>
        </w:rPr>
        <w:t>DOKUMENTS PARAKSTĪTS AR DROŠU ELEKTRONISKO PARAKSTU UN SATUR LAIKA ZĪMOGU</w:t>
      </w:r>
    </w:p>
    <w:sectPr w:rsidR="008D4EBC" w:rsidRPr="006B1D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45C6A" w14:textId="77777777" w:rsidR="009A5896" w:rsidRDefault="009A5896">
      <w:r>
        <w:separator/>
      </w:r>
    </w:p>
  </w:endnote>
  <w:endnote w:type="continuationSeparator" w:id="0">
    <w:p w14:paraId="7B591078" w14:textId="77777777" w:rsidR="009A5896" w:rsidRDefault="009A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389736"/>
      <w:docPartObj>
        <w:docPartGallery w:val="Page Numbers (Bottom of Page)"/>
        <w:docPartUnique/>
      </w:docPartObj>
    </w:sdtPr>
    <w:sdtEndPr>
      <w:rPr>
        <w:noProof/>
        <w:sz w:val="20"/>
      </w:rPr>
    </w:sdtEndPr>
    <w:sdtContent>
      <w:p w14:paraId="342ECA7A" w14:textId="77777777" w:rsidR="001D4A06" w:rsidRPr="00ED30B0" w:rsidRDefault="009A5896"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3B89DB1A" wp14:editId="32A73569">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92C2BCA" w14:textId="77777777" w:rsidR="00ED30B0" w:rsidRPr="00B9592B" w:rsidRDefault="009A5896"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1E98A473"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03.5pt;height:22.95pt;margin-top:4.4pt;margin-left:90.3pt;mso-height-percent:0;mso-height-relative:margin;mso-width-percent:0;mso-width-relative:margin;mso-wrap-distance-bottom:0;mso-wrap-distance-left:9pt;mso-wrap-distance-right:9pt;mso-wrap-distance-top:0;mso-wrap-style:square;position:absolute;visibility:visible;v-text-anchor:top;z-index:251659264" stroked="f">
                  <v:textbox inset=",,,0">
                    <w:txbxContent>
                      <w:p w:rsidR="00ED30B0" w:rsidRPr="00B9592B" w:rsidP="00ED30B0" w14:paraId="65863C84"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rsidR="00ED30B0" w:rsidRPr="00E72E25" w:rsidP="00ED30B0" w14:paraId="69CC7342" w14:textId="77777777"/>
                    </w:txbxContent>
                  </v:textbox>
                </v:shape>
              </w:pict>
            </mc:Fallback>
          </mc:AlternateContent>
        </w:r>
        <w:r>
          <w:rPr>
            <w:noProof/>
            <w:lang w:eastAsia="lv-LV"/>
          </w:rPr>
          <w:drawing>
            <wp:inline distT="0" distB="0" distL="0" distR="0" wp14:anchorId="53B8C320" wp14:editId="7222957D">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9A5896"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33CDC7B5" wp14:editId="787348C9">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6CA03F5" w14:textId="77777777" w:rsidR="00CA0AB7" w:rsidRPr="00B9592B" w:rsidRDefault="009A5896"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F06B6AE"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82.55pt;height:32.55pt;margin-top:0.2pt;margin-left:331.3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1312" stroked="f">
              <v:textbox inset=",,,0">
                <w:txbxContent>
                  <w:p w:rsidR="00CA0AB7" w:rsidRPr="00B9592B" w:rsidP="00CA0AB7" w14:paraId="4061C21C"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rsidR="00CA0AB7" w:rsidRPr="00E72E25" w:rsidP="00CA0AB7" w14:paraId="01607C59" w14:textId="77777777"/>
                </w:txbxContent>
              </v:textbox>
              <w10:wrap anchorx="margin"/>
            </v:shape>
          </w:pict>
        </mc:Fallback>
      </mc:AlternateContent>
    </w:r>
    <w:r w:rsidR="000C17CB">
      <w:rPr>
        <w:noProof/>
        <w:lang w:eastAsia="lv-LV"/>
      </w:rPr>
      <w:drawing>
        <wp:inline distT="0" distB="0" distL="0" distR="0" wp14:anchorId="79BC45A5" wp14:editId="46C8CA3F">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E310F" w14:textId="77777777" w:rsidR="009A5896" w:rsidRDefault="009A5896">
      <w:r>
        <w:separator/>
      </w:r>
    </w:p>
  </w:footnote>
  <w:footnote w:type="continuationSeparator" w:id="0">
    <w:p w14:paraId="6934423C" w14:textId="77777777" w:rsidR="009A5896" w:rsidRDefault="009A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E9CE3C30">
      <w:numFmt w:val="bullet"/>
      <w:lvlText w:val="-"/>
      <w:lvlJc w:val="left"/>
      <w:pPr>
        <w:ind w:left="720" w:hanging="360"/>
      </w:pPr>
      <w:rPr>
        <w:rFonts w:ascii="Times New Roman" w:eastAsia="Times New Roman" w:hAnsi="Times New Roman" w:cs="Times New Roman" w:hint="default"/>
        <w:color w:val="auto"/>
      </w:rPr>
    </w:lvl>
    <w:lvl w:ilvl="1" w:tplc="7FF8C464" w:tentative="1">
      <w:start w:val="1"/>
      <w:numFmt w:val="bullet"/>
      <w:lvlText w:val="o"/>
      <w:lvlJc w:val="left"/>
      <w:pPr>
        <w:ind w:left="1440" w:hanging="360"/>
      </w:pPr>
      <w:rPr>
        <w:rFonts w:ascii="Courier New" w:hAnsi="Courier New" w:cs="Courier New" w:hint="default"/>
      </w:rPr>
    </w:lvl>
    <w:lvl w:ilvl="2" w:tplc="B1EAFC58" w:tentative="1">
      <w:start w:val="1"/>
      <w:numFmt w:val="bullet"/>
      <w:lvlText w:val=""/>
      <w:lvlJc w:val="left"/>
      <w:pPr>
        <w:ind w:left="2160" w:hanging="360"/>
      </w:pPr>
      <w:rPr>
        <w:rFonts w:ascii="Wingdings" w:hAnsi="Wingdings" w:hint="default"/>
      </w:rPr>
    </w:lvl>
    <w:lvl w:ilvl="3" w:tplc="7494DA22" w:tentative="1">
      <w:start w:val="1"/>
      <w:numFmt w:val="bullet"/>
      <w:lvlText w:val=""/>
      <w:lvlJc w:val="left"/>
      <w:pPr>
        <w:ind w:left="2880" w:hanging="360"/>
      </w:pPr>
      <w:rPr>
        <w:rFonts w:ascii="Symbol" w:hAnsi="Symbol" w:hint="default"/>
      </w:rPr>
    </w:lvl>
    <w:lvl w:ilvl="4" w:tplc="078829AE" w:tentative="1">
      <w:start w:val="1"/>
      <w:numFmt w:val="bullet"/>
      <w:lvlText w:val="o"/>
      <w:lvlJc w:val="left"/>
      <w:pPr>
        <w:ind w:left="3600" w:hanging="360"/>
      </w:pPr>
      <w:rPr>
        <w:rFonts w:ascii="Courier New" w:hAnsi="Courier New" w:cs="Courier New" w:hint="default"/>
      </w:rPr>
    </w:lvl>
    <w:lvl w:ilvl="5" w:tplc="70DC100E" w:tentative="1">
      <w:start w:val="1"/>
      <w:numFmt w:val="bullet"/>
      <w:lvlText w:val=""/>
      <w:lvlJc w:val="left"/>
      <w:pPr>
        <w:ind w:left="4320" w:hanging="360"/>
      </w:pPr>
      <w:rPr>
        <w:rFonts w:ascii="Wingdings" w:hAnsi="Wingdings" w:hint="default"/>
      </w:rPr>
    </w:lvl>
    <w:lvl w:ilvl="6" w:tplc="25A6CFC8" w:tentative="1">
      <w:start w:val="1"/>
      <w:numFmt w:val="bullet"/>
      <w:lvlText w:val=""/>
      <w:lvlJc w:val="left"/>
      <w:pPr>
        <w:ind w:left="5040" w:hanging="360"/>
      </w:pPr>
      <w:rPr>
        <w:rFonts w:ascii="Symbol" w:hAnsi="Symbol" w:hint="default"/>
      </w:rPr>
    </w:lvl>
    <w:lvl w:ilvl="7" w:tplc="AB86A9AA" w:tentative="1">
      <w:start w:val="1"/>
      <w:numFmt w:val="bullet"/>
      <w:lvlText w:val="o"/>
      <w:lvlJc w:val="left"/>
      <w:pPr>
        <w:ind w:left="5760" w:hanging="360"/>
      </w:pPr>
      <w:rPr>
        <w:rFonts w:ascii="Courier New" w:hAnsi="Courier New" w:cs="Courier New" w:hint="default"/>
      </w:rPr>
    </w:lvl>
    <w:lvl w:ilvl="8" w:tplc="8452B84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828C9B1C">
      <w:numFmt w:val="bullet"/>
      <w:lvlText w:val="-"/>
      <w:lvlJc w:val="left"/>
      <w:pPr>
        <w:ind w:left="2068" w:hanging="360"/>
      </w:pPr>
      <w:rPr>
        <w:rFonts w:ascii="Times New Roman" w:eastAsia="Times New Roman" w:hAnsi="Times New Roman" w:cs="Times New Roman" w:hint="default"/>
        <w:color w:val="auto"/>
      </w:rPr>
    </w:lvl>
    <w:lvl w:ilvl="1" w:tplc="218E872E" w:tentative="1">
      <w:start w:val="1"/>
      <w:numFmt w:val="bullet"/>
      <w:lvlText w:val="o"/>
      <w:lvlJc w:val="left"/>
      <w:pPr>
        <w:ind w:left="2788" w:hanging="360"/>
      </w:pPr>
      <w:rPr>
        <w:rFonts w:ascii="Courier New" w:hAnsi="Courier New" w:cs="Courier New" w:hint="default"/>
      </w:rPr>
    </w:lvl>
    <w:lvl w:ilvl="2" w:tplc="609EE3FC" w:tentative="1">
      <w:start w:val="1"/>
      <w:numFmt w:val="bullet"/>
      <w:lvlText w:val=""/>
      <w:lvlJc w:val="left"/>
      <w:pPr>
        <w:ind w:left="3508" w:hanging="360"/>
      </w:pPr>
      <w:rPr>
        <w:rFonts w:ascii="Wingdings" w:hAnsi="Wingdings" w:hint="default"/>
      </w:rPr>
    </w:lvl>
    <w:lvl w:ilvl="3" w:tplc="B8C8576E" w:tentative="1">
      <w:start w:val="1"/>
      <w:numFmt w:val="bullet"/>
      <w:lvlText w:val=""/>
      <w:lvlJc w:val="left"/>
      <w:pPr>
        <w:ind w:left="4228" w:hanging="360"/>
      </w:pPr>
      <w:rPr>
        <w:rFonts w:ascii="Symbol" w:hAnsi="Symbol" w:hint="default"/>
      </w:rPr>
    </w:lvl>
    <w:lvl w:ilvl="4" w:tplc="9E4065E4" w:tentative="1">
      <w:start w:val="1"/>
      <w:numFmt w:val="bullet"/>
      <w:lvlText w:val="o"/>
      <w:lvlJc w:val="left"/>
      <w:pPr>
        <w:ind w:left="4948" w:hanging="360"/>
      </w:pPr>
      <w:rPr>
        <w:rFonts w:ascii="Courier New" w:hAnsi="Courier New" w:cs="Courier New" w:hint="default"/>
      </w:rPr>
    </w:lvl>
    <w:lvl w:ilvl="5" w:tplc="6310BEF2" w:tentative="1">
      <w:start w:val="1"/>
      <w:numFmt w:val="bullet"/>
      <w:lvlText w:val=""/>
      <w:lvlJc w:val="left"/>
      <w:pPr>
        <w:ind w:left="5668" w:hanging="360"/>
      </w:pPr>
      <w:rPr>
        <w:rFonts w:ascii="Wingdings" w:hAnsi="Wingdings" w:hint="default"/>
      </w:rPr>
    </w:lvl>
    <w:lvl w:ilvl="6" w:tplc="CF7C53BA" w:tentative="1">
      <w:start w:val="1"/>
      <w:numFmt w:val="bullet"/>
      <w:lvlText w:val=""/>
      <w:lvlJc w:val="left"/>
      <w:pPr>
        <w:ind w:left="6388" w:hanging="360"/>
      </w:pPr>
      <w:rPr>
        <w:rFonts w:ascii="Symbol" w:hAnsi="Symbol" w:hint="default"/>
      </w:rPr>
    </w:lvl>
    <w:lvl w:ilvl="7" w:tplc="622232AA" w:tentative="1">
      <w:start w:val="1"/>
      <w:numFmt w:val="bullet"/>
      <w:lvlText w:val="o"/>
      <w:lvlJc w:val="left"/>
      <w:pPr>
        <w:ind w:left="7108" w:hanging="360"/>
      </w:pPr>
      <w:rPr>
        <w:rFonts w:ascii="Courier New" w:hAnsi="Courier New" w:cs="Courier New" w:hint="default"/>
      </w:rPr>
    </w:lvl>
    <w:lvl w:ilvl="8" w:tplc="33AE1280"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BBC4C92A">
      <w:numFmt w:val="bullet"/>
      <w:lvlText w:val="-"/>
      <w:lvlJc w:val="left"/>
      <w:pPr>
        <w:ind w:left="1080" w:hanging="360"/>
      </w:pPr>
      <w:rPr>
        <w:rFonts w:ascii="Times New Roman" w:eastAsia="Times New Roman" w:hAnsi="Times New Roman" w:cs="Times New Roman" w:hint="default"/>
        <w:color w:val="auto"/>
      </w:rPr>
    </w:lvl>
    <w:lvl w:ilvl="1" w:tplc="C2B2C302" w:tentative="1">
      <w:start w:val="1"/>
      <w:numFmt w:val="bullet"/>
      <w:lvlText w:val="o"/>
      <w:lvlJc w:val="left"/>
      <w:pPr>
        <w:ind w:left="1800" w:hanging="360"/>
      </w:pPr>
      <w:rPr>
        <w:rFonts w:ascii="Courier New" w:hAnsi="Courier New" w:cs="Courier New" w:hint="default"/>
      </w:rPr>
    </w:lvl>
    <w:lvl w:ilvl="2" w:tplc="AC5E3410" w:tentative="1">
      <w:start w:val="1"/>
      <w:numFmt w:val="bullet"/>
      <w:lvlText w:val=""/>
      <w:lvlJc w:val="left"/>
      <w:pPr>
        <w:ind w:left="2520" w:hanging="360"/>
      </w:pPr>
      <w:rPr>
        <w:rFonts w:ascii="Wingdings" w:hAnsi="Wingdings" w:hint="default"/>
      </w:rPr>
    </w:lvl>
    <w:lvl w:ilvl="3" w:tplc="A04A9EC8" w:tentative="1">
      <w:start w:val="1"/>
      <w:numFmt w:val="bullet"/>
      <w:lvlText w:val=""/>
      <w:lvlJc w:val="left"/>
      <w:pPr>
        <w:ind w:left="3240" w:hanging="360"/>
      </w:pPr>
      <w:rPr>
        <w:rFonts w:ascii="Symbol" w:hAnsi="Symbol" w:hint="default"/>
      </w:rPr>
    </w:lvl>
    <w:lvl w:ilvl="4" w:tplc="E89A03C8" w:tentative="1">
      <w:start w:val="1"/>
      <w:numFmt w:val="bullet"/>
      <w:lvlText w:val="o"/>
      <w:lvlJc w:val="left"/>
      <w:pPr>
        <w:ind w:left="3960" w:hanging="360"/>
      </w:pPr>
      <w:rPr>
        <w:rFonts w:ascii="Courier New" w:hAnsi="Courier New" w:cs="Courier New" w:hint="default"/>
      </w:rPr>
    </w:lvl>
    <w:lvl w:ilvl="5" w:tplc="6FC41882" w:tentative="1">
      <w:start w:val="1"/>
      <w:numFmt w:val="bullet"/>
      <w:lvlText w:val=""/>
      <w:lvlJc w:val="left"/>
      <w:pPr>
        <w:ind w:left="4680" w:hanging="360"/>
      </w:pPr>
      <w:rPr>
        <w:rFonts w:ascii="Wingdings" w:hAnsi="Wingdings" w:hint="default"/>
      </w:rPr>
    </w:lvl>
    <w:lvl w:ilvl="6" w:tplc="844E1A18" w:tentative="1">
      <w:start w:val="1"/>
      <w:numFmt w:val="bullet"/>
      <w:lvlText w:val=""/>
      <w:lvlJc w:val="left"/>
      <w:pPr>
        <w:ind w:left="5400" w:hanging="360"/>
      </w:pPr>
      <w:rPr>
        <w:rFonts w:ascii="Symbol" w:hAnsi="Symbol" w:hint="default"/>
      </w:rPr>
    </w:lvl>
    <w:lvl w:ilvl="7" w:tplc="4FB42518" w:tentative="1">
      <w:start w:val="1"/>
      <w:numFmt w:val="bullet"/>
      <w:lvlText w:val="o"/>
      <w:lvlJc w:val="left"/>
      <w:pPr>
        <w:ind w:left="6120" w:hanging="360"/>
      </w:pPr>
      <w:rPr>
        <w:rFonts w:ascii="Courier New" w:hAnsi="Courier New" w:cs="Courier New" w:hint="default"/>
      </w:rPr>
    </w:lvl>
    <w:lvl w:ilvl="8" w:tplc="76F058FC"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88BC2EC8">
      <w:start w:val="2010"/>
      <w:numFmt w:val="bullet"/>
      <w:lvlText w:val="-"/>
      <w:lvlJc w:val="left"/>
      <w:pPr>
        <w:ind w:left="1140" w:hanging="360"/>
      </w:pPr>
      <w:rPr>
        <w:rFonts w:ascii="Times New Roman" w:eastAsia="Times New Roman" w:hAnsi="Times New Roman" w:cs="Times New Roman" w:hint="default"/>
      </w:rPr>
    </w:lvl>
    <w:lvl w:ilvl="1" w:tplc="191826B0" w:tentative="1">
      <w:start w:val="1"/>
      <w:numFmt w:val="bullet"/>
      <w:lvlText w:val="o"/>
      <w:lvlJc w:val="left"/>
      <w:pPr>
        <w:ind w:left="1860" w:hanging="360"/>
      </w:pPr>
      <w:rPr>
        <w:rFonts w:ascii="Courier New" w:hAnsi="Courier New" w:cs="Courier New" w:hint="default"/>
      </w:rPr>
    </w:lvl>
    <w:lvl w:ilvl="2" w:tplc="B3E4DCBA" w:tentative="1">
      <w:start w:val="1"/>
      <w:numFmt w:val="bullet"/>
      <w:lvlText w:val=""/>
      <w:lvlJc w:val="left"/>
      <w:pPr>
        <w:ind w:left="2580" w:hanging="360"/>
      </w:pPr>
      <w:rPr>
        <w:rFonts w:ascii="Wingdings" w:hAnsi="Wingdings" w:hint="default"/>
      </w:rPr>
    </w:lvl>
    <w:lvl w:ilvl="3" w:tplc="8506CF52" w:tentative="1">
      <w:start w:val="1"/>
      <w:numFmt w:val="bullet"/>
      <w:lvlText w:val=""/>
      <w:lvlJc w:val="left"/>
      <w:pPr>
        <w:ind w:left="3300" w:hanging="360"/>
      </w:pPr>
      <w:rPr>
        <w:rFonts w:ascii="Symbol" w:hAnsi="Symbol" w:hint="default"/>
      </w:rPr>
    </w:lvl>
    <w:lvl w:ilvl="4" w:tplc="090EA068" w:tentative="1">
      <w:start w:val="1"/>
      <w:numFmt w:val="bullet"/>
      <w:lvlText w:val="o"/>
      <w:lvlJc w:val="left"/>
      <w:pPr>
        <w:ind w:left="4020" w:hanging="360"/>
      </w:pPr>
      <w:rPr>
        <w:rFonts w:ascii="Courier New" w:hAnsi="Courier New" w:cs="Courier New" w:hint="default"/>
      </w:rPr>
    </w:lvl>
    <w:lvl w:ilvl="5" w:tplc="3594B7EA" w:tentative="1">
      <w:start w:val="1"/>
      <w:numFmt w:val="bullet"/>
      <w:lvlText w:val=""/>
      <w:lvlJc w:val="left"/>
      <w:pPr>
        <w:ind w:left="4740" w:hanging="360"/>
      </w:pPr>
      <w:rPr>
        <w:rFonts w:ascii="Wingdings" w:hAnsi="Wingdings" w:hint="default"/>
      </w:rPr>
    </w:lvl>
    <w:lvl w:ilvl="6" w:tplc="21A8ABD6" w:tentative="1">
      <w:start w:val="1"/>
      <w:numFmt w:val="bullet"/>
      <w:lvlText w:val=""/>
      <w:lvlJc w:val="left"/>
      <w:pPr>
        <w:ind w:left="5460" w:hanging="360"/>
      </w:pPr>
      <w:rPr>
        <w:rFonts w:ascii="Symbol" w:hAnsi="Symbol" w:hint="default"/>
      </w:rPr>
    </w:lvl>
    <w:lvl w:ilvl="7" w:tplc="BC28D11A" w:tentative="1">
      <w:start w:val="1"/>
      <w:numFmt w:val="bullet"/>
      <w:lvlText w:val="o"/>
      <w:lvlJc w:val="left"/>
      <w:pPr>
        <w:ind w:left="6180" w:hanging="360"/>
      </w:pPr>
      <w:rPr>
        <w:rFonts w:ascii="Courier New" w:hAnsi="Courier New" w:cs="Courier New" w:hint="default"/>
      </w:rPr>
    </w:lvl>
    <w:lvl w:ilvl="8" w:tplc="934E862E"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71460D08">
      <w:start w:val="3"/>
      <w:numFmt w:val="bullet"/>
      <w:lvlText w:val="-"/>
      <w:lvlJc w:val="left"/>
      <w:pPr>
        <w:ind w:left="1140" w:hanging="360"/>
      </w:pPr>
      <w:rPr>
        <w:rFonts w:ascii="Times New Roman" w:eastAsia="Times New Roman" w:hAnsi="Times New Roman" w:cs="Times New Roman" w:hint="default"/>
      </w:rPr>
    </w:lvl>
    <w:lvl w:ilvl="1" w:tplc="31D64970" w:tentative="1">
      <w:start w:val="1"/>
      <w:numFmt w:val="bullet"/>
      <w:lvlText w:val="o"/>
      <w:lvlJc w:val="left"/>
      <w:pPr>
        <w:ind w:left="1860" w:hanging="360"/>
      </w:pPr>
      <w:rPr>
        <w:rFonts w:ascii="Courier New" w:hAnsi="Courier New" w:cs="Courier New" w:hint="default"/>
      </w:rPr>
    </w:lvl>
    <w:lvl w:ilvl="2" w:tplc="D5583A5A" w:tentative="1">
      <w:start w:val="1"/>
      <w:numFmt w:val="bullet"/>
      <w:lvlText w:val=""/>
      <w:lvlJc w:val="left"/>
      <w:pPr>
        <w:ind w:left="2580" w:hanging="360"/>
      </w:pPr>
      <w:rPr>
        <w:rFonts w:ascii="Wingdings" w:hAnsi="Wingdings" w:hint="default"/>
      </w:rPr>
    </w:lvl>
    <w:lvl w:ilvl="3" w:tplc="F328FAD2" w:tentative="1">
      <w:start w:val="1"/>
      <w:numFmt w:val="bullet"/>
      <w:lvlText w:val=""/>
      <w:lvlJc w:val="left"/>
      <w:pPr>
        <w:ind w:left="3300" w:hanging="360"/>
      </w:pPr>
      <w:rPr>
        <w:rFonts w:ascii="Symbol" w:hAnsi="Symbol" w:hint="default"/>
      </w:rPr>
    </w:lvl>
    <w:lvl w:ilvl="4" w:tplc="0276A74E" w:tentative="1">
      <w:start w:val="1"/>
      <w:numFmt w:val="bullet"/>
      <w:lvlText w:val="o"/>
      <w:lvlJc w:val="left"/>
      <w:pPr>
        <w:ind w:left="4020" w:hanging="360"/>
      </w:pPr>
      <w:rPr>
        <w:rFonts w:ascii="Courier New" w:hAnsi="Courier New" w:cs="Courier New" w:hint="default"/>
      </w:rPr>
    </w:lvl>
    <w:lvl w:ilvl="5" w:tplc="D1124C1E" w:tentative="1">
      <w:start w:val="1"/>
      <w:numFmt w:val="bullet"/>
      <w:lvlText w:val=""/>
      <w:lvlJc w:val="left"/>
      <w:pPr>
        <w:ind w:left="4740" w:hanging="360"/>
      </w:pPr>
      <w:rPr>
        <w:rFonts w:ascii="Wingdings" w:hAnsi="Wingdings" w:hint="default"/>
      </w:rPr>
    </w:lvl>
    <w:lvl w:ilvl="6" w:tplc="6E949B56" w:tentative="1">
      <w:start w:val="1"/>
      <w:numFmt w:val="bullet"/>
      <w:lvlText w:val=""/>
      <w:lvlJc w:val="left"/>
      <w:pPr>
        <w:ind w:left="5460" w:hanging="360"/>
      </w:pPr>
      <w:rPr>
        <w:rFonts w:ascii="Symbol" w:hAnsi="Symbol" w:hint="default"/>
      </w:rPr>
    </w:lvl>
    <w:lvl w:ilvl="7" w:tplc="C9E84870" w:tentative="1">
      <w:start w:val="1"/>
      <w:numFmt w:val="bullet"/>
      <w:lvlText w:val="o"/>
      <w:lvlJc w:val="left"/>
      <w:pPr>
        <w:ind w:left="6180" w:hanging="360"/>
      </w:pPr>
      <w:rPr>
        <w:rFonts w:ascii="Courier New" w:hAnsi="Courier New" w:cs="Courier New" w:hint="default"/>
      </w:rPr>
    </w:lvl>
    <w:lvl w:ilvl="8" w:tplc="85E889F8"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B4EAE2FC">
      <w:start w:val="1"/>
      <w:numFmt w:val="decimal"/>
      <w:lvlText w:val="%1)"/>
      <w:lvlJc w:val="left"/>
      <w:pPr>
        <w:ind w:left="720" w:hanging="360"/>
      </w:pPr>
      <w:rPr>
        <w:rFonts w:hint="default"/>
        <w:color w:val="auto"/>
      </w:rPr>
    </w:lvl>
    <w:lvl w:ilvl="1" w:tplc="62BC40B2" w:tentative="1">
      <w:start w:val="1"/>
      <w:numFmt w:val="lowerLetter"/>
      <w:lvlText w:val="%2."/>
      <w:lvlJc w:val="left"/>
      <w:pPr>
        <w:ind w:left="1440" w:hanging="360"/>
      </w:pPr>
    </w:lvl>
    <w:lvl w:ilvl="2" w:tplc="3BCA0916" w:tentative="1">
      <w:start w:val="1"/>
      <w:numFmt w:val="lowerRoman"/>
      <w:lvlText w:val="%3."/>
      <w:lvlJc w:val="right"/>
      <w:pPr>
        <w:ind w:left="2160" w:hanging="180"/>
      </w:pPr>
    </w:lvl>
    <w:lvl w:ilvl="3" w:tplc="D564F880" w:tentative="1">
      <w:start w:val="1"/>
      <w:numFmt w:val="decimal"/>
      <w:lvlText w:val="%4."/>
      <w:lvlJc w:val="left"/>
      <w:pPr>
        <w:ind w:left="2880" w:hanging="360"/>
      </w:pPr>
    </w:lvl>
    <w:lvl w:ilvl="4" w:tplc="D444B2DE" w:tentative="1">
      <w:start w:val="1"/>
      <w:numFmt w:val="lowerLetter"/>
      <w:lvlText w:val="%5."/>
      <w:lvlJc w:val="left"/>
      <w:pPr>
        <w:ind w:left="3600" w:hanging="360"/>
      </w:pPr>
    </w:lvl>
    <w:lvl w:ilvl="5" w:tplc="5C48A84E" w:tentative="1">
      <w:start w:val="1"/>
      <w:numFmt w:val="lowerRoman"/>
      <w:lvlText w:val="%6."/>
      <w:lvlJc w:val="right"/>
      <w:pPr>
        <w:ind w:left="4320" w:hanging="180"/>
      </w:pPr>
    </w:lvl>
    <w:lvl w:ilvl="6" w:tplc="62746C02" w:tentative="1">
      <w:start w:val="1"/>
      <w:numFmt w:val="decimal"/>
      <w:lvlText w:val="%7."/>
      <w:lvlJc w:val="left"/>
      <w:pPr>
        <w:ind w:left="5040" w:hanging="360"/>
      </w:pPr>
    </w:lvl>
    <w:lvl w:ilvl="7" w:tplc="F14C70FA" w:tentative="1">
      <w:start w:val="1"/>
      <w:numFmt w:val="lowerLetter"/>
      <w:lvlText w:val="%8."/>
      <w:lvlJc w:val="left"/>
      <w:pPr>
        <w:ind w:left="5760" w:hanging="360"/>
      </w:pPr>
    </w:lvl>
    <w:lvl w:ilvl="8" w:tplc="B42CABFA"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D9401B64">
      <w:start w:val="1"/>
      <w:numFmt w:val="bullet"/>
      <w:lvlText w:val="-"/>
      <w:lvlJc w:val="left"/>
      <w:pPr>
        <w:ind w:left="928" w:hanging="360"/>
      </w:pPr>
      <w:rPr>
        <w:rFonts w:ascii="Times New Roman" w:eastAsia="Times New Roman" w:hAnsi="Times New Roman" w:cs="Times New Roman" w:hint="default"/>
      </w:rPr>
    </w:lvl>
    <w:lvl w:ilvl="1" w:tplc="3A0C60B8" w:tentative="1">
      <w:start w:val="1"/>
      <w:numFmt w:val="bullet"/>
      <w:lvlText w:val="o"/>
      <w:lvlJc w:val="left"/>
      <w:pPr>
        <w:ind w:left="1860" w:hanging="360"/>
      </w:pPr>
      <w:rPr>
        <w:rFonts w:ascii="Courier New" w:hAnsi="Courier New" w:cs="Courier New" w:hint="default"/>
      </w:rPr>
    </w:lvl>
    <w:lvl w:ilvl="2" w:tplc="D7AEEA44" w:tentative="1">
      <w:start w:val="1"/>
      <w:numFmt w:val="bullet"/>
      <w:lvlText w:val=""/>
      <w:lvlJc w:val="left"/>
      <w:pPr>
        <w:ind w:left="2580" w:hanging="360"/>
      </w:pPr>
      <w:rPr>
        <w:rFonts w:ascii="Wingdings" w:hAnsi="Wingdings" w:hint="default"/>
      </w:rPr>
    </w:lvl>
    <w:lvl w:ilvl="3" w:tplc="D7B02A14" w:tentative="1">
      <w:start w:val="1"/>
      <w:numFmt w:val="bullet"/>
      <w:lvlText w:val=""/>
      <w:lvlJc w:val="left"/>
      <w:pPr>
        <w:ind w:left="3300" w:hanging="360"/>
      </w:pPr>
      <w:rPr>
        <w:rFonts w:ascii="Symbol" w:hAnsi="Symbol" w:hint="default"/>
      </w:rPr>
    </w:lvl>
    <w:lvl w:ilvl="4" w:tplc="915ABA8E" w:tentative="1">
      <w:start w:val="1"/>
      <w:numFmt w:val="bullet"/>
      <w:lvlText w:val="o"/>
      <w:lvlJc w:val="left"/>
      <w:pPr>
        <w:ind w:left="4020" w:hanging="360"/>
      </w:pPr>
      <w:rPr>
        <w:rFonts w:ascii="Courier New" w:hAnsi="Courier New" w:cs="Courier New" w:hint="default"/>
      </w:rPr>
    </w:lvl>
    <w:lvl w:ilvl="5" w:tplc="7BE815FE" w:tentative="1">
      <w:start w:val="1"/>
      <w:numFmt w:val="bullet"/>
      <w:lvlText w:val=""/>
      <w:lvlJc w:val="left"/>
      <w:pPr>
        <w:ind w:left="4740" w:hanging="360"/>
      </w:pPr>
      <w:rPr>
        <w:rFonts w:ascii="Wingdings" w:hAnsi="Wingdings" w:hint="default"/>
      </w:rPr>
    </w:lvl>
    <w:lvl w:ilvl="6" w:tplc="2EE80424" w:tentative="1">
      <w:start w:val="1"/>
      <w:numFmt w:val="bullet"/>
      <w:lvlText w:val=""/>
      <w:lvlJc w:val="left"/>
      <w:pPr>
        <w:ind w:left="5460" w:hanging="360"/>
      </w:pPr>
      <w:rPr>
        <w:rFonts w:ascii="Symbol" w:hAnsi="Symbol" w:hint="default"/>
      </w:rPr>
    </w:lvl>
    <w:lvl w:ilvl="7" w:tplc="36BAFCBA" w:tentative="1">
      <w:start w:val="1"/>
      <w:numFmt w:val="bullet"/>
      <w:lvlText w:val="o"/>
      <w:lvlJc w:val="left"/>
      <w:pPr>
        <w:ind w:left="6180" w:hanging="360"/>
      </w:pPr>
      <w:rPr>
        <w:rFonts w:ascii="Courier New" w:hAnsi="Courier New" w:cs="Courier New" w:hint="default"/>
      </w:rPr>
    </w:lvl>
    <w:lvl w:ilvl="8" w:tplc="267A640C"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C3D82"/>
    <w:rsid w:val="001D0CBA"/>
    <w:rsid w:val="001D4A06"/>
    <w:rsid w:val="001F0328"/>
    <w:rsid w:val="001F2B43"/>
    <w:rsid w:val="001F4CCD"/>
    <w:rsid w:val="001F4F0D"/>
    <w:rsid w:val="002003C7"/>
    <w:rsid w:val="00204F92"/>
    <w:rsid w:val="00205FEE"/>
    <w:rsid w:val="002124BA"/>
    <w:rsid w:val="002129C4"/>
    <w:rsid w:val="00214CD7"/>
    <w:rsid w:val="00223803"/>
    <w:rsid w:val="00225EB2"/>
    <w:rsid w:val="002305B0"/>
    <w:rsid w:val="00243D95"/>
    <w:rsid w:val="00252F10"/>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2495"/>
    <w:rsid w:val="002D7A72"/>
    <w:rsid w:val="002E1EF0"/>
    <w:rsid w:val="002E2D22"/>
    <w:rsid w:val="002E3396"/>
    <w:rsid w:val="002E34E0"/>
    <w:rsid w:val="002E783E"/>
    <w:rsid w:val="002F157C"/>
    <w:rsid w:val="002F52C9"/>
    <w:rsid w:val="002F6AD1"/>
    <w:rsid w:val="00302328"/>
    <w:rsid w:val="00303C34"/>
    <w:rsid w:val="00305FDB"/>
    <w:rsid w:val="00323D47"/>
    <w:rsid w:val="00324322"/>
    <w:rsid w:val="003357E9"/>
    <w:rsid w:val="00341CCB"/>
    <w:rsid w:val="00346134"/>
    <w:rsid w:val="003507FF"/>
    <w:rsid w:val="003549AB"/>
    <w:rsid w:val="003559A8"/>
    <w:rsid w:val="003705B5"/>
    <w:rsid w:val="00376741"/>
    <w:rsid w:val="00377F6A"/>
    <w:rsid w:val="003817C4"/>
    <w:rsid w:val="003859BA"/>
    <w:rsid w:val="00387E92"/>
    <w:rsid w:val="00390AF9"/>
    <w:rsid w:val="003915E3"/>
    <w:rsid w:val="00396CA1"/>
    <w:rsid w:val="003B41FB"/>
    <w:rsid w:val="003C5FD2"/>
    <w:rsid w:val="003C6BA8"/>
    <w:rsid w:val="003D6606"/>
    <w:rsid w:val="003D668E"/>
    <w:rsid w:val="003E0799"/>
    <w:rsid w:val="003E5A3D"/>
    <w:rsid w:val="003F2095"/>
    <w:rsid w:val="00400905"/>
    <w:rsid w:val="00401A44"/>
    <w:rsid w:val="00403E40"/>
    <w:rsid w:val="004057FA"/>
    <w:rsid w:val="00407E78"/>
    <w:rsid w:val="00410DFE"/>
    <w:rsid w:val="00413703"/>
    <w:rsid w:val="0041539D"/>
    <w:rsid w:val="004229DC"/>
    <w:rsid w:val="00431991"/>
    <w:rsid w:val="00432730"/>
    <w:rsid w:val="00434BBB"/>
    <w:rsid w:val="00435DEC"/>
    <w:rsid w:val="00454EDF"/>
    <w:rsid w:val="004618D7"/>
    <w:rsid w:val="00463550"/>
    <w:rsid w:val="00466B73"/>
    <w:rsid w:val="004719FE"/>
    <w:rsid w:val="00480412"/>
    <w:rsid w:val="00480969"/>
    <w:rsid w:val="004821EF"/>
    <w:rsid w:val="004A10BB"/>
    <w:rsid w:val="004B0B2A"/>
    <w:rsid w:val="004B2A05"/>
    <w:rsid w:val="004B52B1"/>
    <w:rsid w:val="004B5641"/>
    <w:rsid w:val="004B7D95"/>
    <w:rsid w:val="004C2782"/>
    <w:rsid w:val="004C2E0A"/>
    <w:rsid w:val="004C370A"/>
    <w:rsid w:val="004D2B5C"/>
    <w:rsid w:val="004D2F1B"/>
    <w:rsid w:val="004D7CB1"/>
    <w:rsid w:val="004E0F02"/>
    <w:rsid w:val="004E28BD"/>
    <w:rsid w:val="004E32B3"/>
    <w:rsid w:val="004E77B7"/>
    <w:rsid w:val="004F034E"/>
    <w:rsid w:val="004F21DD"/>
    <w:rsid w:val="004F5BEF"/>
    <w:rsid w:val="004F5C98"/>
    <w:rsid w:val="004F61FD"/>
    <w:rsid w:val="00503061"/>
    <w:rsid w:val="00522FCF"/>
    <w:rsid w:val="00523407"/>
    <w:rsid w:val="00530537"/>
    <w:rsid w:val="005306EC"/>
    <w:rsid w:val="0053343A"/>
    <w:rsid w:val="005370CF"/>
    <w:rsid w:val="00537A0C"/>
    <w:rsid w:val="00541FB2"/>
    <w:rsid w:val="005437E6"/>
    <w:rsid w:val="00544242"/>
    <w:rsid w:val="00547C8D"/>
    <w:rsid w:val="00554BA6"/>
    <w:rsid w:val="00566AD2"/>
    <w:rsid w:val="00570870"/>
    <w:rsid w:val="005708C4"/>
    <w:rsid w:val="00574197"/>
    <w:rsid w:val="0057656B"/>
    <w:rsid w:val="005867CA"/>
    <w:rsid w:val="005929C5"/>
    <w:rsid w:val="00595F38"/>
    <w:rsid w:val="005A3516"/>
    <w:rsid w:val="005B5298"/>
    <w:rsid w:val="005B7258"/>
    <w:rsid w:val="005C279F"/>
    <w:rsid w:val="005C5D81"/>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B1DA9"/>
    <w:rsid w:val="006C0F22"/>
    <w:rsid w:val="006C22FB"/>
    <w:rsid w:val="006D105A"/>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4271A"/>
    <w:rsid w:val="00743C19"/>
    <w:rsid w:val="007477FE"/>
    <w:rsid w:val="00757B22"/>
    <w:rsid w:val="0076516E"/>
    <w:rsid w:val="0076697B"/>
    <w:rsid w:val="00766FA5"/>
    <w:rsid w:val="007712FC"/>
    <w:rsid w:val="0078439C"/>
    <w:rsid w:val="0078512A"/>
    <w:rsid w:val="0078798F"/>
    <w:rsid w:val="007900E8"/>
    <w:rsid w:val="0079185D"/>
    <w:rsid w:val="00794A31"/>
    <w:rsid w:val="007968B7"/>
    <w:rsid w:val="007A03DE"/>
    <w:rsid w:val="007A0443"/>
    <w:rsid w:val="007A7394"/>
    <w:rsid w:val="007B0F3C"/>
    <w:rsid w:val="007C1575"/>
    <w:rsid w:val="007D661F"/>
    <w:rsid w:val="007E44BC"/>
    <w:rsid w:val="007F05A4"/>
    <w:rsid w:val="007F1A42"/>
    <w:rsid w:val="007F38DC"/>
    <w:rsid w:val="007F75A2"/>
    <w:rsid w:val="008002F4"/>
    <w:rsid w:val="00812CB7"/>
    <w:rsid w:val="00817870"/>
    <w:rsid w:val="00823082"/>
    <w:rsid w:val="00830116"/>
    <w:rsid w:val="00833A34"/>
    <w:rsid w:val="008438A1"/>
    <w:rsid w:val="00845D00"/>
    <w:rsid w:val="00860839"/>
    <w:rsid w:val="0086249D"/>
    <w:rsid w:val="0086430E"/>
    <w:rsid w:val="0087324E"/>
    <w:rsid w:val="00873987"/>
    <w:rsid w:val="00881B02"/>
    <w:rsid w:val="00882FF8"/>
    <w:rsid w:val="00885E46"/>
    <w:rsid w:val="008862C7"/>
    <w:rsid w:val="0089136E"/>
    <w:rsid w:val="008970DD"/>
    <w:rsid w:val="00897389"/>
    <w:rsid w:val="008C2DFA"/>
    <w:rsid w:val="008D356D"/>
    <w:rsid w:val="008D4EBC"/>
    <w:rsid w:val="008D5243"/>
    <w:rsid w:val="008E19AD"/>
    <w:rsid w:val="008E274F"/>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30AD"/>
    <w:rsid w:val="0098632E"/>
    <w:rsid w:val="00987AD2"/>
    <w:rsid w:val="00994736"/>
    <w:rsid w:val="009A0168"/>
    <w:rsid w:val="009A13AE"/>
    <w:rsid w:val="009A16FF"/>
    <w:rsid w:val="009A2105"/>
    <w:rsid w:val="009A4450"/>
    <w:rsid w:val="009A5896"/>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26142"/>
    <w:rsid w:val="00A355FA"/>
    <w:rsid w:val="00A36058"/>
    <w:rsid w:val="00A36CD3"/>
    <w:rsid w:val="00A374BC"/>
    <w:rsid w:val="00A40125"/>
    <w:rsid w:val="00A55058"/>
    <w:rsid w:val="00A55310"/>
    <w:rsid w:val="00A60CEE"/>
    <w:rsid w:val="00A6144F"/>
    <w:rsid w:val="00A6235F"/>
    <w:rsid w:val="00A66019"/>
    <w:rsid w:val="00A716A8"/>
    <w:rsid w:val="00A7314F"/>
    <w:rsid w:val="00A779F5"/>
    <w:rsid w:val="00A85E70"/>
    <w:rsid w:val="00A918CA"/>
    <w:rsid w:val="00A93628"/>
    <w:rsid w:val="00A94684"/>
    <w:rsid w:val="00A96707"/>
    <w:rsid w:val="00A970BB"/>
    <w:rsid w:val="00AA308F"/>
    <w:rsid w:val="00AA41B5"/>
    <w:rsid w:val="00AA5020"/>
    <w:rsid w:val="00AA52A4"/>
    <w:rsid w:val="00AC0BBC"/>
    <w:rsid w:val="00AC0C28"/>
    <w:rsid w:val="00AC2269"/>
    <w:rsid w:val="00AC5867"/>
    <w:rsid w:val="00AC7AF5"/>
    <w:rsid w:val="00AD0176"/>
    <w:rsid w:val="00AD03FA"/>
    <w:rsid w:val="00AE6BC6"/>
    <w:rsid w:val="00AF11D6"/>
    <w:rsid w:val="00B06499"/>
    <w:rsid w:val="00B068DA"/>
    <w:rsid w:val="00B10CCC"/>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4913"/>
    <w:rsid w:val="00B94582"/>
    <w:rsid w:val="00B9592B"/>
    <w:rsid w:val="00BA3A0D"/>
    <w:rsid w:val="00BA5FB0"/>
    <w:rsid w:val="00BA6851"/>
    <w:rsid w:val="00BB66DC"/>
    <w:rsid w:val="00BC2113"/>
    <w:rsid w:val="00BD0D0B"/>
    <w:rsid w:val="00BD49ED"/>
    <w:rsid w:val="00BE47F4"/>
    <w:rsid w:val="00BF10DB"/>
    <w:rsid w:val="00BF5189"/>
    <w:rsid w:val="00BF5E62"/>
    <w:rsid w:val="00C0249A"/>
    <w:rsid w:val="00C03DC9"/>
    <w:rsid w:val="00C06DDF"/>
    <w:rsid w:val="00C07874"/>
    <w:rsid w:val="00C139F2"/>
    <w:rsid w:val="00C2139D"/>
    <w:rsid w:val="00C25072"/>
    <w:rsid w:val="00C27905"/>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62E2B"/>
    <w:rsid w:val="00D64E8F"/>
    <w:rsid w:val="00D64FA4"/>
    <w:rsid w:val="00D6685D"/>
    <w:rsid w:val="00D734A9"/>
    <w:rsid w:val="00D76A99"/>
    <w:rsid w:val="00D85C16"/>
    <w:rsid w:val="00D87193"/>
    <w:rsid w:val="00D9175A"/>
    <w:rsid w:val="00D94378"/>
    <w:rsid w:val="00D958E5"/>
    <w:rsid w:val="00DB50AC"/>
    <w:rsid w:val="00DC0EA6"/>
    <w:rsid w:val="00DC40DB"/>
    <w:rsid w:val="00DC620F"/>
    <w:rsid w:val="00DD5090"/>
    <w:rsid w:val="00DD599D"/>
    <w:rsid w:val="00DD5BAF"/>
    <w:rsid w:val="00DD688B"/>
    <w:rsid w:val="00DE0A07"/>
    <w:rsid w:val="00DE0DD9"/>
    <w:rsid w:val="00DF001B"/>
    <w:rsid w:val="00E067ED"/>
    <w:rsid w:val="00E13183"/>
    <w:rsid w:val="00E13275"/>
    <w:rsid w:val="00E13656"/>
    <w:rsid w:val="00E25DFB"/>
    <w:rsid w:val="00E42068"/>
    <w:rsid w:val="00E42D67"/>
    <w:rsid w:val="00E4332C"/>
    <w:rsid w:val="00E46073"/>
    <w:rsid w:val="00E5003E"/>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A6FEA"/>
    <w:rsid w:val="00EC01F9"/>
    <w:rsid w:val="00ED30B0"/>
    <w:rsid w:val="00ED3580"/>
    <w:rsid w:val="00ED574C"/>
    <w:rsid w:val="00EE1883"/>
    <w:rsid w:val="00EE6D77"/>
    <w:rsid w:val="00EE7243"/>
    <w:rsid w:val="00EE7DF1"/>
    <w:rsid w:val="00EF471A"/>
    <w:rsid w:val="00F03BA4"/>
    <w:rsid w:val="00F10F7F"/>
    <w:rsid w:val="00F12729"/>
    <w:rsid w:val="00F141E4"/>
    <w:rsid w:val="00F169FE"/>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7ACC"/>
    <w:rsid w:val="00FB1192"/>
    <w:rsid w:val="00FB20BE"/>
    <w:rsid w:val="00FB7F07"/>
    <w:rsid w:val="00FD1322"/>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40EB42FD-5F36-42DC-A056-659AD28F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8E274F"/>
    <w:rPr>
      <w:rFonts w:ascii="Times New Roman" w:eastAsia="Times New Roman" w:hAnsi="Times New Roman"/>
      <w:sz w:val="24"/>
      <w:szCs w:val="24"/>
      <w:lang w:eastAsia="en-US"/>
    </w:rPr>
  </w:style>
  <w:style w:type="character" w:styleId="Hipersaite">
    <w:name w:val="Hyperlink"/>
    <w:basedOn w:val="Noklusjumarindkopasfonts"/>
    <w:uiPriority w:val="99"/>
    <w:rsid w:val="008E274F"/>
    <w:rPr>
      <w:color w:val="0563C1"/>
      <w:u w:val="single"/>
    </w:rPr>
  </w:style>
  <w:style w:type="character" w:customStyle="1" w:styleId="xcontentpasted0">
    <w:name w:val="x_contentpasted0"/>
    <w:basedOn w:val="Noklusjumarindkopasfonts"/>
    <w:rsid w:val="00C27905"/>
  </w:style>
  <w:style w:type="paragraph" w:customStyle="1" w:styleId="naisf">
    <w:name w:val="naisf"/>
    <w:basedOn w:val="Parasts"/>
    <w:rsid w:val="00C27905"/>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12178</Words>
  <Characters>6942</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2024-09-13T08:41:00Z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