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A2EB" w14:textId="08F02802" w:rsidR="004C0353" w:rsidRPr="00CB24D7" w:rsidRDefault="004C0353" w:rsidP="00CB24D7">
      <w:pPr>
        <w:spacing w:after="0" w:line="240" w:lineRule="auto"/>
        <w:ind w:left="720" w:hanging="360"/>
        <w:contextualSpacing/>
        <w:jc w:val="center"/>
        <w:rPr>
          <w:rFonts w:ascii="Times New Roman" w:hAnsi="Times New Roman" w:cs="Times New Roman"/>
          <w:b/>
          <w:bCs/>
          <w:sz w:val="28"/>
          <w:szCs w:val="28"/>
        </w:rPr>
      </w:pPr>
      <w:r w:rsidRPr="00CB24D7">
        <w:rPr>
          <w:rFonts w:ascii="Times New Roman" w:hAnsi="Times New Roman" w:cs="Times New Roman"/>
          <w:b/>
          <w:bCs/>
          <w:sz w:val="28"/>
          <w:szCs w:val="28"/>
        </w:rPr>
        <w:t>Viesītes Mūzikas un mākslas skolas</w:t>
      </w:r>
    </w:p>
    <w:p w14:paraId="172D9671" w14:textId="77777777" w:rsidR="009B7947" w:rsidRDefault="009B7947" w:rsidP="00EA2F79">
      <w:pPr>
        <w:spacing w:after="0" w:line="240" w:lineRule="auto"/>
        <w:ind w:left="720" w:hanging="360"/>
        <w:contextualSpacing/>
        <w:jc w:val="center"/>
        <w:rPr>
          <w:rFonts w:ascii="Times New Roman" w:hAnsi="Times New Roman" w:cs="Times New Roman"/>
          <w:sz w:val="28"/>
          <w:szCs w:val="28"/>
        </w:rPr>
      </w:pPr>
    </w:p>
    <w:p w14:paraId="66F30271" w14:textId="4AFAEB9C" w:rsidR="009B7947" w:rsidRDefault="009B7947" w:rsidP="00EA2F79">
      <w:pPr>
        <w:spacing w:after="0" w:line="240" w:lineRule="auto"/>
        <w:ind w:left="720" w:hanging="360"/>
        <w:contextualSpacing/>
        <w:jc w:val="center"/>
        <w:rPr>
          <w:rFonts w:ascii="Times New Roman" w:hAnsi="Times New Roman" w:cs="Times New Roman"/>
          <w:sz w:val="28"/>
          <w:szCs w:val="28"/>
        </w:rPr>
      </w:pPr>
      <w:r>
        <w:rPr>
          <w:rFonts w:ascii="Times New Roman" w:hAnsi="Times New Roman" w:cs="Times New Roman"/>
          <w:sz w:val="28"/>
          <w:szCs w:val="28"/>
        </w:rPr>
        <w:t>ATTĪSTĪBAS PLĀNS</w:t>
      </w:r>
    </w:p>
    <w:p w14:paraId="5DA36A27" w14:textId="4A6C31BE" w:rsidR="009B7947" w:rsidRDefault="009B7947" w:rsidP="00030A7B">
      <w:pPr>
        <w:spacing w:after="0" w:line="240" w:lineRule="auto"/>
        <w:ind w:left="720" w:hanging="360"/>
        <w:contextualSpacing/>
        <w:rPr>
          <w:rFonts w:ascii="Times New Roman" w:hAnsi="Times New Roman" w:cs="Times New Roman"/>
          <w:sz w:val="28"/>
          <w:szCs w:val="28"/>
        </w:rPr>
      </w:pPr>
      <w:r>
        <w:rPr>
          <w:rFonts w:ascii="Times New Roman" w:hAnsi="Times New Roman" w:cs="Times New Roman"/>
          <w:sz w:val="28"/>
          <w:szCs w:val="28"/>
        </w:rPr>
        <w:t xml:space="preserve">  </w:t>
      </w:r>
    </w:p>
    <w:p w14:paraId="2BAFA10E" w14:textId="2453D82B" w:rsidR="004C0353" w:rsidRPr="00030A7B" w:rsidRDefault="009B7947" w:rsidP="00030A7B">
      <w:pPr>
        <w:spacing w:after="0" w:line="240" w:lineRule="auto"/>
        <w:ind w:left="720" w:hanging="360"/>
        <w:contextualSpacing/>
        <w:jc w:val="center"/>
        <w:rPr>
          <w:rFonts w:ascii="Times New Roman" w:hAnsi="Times New Roman" w:cs="Times New Roman"/>
          <w:sz w:val="28"/>
          <w:szCs w:val="28"/>
        </w:rPr>
      </w:pPr>
      <w:r>
        <w:rPr>
          <w:rFonts w:ascii="Times New Roman" w:hAnsi="Times New Roman" w:cs="Times New Roman"/>
          <w:sz w:val="28"/>
          <w:szCs w:val="28"/>
        </w:rPr>
        <w:t>2024. – 2027. gadam</w:t>
      </w:r>
    </w:p>
    <w:p w14:paraId="3D3B698C" w14:textId="77777777" w:rsidR="004C0353" w:rsidRDefault="004C0353" w:rsidP="006D0181">
      <w:pPr>
        <w:spacing w:after="0" w:line="240" w:lineRule="auto"/>
        <w:ind w:left="720" w:hanging="360"/>
        <w:contextualSpacing/>
      </w:pPr>
    </w:p>
    <w:p w14:paraId="2953A838" w14:textId="77777777" w:rsidR="006D0181" w:rsidRPr="006D0181" w:rsidRDefault="006D0181" w:rsidP="006D0181">
      <w:pPr>
        <w:spacing w:after="0" w:line="240" w:lineRule="auto"/>
        <w:ind w:left="720" w:hanging="360"/>
        <w:contextualSpacing/>
        <w:rPr>
          <w:rFonts w:ascii="Times New Roman" w:hAnsi="Times New Roman" w:cs="Times New Roman"/>
          <w:sz w:val="24"/>
          <w:szCs w:val="24"/>
        </w:rPr>
      </w:pPr>
    </w:p>
    <w:p w14:paraId="232CD37C" w14:textId="0CD04DD5" w:rsidR="006D0181" w:rsidRPr="007237C0" w:rsidRDefault="00095FBF" w:rsidP="00095FBF">
      <w:pPr>
        <w:spacing w:after="0" w:line="240" w:lineRule="auto"/>
        <w:ind w:left="720" w:hanging="360"/>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6D0181">
        <w:rPr>
          <w:rFonts w:ascii="Times New Roman" w:hAnsi="Times New Roman" w:cs="Times New Roman"/>
          <w:sz w:val="24"/>
          <w:szCs w:val="24"/>
        </w:rPr>
        <w:t xml:space="preserve">Viesītes Mūzikas un mākslas skolas </w:t>
      </w:r>
      <w:r w:rsidR="006D0181" w:rsidRPr="006D0181">
        <w:rPr>
          <w:rFonts w:ascii="Times New Roman" w:hAnsi="Times New Roman" w:cs="Times New Roman"/>
          <w:sz w:val="24"/>
          <w:szCs w:val="24"/>
        </w:rPr>
        <w:t xml:space="preserve">attīstības </w:t>
      </w:r>
      <w:r w:rsidR="006D0181">
        <w:rPr>
          <w:rFonts w:ascii="Times New Roman" w:hAnsi="Times New Roman" w:cs="Times New Roman"/>
          <w:sz w:val="24"/>
          <w:szCs w:val="24"/>
        </w:rPr>
        <w:t>plāns</w:t>
      </w:r>
      <w:r w:rsidR="006D0181" w:rsidRPr="006D0181">
        <w:rPr>
          <w:rFonts w:ascii="Times New Roman" w:hAnsi="Times New Roman" w:cs="Times New Roman"/>
          <w:sz w:val="24"/>
          <w:szCs w:val="24"/>
        </w:rPr>
        <w:t xml:space="preserve"> 202</w:t>
      </w:r>
      <w:r w:rsidR="006D0181">
        <w:rPr>
          <w:rFonts w:ascii="Times New Roman" w:hAnsi="Times New Roman" w:cs="Times New Roman"/>
          <w:sz w:val="24"/>
          <w:szCs w:val="24"/>
        </w:rPr>
        <w:t>4</w:t>
      </w:r>
      <w:r w:rsidR="006D0181" w:rsidRPr="006D0181">
        <w:rPr>
          <w:rFonts w:ascii="Times New Roman" w:hAnsi="Times New Roman" w:cs="Times New Roman"/>
          <w:sz w:val="24"/>
          <w:szCs w:val="24"/>
        </w:rPr>
        <w:t>.-2027.gadam ir vidēja termiņa iestādes attīstības plānošanas dokuments, kas nosak</w:t>
      </w:r>
      <w:r>
        <w:rPr>
          <w:rFonts w:ascii="Times New Roman" w:hAnsi="Times New Roman" w:cs="Times New Roman"/>
          <w:sz w:val="24"/>
          <w:szCs w:val="24"/>
        </w:rPr>
        <w:t>a</w:t>
      </w:r>
      <w:r w:rsidR="006658ED">
        <w:rPr>
          <w:rFonts w:ascii="Times New Roman" w:hAnsi="Times New Roman" w:cs="Times New Roman"/>
          <w:sz w:val="24"/>
          <w:szCs w:val="24"/>
        </w:rPr>
        <w:t xml:space="preserve"> </w:t>
      </w:r>
      <w:r w:rsidR="006D0181" w:rsidRPr="006D0181">
        <w:rPr>
          <w:rFonts w:ascii="Times New Roman" w:hAnsi="Times New Roman" w:cs="Times New Roman"/>
          <w:sz w:val="24"/>
          <w:szCs w:val="24"/>
        </w:rPr>
        <w:t xml:space="preserve">misiju, vīziju, </w:t>
      </w:r>
      <w:r w:rsidR="006658ED">
        <w:rPr>
          <w:rFonts w:ascii="Times New Roman" w:hAnsi="Times New Roman" w:cs="Times New Roman"/>
          <w:sz w:val="24"/>
          <w:szCs w:val="24"/>
        </w:rPr>
        <w:t>stratēģiskos</w:t>
      </w:r>
      <w:r w:rsidR="006D0181" w:rsidRPr="006D0181">
        <w:rPr>
          <w:rFonts w:ascii="Times New Roman" w:hAnsi="Times New Roman" w:cs="Times New Roman"/>
          <w:sz w:val="24"/>
          <w:szCs w:val="24"/>
        </w:rPr>
        <w:t xml:space="preserve"> mērķus</w:t>
      </w:r>
      <w:r w:rsidR="00684643">
        <w:rPr>
          <w:rFonts w:ascii="Times New Roman" w:hAnsi="Times New Roman" w:cs="Times New Roman"/>
          <w:sz w:val="24"/>
          <w:szCs w:val="24"/>
        </w:rPr>
        <w:t xml:space="preserve"> un uzdevumus.</w:t>
      </w:r>
      <w:r w:rsidR="006D0181" w:rsidRPr="006D0181">
        <w:rPr>
          <w:rFonts w:ascii="Times New Roman" w:hAnsi="Times New Roman" w:cs="Times New Roman"/>
          <w:sz w:val="24"/>
          <w:szCs w:val="24"/>
        </w:rPr>
        <w:t xml:space="preserve"> </w:t>
      </w:r>
      <w:r w:rsidR="00332979">
        <w:rPr>
          <w:rFonts w:ascii="Times New Roman" w:hAnsi="Times New Roman" w:cs="Times New Roman"/>
          <w:sz w:val="24"/>
          <w:szCs w:val="24"/>
        </w:rPr>
        <w:t>Attīstības plāna</w:t>
      </w:r>
      <w:r w:rsidR="006D0181" w:rsidRPr="006D0181">
        <w:rPr>
          <w:rFonts w:ascii="Times New Roman" w:hAnsi="Times New Roman" w:cs="Times New Roman"/>
          <w:sz w:val="24"/>
          <w:szCs w:val="24"/>
        </w:rPr>
        <w:t xml:space="preserve"> ietvaros analizēt</w:t>
      </w:r>
      <w:r w:rsidR="000910E9">
        <w:rPr>
          <w:rFonts w:ascii="Times New Roman" w:hAnsi="Times New Roman" w:cs="Times New Roman"/>
          <w:sz w:val="24"/>
          <w:szCs w:val="24"/>
        </w:rPr>
        <w:t xml:space="preserve">as </w:t>
      </w:r>
      <w:r w:rsidR="006D0181" w:rsidRPr="006D0181">
        <w:rPr>
          <w:rFonts w:ascii="Times New Roman" w:hAnsi="Times New Roman" w:cs="Times New Roman"/>
          <w:sz w:val="24"/>
          <w:szCs w:val="24"/>
        </w:rPr>
        <w:t>iepriekšēj</w:t>
      </w:r>
      <w:r w:rsidR="00332979">
        <w:rPr>
          <w:rFonts w:ascii="Times New Roman" w:hAnsi="Times New Roman" w:cs="Times New Roman"/>
          <w:sz w:val="24"/>
          <w:szCs w:val="24"/>
        </w:rPr>
        <w:t>o</w:t>
      </w:r>
      <w:r w:rsidR="006D0181" w:rsidRPr="006D0181">
        <w:rPr>
          <w:rFonts w:ascii="Times New Roman" w:hAnsi="Times New Roman" w:cs="Times New Roman"/>
          <w:sz w:val="24"/>
          <w:szCs w:val="24"/>
        </w:rPr>
        <w:t xml:space="preserve"> </w:t>
      </w:r>
      <w:r w:rsidR="00332979">
        <w:rPr>
          <w:rFonts w:ascii="Times New Roman" w:hAnsi="Times New Roman" w:cs="Times New Roman"/>
          <w:sz w:val="24"/>
          <w:szCs w:val="24"/>
        </w:rPr>
        <w:t>mācību gad</w:t>
      </w:r>
      <w:r w:rsidR="000910E9">
        <w:rPr>
          <w:rFonts w:ascii="Times New Roman" w:hAnsi="Times New Roman" w:cs="Times New Roman"/>
          <w:sz w:val="24"/>
          <w:szCs w:val="24"/>
        </w:rPr>
        <w:t>u</w:t>
      </w:r>
      <w:r w:rsidR="00332979">
        <w:rPr>
          <w:rFonts w:ascii="Times New Roman" w:hAnsi="Times New Roman" w:cs="Times New Roman"/>
          <w:sz w:val="24"/>
          <w:szCs w:val="24"/>
        </w:rPr>
        <w:t xml:space="preserve"> </w:t>
      </w:r>
      <w:r w:rsidR="000910E9">
        <w:rPr>
          <w:rFonts w:ascii="Times New Roman" w:hAnsi="Times New Roman" w:cs="Times New Roman"/>
          <w:sz w:val="24"/>
          <w:szCs w:val="24"/>
        </w:rPr>
        <w:t>prioritātes</w:t>
      </w:r>
      <w:r w:rsidR="00171F1F">
        <w:rPr>
          <w:rFonts w:ascii="Times New Roman" w:hAnsi="Times New Roman" w:cs="Times New Roman"/>
          <w:sz w:val="24"/>
          <w:szCs w:val="24"/>
        </w:rPr>
        <w:t xml:space="preserve"> un </w:t>
      </w:r>
      <w:r w:rsidR="000910E9">
        <w:rPr>
          <w:rFonts w:ascii="Times New Roman" w:hAnsi="Times New Roman" w:cs="Times New Roman"/>
          <w:sz w:val="24"/>
          <w:szCs w:val="24"/>
        </w:rPr>
        <w:t xml:space="preserve">sasniegtie </w:t>
      </w:r>
      <w:r w:rsidR="006D0181" w:rsidRPr="006D0181">
        <w:rPr>
          <w:rFonts w:ascii="Times New Roman" w:hAnsi="Times New Roman" w:cs="Times New Roman"/>
          <w:sz w:val="24"/>
          <w:szCs w:val="24"/>
        </w:rPr>
        <w:t>rezultāti</w:t>
      </w:r>
      <w:r w:rsidR="00332979">
        <w:rPr>
          <w:rFonts w:ascii="Times New Roman" w:hAnsi="Times New Roman" w:cs="Times New Roman"/>
          <w:sz w:val="24"/>
          <w:szCs w:val="24"/>
        </w:rPr>
        <w:t xml:space="preserve">, </w:t>
      </w:r>
      <w:r w:rsidR="00171F1F">
        <w:rPr>
          <w:rFonts w:ascii="Times New Roman" w:hAnsi="Times New Roman" w:cs="Times New Roman"/>
          <w:sz w:val="24"/>
          <w:szCs w:val="24"/>
        </w:rPr>
        <w:t xml:space="preserve">izvērtēti </w:t>
      </w:r>
      <w:r w:rsidR="00332979">
        <w:rPr>
          <w:rFonts w:ascii="Times New Roman" w:hAnsi="Times New Roman" w:cs="Times New Roman"/>
          <w:sz w:val="24"/>
          <w:szCs w:val="24"/>
        </w:rPr>
        <w:t>kritērij</w:t>
      </w:r>
      <w:r w:rsidR="00171F1F">
        <w:rPr>
          <w:rFonts w:ascii="Times New Roman" w:hAnsi="Times New Roman" w:cs="Times New Roman"/>
          <w:sz w:val="24"/>
          <w:szCs w:val="24"/>
        </w:rPr>
        <w:t>i</w:t>
      </w:r>
      <w:r w:rsidR="00180E4A">
        <w:rPr>
          <w:rFonts w:ascii="Times New Roman" w:hAnsi="Times New Roman" w:cs="Times New Roman"/>
          <w:sz w:val="24"/>
          <w:szCs w:val="24"/>
        </w:rPr>
        <w:t xml:space="preserve">, </w:t>
      </w:r>
      <w:r w:rsidR="008E63AB">
        <w:rPr>
          <w:rFonts w:ascii="Times New Roman" w:hAnsi="Times New Roman" w:cs="Times New Roman"/>
          <w:sz w:val="24"/>
          <w:szCs w:val="24"/>
        </w:rPr>
        <w:t>turpmākās attīstības vajadzības</w:t>
      </w:r>
      <w:r w:rsidR="00171F1F">
        <w:rPr>
          <w:rFonts w:ascii="Times New Roman" w:hAnsi="Times New Roman" w:cs="Times New Roman"/>
          <w:sz w:val="24"/>
          <w:szCs w:val="24"/>
        </w:rPr>
        <w:t>,</w:t>
      </w:r>
      <w:r w:rsidR="00E62D86">
        <w:rPr>
          <w:rFonts w:ascii="Times New Roman" w:hAnsi="Times New Roman" w:cs="Times New Roman"/>
          <w:sz w:val="24"/>
          <w:szCs w:val="24"/>
        </w:rPr>
        <w:t xml:space="preserve"> audzināšanas darba prioritātes.</w:t>
      </w:r>
      <w:r w:rsidR="006D0181" w:rsidRPr="006D0181">
        <w:rPr>
          <w:rFonts w:ascii="Times New Roman" w:hAnsi="Times New Roman" w:cs="Times New Roman"/>
          <w:sz w:val="24"/>
          <w:szCs w:val="24"/>
        </w:rPr>
        <w:t xml:space="preserve"> Attīstības stratēģija izstrādāta sadarbībā ar visām iesaistītajām pusēm un ir pamats skolas tālākai darbībai tik ļoti vērienīgo pārmaiņu laikā.</w:t>
      </w:r>
    </w:p>
    <w:p w14:paraId="355C0FC2" w14:textId="77777777" w:rsidR="00095FBF" w:rsidRDefault="00095FBF" w:rsidP="00EA2F79">
      <w:pPr>
        <w:spacing w:after="0" w:line="240" w:lineRule="auto"/>
        <w:ind w:left="720" w:hanging="360"/>
        <w:contextualSpacing/>
        <w:jc w:val="center"/>
        <w:rPr>
          <w:rFonts w:ascii="Times New Roman" w:hAnsi="Times New Roman" w:cs="Times New Roman"/>
          <w:b/>
          <w:bCs/>
          <w:sz w:val="24"/>
          <w:szCs w:val="24"/>
        </w:rPr>
      </w:pPr>
    </w:p>
    <w:p w14:paraId="3E240A34" w14:textId="77777777" w:rsidR="00095FBF" w:rsidRDefault="00095FBF" w:rsidP="00EA2F79">
      <w:pPr>
        <w:spacing w:after="0" w:line="240" w:lineRule="auto"/>
        <w:ind w:left="720" w:hanging="360"/>
        <w:contextualSpacing/>
        <w:jc w:val="center"/>
        <w:rPr>
          <w:rFonts w:ascii="Times New Roman" w:hAnsi="Times New Roman" w:cs="Times New Roman"/>
          <w:b/>
          <w:bCs/>
          <w:sz w:val="24"/>
          <w:szCs w:val="24"/>
        </w:rPr>
      </w:pPr>
    </w:p>
    <w:p w14:paraId="40F7B203" w14:textId="27D554D4" w:rsidR="004C0353" w:rsidRPr="00767B89" w:rsidRDefault="005A17CD" w:rsidP="00EA2F79">
      <w:pPr>
        <w:spacing w:after="0" w:line="240" w:lineRule="auto"/>
        <w:ind w:left="720" w:hanging="360"/>
        <w:contextualSpacing/>
        <w:jc w:val="center"/>
        <w:rPr>
          <w:rFonts w:ascii="Times New Roman" w:hAnsi="Times New Roman" w:cs="Times New Roman"/>
          <w:b/>
          <w:bCs/>
          <w:sz w:val="24"/>
          <w:szCs w:val="24"/>
        </w:rPr>
      </w:pPr>
      <w:r w:rsidRPr="00767B89">
        <w:rPr>
          <w:rFonts w:ascii="Times New Roman" w:hAnsi="Times New Roman" w:cs="Times New Roman"/>
          <w:b/>
          <w:bCs/>
          <w:sz w:val="24"/>
          <w:szCs w:val="24"/>
        </w:rPr>
        <w:t xml:space="preserve">Attīstības </w:t>
      </w:r>
      <w:r w:rsidR="00596A07" w:rsidRPr="00767B89">
        <w:rPr>
          <w:rFonts w:ascii="Times New Roman" w:hAnsi="Times New Roman" w:cs="Times New Roman"/>
          <w:b/>
          <w:bCs/>
          <w:sz w:val="24"/>
          <w:szCs w:val="24"/>
        </w:rPr>
        <w:t xml:space="preserve"> plānoš</w:t>
      </w:r>
      <w:r w:rsidR="007237C0" w:rsidRPr="00767B89">
        <w:rPr>
          <w:rFonts w:ascii="Times New Roman" w:hAnsi="Times New Roman" w:cs="Times New Roman"/>
          <w:b/>
          <w:bCs/>
          <w:sz w:val="24"/>
          <w:szCs w:val="24"/>
        </w:rPr>
        <w:t>anas pamatojums</w:t>
      </w:r>
    </w:p>
    <w:p w14:paraId="498862F3" w14:textId="77777777" w:rsidR="007237C0" w:rsidRDefault="007237C0" w:rsidP="007237C0">
      <w:pPr>
        <w:spacing w:after="0" w:line="240" w:lineRule="auto"/>
        <w:ind w:left="720" w:hanging="360"/>
        <w:contextualSpacing/>
        <w:rPr>
          <w:rFonts w:ascii="Times New Roman" w:hAnsi="Times New Roman" w:cs="Times New Roman"/>
          <w:b/>
          <w:bCs/>
        </w:rPr>
      </w:pPr>
    </w:p>
    <w:p w14:paraId="7AE3E037" w14:textId="77777777" w:rsidR="007237C0" w:rsidRPr="007237C0" w:rsidRDefault="007237C0" w:rsidP="007237C0">
      <w:pPr>
        <w:spacing w:after="0" w:line="240" w:lineRule="auto"/>
        <w:ind w:left="720" w:hanging="360"/>
        <w:contextualSpacing/>
        <w:rPr>
          <w:rFonts w:ascii="Times New Roman" w:hAnsi="Times New Roman" w:cs="Times New Roman"/>
          <w:b/>
          <w:bCs/>
        </w:rPr>
      </w:pPr>
    </w:p>
    <w:p w14:paraId="21A0D235" w14:textId="77777777" w:rsidR="005A17CD" w:rsidRPr="005A17CD" w:rsidRDefault="005A17CD" w:rsidP="005A17CD">
      <w:pPr>
        <w:spacing w:after="0" w:line="240" w:lineRule="auto"/>
        <w:ind w:left="720" w:hanging="360"/>
        <w:rPr>
          <w:rFonts w:ascii="Times New Roman" w:hAnsi="Times New Roman" w:cs="Times New Roman"/>
          <w:b/>
          <w:bCs/>
          <w:sz w:val="24"/>
          <w:szCs w:val="24"/>
        </w:rPr>
      </w:pPr>
      <w:r w:rsidRPr="005A17CD">
        <w:rPr>
          <w:rFonts w:ascii="Times New Roman" w:hAnsi="Times New Roman" w:cs="Times New Roman"/>
          <w:b/>
          <w:bCs/>
        </w:rPr>
        <w:t>N</w:t>
      </w:r>
      <w:r w:rsidRPr="005A17CD">
        <w:rPr>
          <w:rFonts w:ascii="Times New Roman" w:hAnsi="Times New Roman" w:cs="Times New Roman"/>
          <w:b/>
          <w:bCs/>
          <w:sz w:val="24"/>
          <w:szCs w:val="24"/>
        </w:rPr>
        <w:t>acionālais attīstības plāns 2021. – 2027.gadam</w:t>
      </w:r>
    </w:p>
    <w:p w14:paraId="31ACF0C1" w14:textId="3BAC8395" w:rsidR="005A17CD" w:rsidRPr="005A17CD" w:rsidRDefault="005A17CD" w:rsidP="005A17CD">
      <w:pPr>
        <w:spacing w:after="0" w:line="240" w:lineRule="auto"/>
        <w:ind w:left="720" w:hanging="360"/>
        <w:rPr>
          <w:rFonts w:ascii="Times New Roman" w:hAnsi="Times New Roman" w:cs="Times New Roman"/>
          <w:sz w:val="24"/>
          <w:szCs w:val="24"/>
        </w:rPr>
      </w:pPr>
      <w:r w:rsidRPr="005A17CD">
        <w:rPr>
          <w:rFonts w:ascii="Times New Roman" w:hAnsi="Times New Roman" w:cs="Times New Roman"/>
          <w:sz w:val="24"/>
          <w:szCs w:val="24"/>
        </w:rPr>
        <w:t>• KVALITATĪVA IZGLĪTĪBA MŪŽA GARUMĀ – kvalitatīva prasmju un zināšanu ieguve visām</w:t>
      </w:r>
    </w:p>
    <w:p w14:paraId="529CEA1D" w14:textId="77777777" w:rsidR="005A17CD" w:rsidRPr="005A17CD" w:rsidRDefault="005A17CD" w:rsidP="005A17CD">
      <w:pPr>
        <w:spacing w:after="0" w:line="240" w:lineRule="auto"/>
        <w:ind w:left="720" w:hanging="360"/>
        <w:rPr>
          <w:rFonts w:ascii="Times New Roman" w:hAnsi="Times New Roman" w:cs="Times New Roman"/>
          <w:sz w:val="24"/>
          <w:szCs w:val="24"/>
        </w:rPr>
      </w:pPr>
      <w:r w:rsidRPr="005A17CD">
        <w:rPr>
          <w:rFonts w:ascii="Times New Roman" w:hAnsi="Times New Roman" w:cs="Times New Roman"/>
          <w:sz w:val="24"/>
          <w:szCs w:val="24"/>
        </w:rPr>
        <w:t>mērķgrupām, iekļaujot visas izglītības pakāpes, veidus un formas; atspoguļo izglītībā un</w:t>
      </w:r>
    </w:p>
    <w:p w14:paraId="68CE37BE" w14:textId="77777777" w:rsidR="005A17CD" w:rsidRPr="005A17CD" w:rsidRDefault="005A17CD" w:rsidP="005A17CD">
      <w:pPr>
        <w:spacing w:after="0" w:line="240" w:lineRule="auto"/>
        <w:ind w:left="720" w:hanging="360"/>
        <w:rPr>
          <w:rFonts w:ascii="Times New Roman" w:hAnsi="Times New Roman" w:cs="Times New Roman"/>
          <w:sz w:val="24"/>
          <w:szCs w:val="24"/>
        </w:rPr>
      </w:pPr>
      <w:r w:rsidRPr="005A17CD">
        <w:rPr>
          <w:rFonts w:ascii="Times New Roman" w:hAnsi="Times New Roman" w:cs="Times New Roman"/>
          <w:sz w:val="24"/>
          <w:szCs w:val="24"/>
        </w:rPr>
        <w:t>apmācībā iegūto, t.sk. digitālās un karjeras vadības prasmes, mediju un informācijas</w:t>
      </w:r>
    </w:p>
    <w:p w14:paraId="4A3D72BA" w14:textId="77777777" w:rsidR="005A17CD" w:rsidRPr="005A17CD" w:rsidRDefault="005A17CD" w:rsidP="005A17CD">
      <w:pPr>
        <w:spacing w:after="0" w:line="240" w:lineRule="auto"/>
        <w:ind w:left="720" w:hanging="360"/>
        <w:rPr>
          <w:rFonts w:ascii="Times New Roman" w:hAnsi="Times New Roman" w:cs="Times New Roman"/>
          <w:sz w:val="24"/>
          <w:szCs w:val="24"/>
        </w:rPr>
      </w:pPr>
      <w:r w:rsidRPr="005A17CD">
        <w:rPr>
          <w:rFonts w:ascii="Times New Roman" w:hAnsi="Times New Roman" w:cs="Times New Roman"/>
          <w:sz w:val="24"/>
          <w:szCs w:val="24"/>
        </w:rPr>
        <w:t>pratību, personības attīstībai un produktīvai darba dzīvei.</w:t>
      </w:r>
    </w:p>
    <w:p w14:paraId="32672954" w14:textId="77777777" w:rsidR="005A17CD" w:rsidRPr="005A17CD" w:rsidRDefault="005A17CD" w:rsidP="005A17CD">
      <w:pPr>
        <w:spacing w:after="0" w:line="240" w:lineRule="auto"/>
        <w:ind w:left="720" w:hanging="360"/>
        <w:rPr>
          <w:rFonts w:ascii="Times New Roman" w:hAnsi="Times New Roman" w:cs="Times New Roman"/>
          <w:sz w:val="24"/>
          <w:szCs w:val="24"/>
        </w:rPr>
      </w:pPr>
      <w:r w:rsidRPr="005A17CD">
        <w:rPr>
          <w:rFonts w:ascii="Times New Roman" w:hAnsi="Times New Roman" w:cs="Times New Roman"/>
          <w:sz w:val="24"/>
          <w:szCs w:val="24"/>
        </w:rPr>
        <w:t>• ZINĀTNES ATTĪSTĪBA UN SNIEGUMS – radoša cilvēka izaugsme, jaunu teorētisku un</w:t>
      </w:r>
    </w:p>
    <w:p w14:paraId="3AA95A9A" w14:textId="77777777" w:rsidR="005A17CD" w:rsidRPr="005A17CD" w:rsidRDefault="005A17CD" w:rsidP="005A17CD">
      <w:pPr>
        <w:spacing w:after="0" w:line="240" w:lineRule="auto"/>
        <w:ind w:left="720" w:hanging="360"/>
        <w:rPr>
          <w:rFonts w:ascii="Times New Roman" w:hAnsi="Times New Roman" w:cs="Times New Roman"/>
          <w:sz w:val="24"/>
          <w:szCs w:val="24"/>
        </w:rPr>
      </w:pPr>
      <w:r w:rsidRPr="005A17CD">
        <w:rPr>
          <w:rFonts w:ascii="Times New Roman" w:hAnsi="Times New Roman" w:cs="Times New Roman"/>
          <w:sz w:val="24"/>
          <w:szCs w:val="24"/>
        </w:rPr>
        <w:t>praktisku zināšanu radīšana un pielietošana, kā arī augstas pievienotās vērtības un</w:t>
      </w:r>
    </w:p>
    <w:p w14:paraId="02BC8E70" w14:textId="0E058CAE" w:rsidR="00EA2F79" w:rsidRPr="005A17CD" w:rsidRDefault="005A17CD" w:rsidP="005A17CD">
      <w:pPr>
        <w:spacing w:after="0" w:line="240" w:lineRule="auto"/>
        <w:ind w:left="720" w:hanging="360"/>
        <w:rPr>
          <w:rFonts w:ascii="Times New Roman" w:hAnsi="Times New Roman" w:cs="Times New Roman"/>
          <w:sz w:val="24"/>
          <w:szCs w:val="24"/>
        </w:rPr>
      </w:pPr>
      <w:r w:rsidRPr="005A17CD">
        <w:rPr>
          <w:rFonts w:ascii="Times New Roman" w:hAnsi="Times New Roman" w:cs="Times New Roman"/>
          <w:sz w:val="24"/>
          <w:szCs w:val="24"/>
        </w:rPr>
        <w:t>eksportspējīgu produktu un pakalpojumu izstrāde un uzlabošana</w:t>
      </w:r>
    </w:p>
    <w:p w14:paraId="11849CB0" w14:textId="77777777" w:rsidR="00E823E8" w:rsidRDefault="00E823E8" w:rsidP="00E823E8">
      <w:pPr>
        <w:spacing w:after="0" w:line="240" w:lineRule="auto"/>
        <w:ind w:left="360"/>
        <w:rPr>
          <w:rFonts w:ascii="Times New Roman" w:hAnsi="Times New Roman" w:cs="Times New Roman"/>
          <w:b/>
          <w:bCs/>
          <w:sz w:val="24"/>
          <w:szCs w:val="24"/>
        </w:rPr>
      </w:pPr>
    </w:p>
    <w:p w14:paraId="3DDDF423" w14:textId="0FE9A5A6" w:rsidR="00E823E8" w:rsidRPr="00E823E8" w:rsidRDefault="00E823E8" w:rsidP="00E823E8">
      <w:pPr>
        <w:spacing w:after="0" w:line="240" w:lineRule="auto"/>
        <w:ind w:left="360"/>
        <w:rPr>
          <w:rFonts w:ascii="Times New Roman" w:hAnsi="Times New Roman" w:cs="Times New Roman"/>
          <w:b/>
          <w:bCs/>
          <w:sz w:val="24"/>
          <w:szCs w:val="24"/>
        </w:rPr>
      </w:pPr>
      <w:r w:rsidRPr="00E823E8">
        <w:rPr>
          <w:rFonts w:ascii="Times New Roman" w:hAnsi="Times New Roman" w:cs="Times New Roman"/>
          <w:b/>
          <w:bCs/>
          <w:sz w:val="24"/>
          <w:szCs w:val="24"/>
        </w:rPr>
        <w:t>Izglītības likums</w:t>
      </w:r>
    </w:p>
    <w:p w14:paraId="06EBBEE1" w14:textId="77777777" w:rsidR="00E823E8" w:rsidRPr="00E823E8" w:rsidRDefault="00E823E8" w:rsidP="00E823E8">
      <w:pPr>
        <w:spacing w:after="0" w:line="240" w:lineRule="auto"/>
        <w:ind w:left="360"/>
        <w:rPr>
          <w:rFonts w:ascii="Times New Roman" w:hAnsi="Times New Roman" w:cs="Times New Roman"/>
          <w:sz w:val="24"/>
          <w:szCs w:val="24"/>
        </w:rPr>
      </w:pPr>
      <w:r w:rsidRPr="00E823E8">
        <w:rPr>
          <w:rFonts w:ascii="Times New Roman" w:hAnsi="Times New Roman" w:cs="Times New Roman"/>
          <w:sz w:val="24"/>
          <w:szCs w:val="24"/>
        </w:rPr>
        <w:t>• IZGLĪTĪBAS KVALITĀTE — izglītības process, saturs, vide un pārvaldība, kas ikvienam</w:t>
      </w:r>
    </w:p>
    <w:p w14:paraId="1D068140" w14:textId="77777777" w:rsidR="00E823E8" w:rsidRPr="00E823E8" w:rsidRDefault="00E823E8" w:rsidP="00E823E8">
      <w:pPr>
        <w:spacing w:after="0" w:line="240" w:lineRule="auto"/>
        <w:ind w:left="360"/>
        <w:rPr>
          <w:rFonts w:ascii="Times New Roman" w:hAnsi="Times New Roman" w:cs="Times New Roman"/>
          <w:sz w:val="24"/>
          <w:szCs w:val="24"/>
        </w:rPr>
      </w:pPr>
      <w:r w:rsidRPr="00E823E8">
        <w:rPr>
          <w:rFonts w:ascii="Times New Roman" w:hAnsi="Times New Roman" w:cs="Times New Roman"/>
          <w:sz w:val="24"/>
          <w:szCs w:val="24"/>
        </w:rPr>
        <w:t>nodrošina iekļaujošu izglītību un iespēju sasniegt augstvērtīgus rezultātus atbilstoši</w:t>
      </w:r>
    </w:p>
    <w:p w14:paraId="1D9940FB" w14:textId="77777777" w:rsidR="00E823E8" w:rsidRPr="00E823E8" w:rsidRDefault="00E823E8" w:rsidP="00E823E8">
      <w:pPr>
        <w:spacing w:after="0" w:line="240" w:lineRule="auto"/>
        <w:ind w:left="360"/>
        <w:rPr>
          <w:rFonts w:ascii="Times New Roman" w:hAnsi="Times New Roman" w:cs="Times New Roman"/>
          <w:sz w:val="24"/>
          <w:szCs w:val="24"/>
        </w:rPr>
      </w:pPr>
      <w:r w:rsidRPr="00E823E8">
        <w:rPr>
          <w:rFonts w:ascii="Times New Roman" w:hAnsi="Times New Roman" w:cs="Times New Roman"/>
          <w:sz w:val="24"/>
          <w:szCs w:val="24"/>
        </w:rPr>
        <w:t>sabiedrības izvirzītajiem un valsts noteiktajiem mērķiem</w:t>
      </w:r>
    </w:p>
    <w:p w14:paraId="1B5E90A9" w14:textId="77777777" w:rsidR="00E823E8" w:rsidRPr="00E823E8" w:rsidRDefault="00E823E8" w:rsidP="00E823E8">
      <w:pPr>
        <w:spacing w:after="0" w:line="240" w:lineRule="auto"/>
        <w:ind w:left="360"/>
        <w:rPr>
          <w:rFonts w:ascii="Times New Roman" w:hAnsi="Times New Roman" w:cs="Times New Roman"/>
          <w:sz w:val="24"/>
          <w:szCs w:val="24"/>
        </w:rPr>
      </w:pPr>
      <w:r w:rsidRPr="00E823E8">
        <w:rPr>
          <w:rFonts w:ascii="Times New Roman" w:hAnsi="Times New Roman" w:cs="Times New Roman"/>
          <w:sz w:val="24"/>
          <w:szCs w:val="24"/>
        </w:rPr>
        <w:lastRenderedPageBreak/>
        <w:t>Izglītības attīstības pamatnostādnes 2021.-2027.gadam</w:t>
      </w:r>
    </w:p>
    <w:p w14:paraId="15E07512" w14:textId="77777777" w:rsidR="00E823E8" w:rsidRPr="00E823E8" w:rsidRDefault="00E823E8" w:rsidP="00E823E8">
      <w:pPr>
        <w:spacing w:after="0" w:line="240" w:lineRule="auto"/>
        <w:ind w:left="360"/>
        <w:rPr>
          <w:rFonts w:ascii="Times New Roman" w:hAnsi="Times New Roman" w:cs="Times New Roman"/>
          <w:sz w:val="24"/>
          <w:szCs w:val="24"/>
        </w:rPr>
      </w:pPr>
      <w:r w:rsidRPr="00E823E8">
        <w:rPr>
          <w:rFonts w:ascii="Times New Roman" w:hAnsi="Times New Roman" w:cs="Times New Roman"/>
          <w:sz w:val="24"/>
          <w:szCs w:val="24"/>
        </w:rPr>
        <w:t>• Augsti kvalificēti, kompetenti un uz izcilību orientēti pedagogi un akadēmiskais personāls.</w:t>
      </w:r>
    </w:p>
    <w:p w14:paraId="5EF7E690" w14:textId="4869F10C" w:rsidR="00E823E8" w:rsidRPr="00E823E8" w:rsidRDefault="00E823E8" w:rsidP="00E823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23E8">
        <w:rPr>
          <w:rFonts w:ascii="Times New Roman" w:hAnsi="Times New Roman" w:cs="Times New Roman"/>
          <w:sz w:val="24"/>
          <w:szCs w:val="24"/>
        </w:rPr>
        <w:t>• Mūsdienīgs, kvalitatīvs un uz darba tirgū augsti novērtētu prasmju attīstīšanu orientēts</w:t>
      </w:r>
    </w:p>
    <w:p w14:paraId="675516E6" w14:textId="77777777" w:rsidR="00E823E8" w:rsidRPr="00E823E8" w:rsidRDefault="00E823E8" w:rsidP="00E823E8">
      <w:pPr>
        <w:spacing w:after="0" w:line="240" w:lineRule="auto"/>
        <w:ind w:left="360"/>
        <w:rPr>
          <w:rFonts w:ascii="Times New Roman" w:hAnsi="Times New Roman" w:cs="Times New Roman"/>
          <w:sz w:val="24"/>
          <w:szCs w:val="24"/>
        </w:rPr>
      </w:pPr>
      <w:r w:rsidRPr="00E823E8">
        <w:rPr>
          <w:rFonts w:ascii="Times New Roman" w:hAnsi="Times New Roman" w:cs="Times New Roman"/>
          <w:sz w:val="24"/>
          <w:szCs w:val="24"/>
        </w:rPr>
        <w:t>izglītības piedāvājums.</w:t>
      </w:r>
    </w:p>
    <w:p w14:paraId="465C67AC" w14:textId="77777777" w:rsidR="00E823E8" w:rsidRPr="00E823E8" w:rsidRDefault="00E823E8" w:rsidP="00E823E8">
      <w:pPr>
        <w:spacing w:after="0" w:line="240" w:lineRule="auto"/>
        <w:ind w:left="360"/>
        <w:rPr>
          <w:rFonts w:ascii="Times New Roman" w:hAnsi="Times New Roman" w:cs="Times New Roman"/>
          <w:sz w:val="24"/>
          <w:szCs w:val="24"/>
        </w:rPr>
      </w:pPr>
      <w:r w:rsidRPr="00E823E8">
        <w:rPr>
          <w:rFonts w:ascii="Times New Roman" w:hAnsi="Times New Roman" w:cs="Times New Roman"/>
          <w:sz w:val="24"/>
          <w:szCs w:val="24"/>
        </w:rPr>
        <w:t>• Atbalsts ikviena izaugsmei.</w:t>
      </w:r>
    </w:p>
    <w:p w14:paraId="229CA0BA" w14:textId="6201FD76" w:rsidR="00EA2F79" w:rsidRDefault="00E823E8" w:rsidP="00E823E8">
      <w:pPr>
        <w:spacing w:after="0" w:line="240" w:lineRule="auto"/>
        <w:ind w:left="360"/>
        <w:rPr>
          <w:rFonts w:ascii="Times New Roman" w:hAnsi="Times New Roman" w:cs="Times New Roman"/>
          <w:sz w:val="24"/>
          <w:szCs w:val="24"/>
        </w:rPr>
      </w:pPr>
      <w:r w:rsidRPr="00E823E8">
        <w:rPr>
          <w:rFonts w:ascii="Times New Roman" w:hAnsi="Times New Roman" w:cs="Times New Roman"/>
          <w:sz w:val="24"/>
          <w:szCs w:val="24"/>
        </w:rPr>
        <w:t>• Ilgtspējīga un efektīva izglītības sistēmas un resursu pārvaldība.</w:t>
      </w:r>
    </w:p>
    <w:p w14:paraId="50BC3844" w14:textId="77777777" w:rsidR="00767B89" w:rsidRDefault="00767B89" w:rsidP="00E823E8">
      <w:pPr>
        <w:spacing w:after="0" w:line="240" w:lineRule="auto"/>
        <w:ind w:left="360"/>
        <w:rPr>
          <w:rFonts w:ascii="Times New Roman" w:hAnsi="Times New Roman" w:cs="Times New Roman"/>
          <w:sz w:val="24"/>
          <w:szCs w:val="24"/>
        </w:rPr>
      </w:pPr>
    </w:p>
    <w:p w14:paraId="2954EFCD" w14:textId="20384CA0" w:rsidR="00767B89" w:rsidRPr="00767B89" w:rsidRDefault="00767B89" w:rsidP="00E823E8">
      <w:pPr>
        <w:spacing w:after="0" w:line="240" w:lineRule="auto"/>
        <w:ind w:left="360"/>
        <w:rPr>
          <w:rFonts w:ascii="Times New Roman" w:hAnsi="Times New Roman" w:cs="Times New Roman"/>
          <w:b/>
          <w:bCs/>
          <w:sz w:val="24"/>
          <w:szCs w:val="24"/>
        </w:rPr>
      </w:pPr>
      <w:r w:rsidRPr="00767B89">
        <w:rPr>
          <w:rFonts w:ascii="Times New Roman" w:hAnsi="Times New Roman" w:cs="Times New Roman"/>
          <w:b/>
          <w:bCs/>
          <w:sz w:val="24"/>
          <w:szCs w:val="24"/>
        </w:rPr>
        <w:t>Izglītības kvalitātes monitoringa sistēma</w:t>
      </w:r>
    </w:p>
    <w:p w14:paraId="26A12CC8" w14:textId="77777777" w:rsidR="00767B89" w:rsidRDefault="00103C82" w:rsidP="00E823E8">
      <w:pPr>
        <w:spacing w:after="0" w:line="240" w:lineRule="auto"/>
        <w:ind w:left="360"/>
        <w:rPr>
          <w:rFonts w:ascii="Times New Roman" w:hAnsi="Times New Roman" w:cs="Times New Roman"/>
          <w:sz w:val="24"/>
          <w:szCs w:val="24"/>
        </w:rPr>
      </w:pPr>
      <w:r w:rsidRPr="00A9406C">
        <w:rPr>
          <w:rFonts w:ascii="Times New Roman" w:hAnsi="Times New Roman" w:cs="Times New Roman"/>
          <w:sz w:val="24"/>
          <w:szCs w:val="24"/>
        </w:rPr>
        <w:t xml:space="preserve">ATBILSTĪBA MĒRĶIEM - Šī pozīcija tieši raksturo sasniegto izglītības kvalitāti, analizējot izglītības rezultātus atbilstoši izglītojamo un plašākas sabiedrības vajadzībām. Izglītības kvalitāte sniedz tiem aktuālas kompetences un izglītības turpināšanas iespējas visas dzīves garumā, ievērojot vienlīdzības un iekļaušanas principus. </w:t>
      </w:r>
    </w:p>
    <w:p w14:paraId="7A96F32B" w14:textId="77777777" w:rsidR="00767B89" w:rsidRDefault="00103C82" w:rsidP="00E823E8">
      <w:pPr>
        <w:spacing w:after="0" w:line="240" w:lineRule="auto"/>
        <w:ind w:left="360"/>
        <w:rPr>
          <w:rFonts w:ascii="Times New Roman" w:hAnsi="Times New Roman" w:cs="Times New Roman"/>
          <w:sz w:val="24"/>
          <w:szCs w:val="24"/>
        </w:rPr>
      </w:pPr>
      <w:r w:rsidRPr="00A9406C">
        <w:rPr>
          <w:rFonts w:ascii="Times New Roman" w:hAnsi="Times New Roman" w:cs="Times New Roman"/>
          <w:sz w:val="24"/>
          <w:szCs w:val="24"/>
        </w:rPr>
        <w:t>• KVALITATĪVAS MĀCĪBAS - Kvalitatīvām mācībām ir vistiešākā ietekme uz izglītības kvalitātes mērķu sasniegšanu. To novērtējumu visprecīzāk raksturo progresa un sasniegumu mērījumi, kā arī atbilstoši izglītības programmai izvēlētās mācīšanas un mācīšanās metodes.</w:t>
      </w:r>
    </w:p>
    <w:p w14:paraId="51AC56E2" w14:textId="77777777" w:rsidR="00767B89" w:rsidRDefault="00103C82" w:rsidP="00E823E8">
      <w:pPr>
        <w:spacing w:after="0" w:line="240" w:lineRule="auto"/>
        <w:ind w:left="360"/>
        <w:rPr>
          <w:rFonts w:ascii="Times New Roman" w:hAnsi="Times New Roman" w:cs="Times New Roman"/>
          <w:sz w:val="24"/>
          <w:szCs w:val="24"/>
        </w:rPr>
      </w:pPr>
      <w:r w:rsidRPr="00A9406C">
        <w:rPr>
          <w:rFonts w:ascii="Times New Roman" w:hAnsi="Times New Roman" w:cs="Times New Roman"/>
          <w:sz w:val="24"/>
          <w:szCs w:val="24"/>
        </w:rPr>
        <w:t xml:space="preserve"> • IEKĻAUJOŠA VIDE - Izglītības vide nodrošina mācību procesā iesaistīto personu fizisko un emocionālo drošību un labsajūtu, kā arī uzlabo motivācijas līmeni, kas tiešā veidā veicina izvirzīto izglītības mērķu sasniegšanu. Gan fiziskie aspekti, kas nodrošina pieejamību un resursus dažādu vajadzību apmierināšanai, gan emocionālie aspekti ir būtiski atbilstīgas vides nodrošināšanai. </w:t>
      </w:r>
    </w:p>
    <w:p w14:paraId="24434339" w14:textId="3CFD7F00" w:rsidR="003C08D1" w:rsidRDefault="00103C82" w:rsidP="00E823E8">
      <w:pPr>
        <w:spacing w:after="0" w:line="240" w:lineRule="auto"/>
        <w:ind w:left="360"/>
        <w:rPr>
          <w:rFonts w:ascii="Times New Roman" w:hAnsi="Times New Roman" w:cs="Times New Roman"/>
          <w:sz w:val="24"/>
          <w:szCs w:val="24"/>
        </w:rPr>
      </w:pPr>
      <w:r w:rsidRPr="00A9406C">
        <w:rPr>
          <w:rFonts w:ascii="Times New Roman" w:hAnsi="Times New Roman" w:cs="Times New Roman"/>
          <w:sz w:val="24"/>
          <w:szCs w:val="24"/>
        </w:rPr>
        <w:t>• LABA PĀRVALDĪBA - Laba izglītības pārvaldība nodrošina efektīvu izglītības procesa vadību un nepieciešamo kontekstu, kurā tiek attīstīta mācību vide un process, lai sasniegtu attiecīgos izglītības kvalitātes mērķus. Izglītības kvalitātes sasniegšanai ir nepieciešama efektīva un ilgtspējīga finansiālo, cilvēku, infrastruktūras un citu resursu pielietošana saskaņā ar attīstības plāniem un</w:t>
      </w:r>
      <w:r w:rsidR="00A9406C" w:rsidRPr="00A9406C">
        <w:rPr>
          <w:rFonts w:ascii="Times New Roman" w:hAnsi="Times New Roman" w:cs="Times New Roman"/>
          <w:sz w:val="24"/>
          <w:szCs w:val="24"/>
        </w:rPr>
        <w:t xml:space="preserve"> plānošanas dokumentiem, kas izstrādāti sadarbībā ar dažādām iesaistītajām pusēm</w:t>
      </w:r>
      <w:r w:rsidR="00887CD5">
        <w:rPr>
          <w:rFonts w:ascii="Times New Roman" w:hAnsi="Times New Roman" w:cs="Times New Roman"/>
          <w:sz w:val="24"/>
          <w:szCs w:val="24"/>
        </w:rPr>
        <w:t>.</w:t>
      </w:r>
    </w:p>
    <w:p w14:paraId="1EF9B6E3" w14:textId="77777777" w:rsidR="00887CD5" w:rsidRDefault="00887CD5" w:rsidP="00E823E8">
      <w:pPr>
        <w:spacing w:after="0" w:line="240" w:lineRule="auto"/>
        <w:ind w:left="360"/>
        <w:rPr>
          <w:rFonts w:ascii="Times New Roman" w:hAnsi="Times New Roman" w:cs="Times New Roman"/>
          <w:sz w:val="24"/>
          <w:szCs w:val="24"/>
        </w:rPr>
      </w:pPr>
    </w:p>
    <w:p w14:paraId="5CC81890" w14:textId="2D3BA46C" w:rsidR="00887CD5" w:rsidRDefault="00887CD5" w:rsidP="00887CD5">
      <w:pPr>
        <w:spacing w:after="0" w:line="240" w:lineRule="auto"/>
        <w:ind w:left="360"/>
        <w:rPr>
          <w:rFonts w:ascii="Times New Roman" w:hAnsi="Times New Roman" w:cs="Times New Roman"/>
          <w:b/>
          <w:bCs/>
          <w:sz w:val="24"/>
          <w:szCs w:val="24"/>
        </w:rPr>
      </w:pPr>
      <w:r w:rsidRPr="00887CD5">
        <w:rPr>
          <w:rFonts w:ascii="Times New Roman" w:hAnsi="Times New Roman" w:cs="Times New Roman"/>
          <w:b/>
          <w:bCs/>
          <w:sz w:val="24"/>
          <w:szCs w:val="24"/>
        </w:rPr>
        <w:t xml:space="preserve">Izglītības iestāžu darbības kvalitātes novērtēšana </w:t>
      </w:r>
      <w:r>
        <w:rPr>
          <w:rFonts w:ascii="Times New Roman" w:hAnsi="Times New Roman" w:cs="Times New Roman"/>
          <w:b/>
          <w:bCs/>
          <w:sz w:val="24"/>
          <w:szCs w:val="24"/>
        </w:rPr>
        <w:t>–</w:t>
      </w:r>
      <w:r w:rsidRPr="00887CD5">
        <w:rPr>
          <w:rFonts w:ascii="Times New Roman" w:hAnsi="Times New Roman" w:cs="Times New Roman"/>
          <w:b/>
          <w:bCs/>
          <w:sz w:val="24"/>
          <w:szCs w:val="24"/>
        </w:rPr>
        <w:t xml:space="preserve"> akreditācija</w:t>
      </w:r>
    </w:p>
    <w:p w14:paraId="03633D02" w14:textId="77777777" w:rsidR="00887CD5" w:rsidRPr="00887CD5" w:rsidRDefault="00887CD5" w:rsidP="00887CD5">
      <w:pPr>
        <w:spacing w:after="0" w:line="240" w:lineRule="auto"/>
        <w:ind w:left="360"/>
        <w:rPr>
          <w:rFonts w:ascii="Times New Roman" w:hAnsi="Times New Roman" w:cs="Times New Roman"/>
          <w:sz w:val="24"/>
          <w:szCs w:val="24"/>
        </w:rPr>
      </w:pPr>
      <w:r w:rsidRPr="00887CD5">
        <w:rPr>
          <w:rFonts w:ascii="Times New Roman" w:hAnsi="Times New Roman" w:cs="Times New Roman"/>
          <w:sz w:val="24"/>
          <w:szCs w:val="24"/>
        </w:rPr>
        <w:t>• ATBILSTĪBA MĒRĶIEM: kompetences un sasniegumi; izglītības turpināšana un</w:t>
      </w:r>
    </w:p>
    <w:p w14:paraId="11283066" w14:textId="77777777" w:rsidR="00887CD5" w:rsidRPr="00887CD5" w:rsidRDefault="00887CD5" w:rsidP="00887CD5">
      <w:pPr>
        <w:spacing w:after="0" w:line="240" w:lineRule="auto"/>
        <w:ind w:left="360"/>
        <w:rPr>
          <w:rFonts w:ascii="Times New Roman" w:hAnsi="Times New Roman" w:cs="Times New Roman"/>
          <w:sz w:val="24"/>
          <w:szCs w:val="24"/>
        </w:rPr>
      </w:pPr>
      <w:r w:rsidRPr="00887CD5">
        <w:rPr>
          <w:rFonts w:ascii="Times New Roman" w:hAnsi="Times New Roman" w:cs="Times New Roman"/>
          <w:sz w:val="24"/>
          <w:szCs w:val="24"/>
        </w:rPr>
        <w:t>nodarbinātība; vienlīdzība un iekļaušana.</w:t>
      </w:r>
    </w:p>
    <w:p w14:paraId="4DD57526" w14:textId="77777777" w:rsidR="00887CD5" w:rsidRPr="00887CD5" w:rsidRDefault="00887CD5" w:rsidP="00887CD5">
      <w:pPr>
        <w:spacing w:after="0" w:line="240" w:lineRule="auto"/>
        <w:ind w:left="360"/>
        <w:rPr>
          <w:rFonts w:ascii="Times New Roman" w:hAnsi="Times New Roman" w:cs="Times New Roman"/>
          <w:sz w:val="24"/>
          <w:szCs w:val="24"/>
        </w:rPr>
      </w:pPr>
      <w:r w:rsidRPr="00887CD5">
        <w:rPr>
          <w:rFonts w:ascii="Times New Roman" w:hAnsi="Times New Roman" w:cs="Times New Roman"/>
          <w:sz w:val="24"/>
          <w:szCs w:val="24"/>
        </w:rPr>
        <w:t>• KVALITATĪVAS MĀCĪBAS: mācīšana un mācīšanās; pedagogu profesionālā kapacitāte;</w:t>
      </w:r>
    </w:p>
    <w:p w14:paraId="10FC0035" w14:textId="77777777" w:rsidR="00887CD5" w:rsidRPr="00887CD5" w:rsidRDefault="00887CD5" w:rsidP="00887CD5">
      <w:pPr>
        <w:spacing w:after="0" w:line="240" w:lineRule="auto"/>
        <w:ind w:left="360"/>
        <w:rPr>
          <w:rFonts w:ascii="Times New Roman" w:hAnsi="Times New Roman" w:cs="Times New Roman"/>
          <w:sz w:val="24"/>
          <w:szCs w:val="24"/>
        </w:rPr>
      </w:pPr>
      <w:r w:rsidRPr="00887CD5">
        <w:rPr>
          <w:rFonts w:ascii="Times New Roman" w:hAnsi="Times New Roman" w:cs="Times New Roman"/>
          <w:sz w:val="24"/>
          <w:szCs w:val="24"/>
        </w:rPr>
        <w:t>izglītības programmu īstenošana.</w:t>
      </w:r>
    </w:p>
    <w:p w14:paraId="2EA0BD15" w14:textId="77777777" w:rsidR="00887CD5" w:rsidRPr="00887CD5" w:rsidRDefault="00887CD5" w:rsidP="00887CD5">
      <w:pPr>
        <w:spacing w:after="0" w:line="240" w:lineRule="auto"/>
        <w:ind w:left="360"/>
        <w:rPr>
          <w:rFonts w:ascii="Times New Roman" w:hAnsi="Times New Roman" w:cs="Times New Roman"/>
          <w:sz w:val="24"/>
          <w:szCs w:val="24"/>
        </w:rPr>
      </w:pPr>
      <w:r w:rsidRPr="00887CD5">
        <w:rPr>
          <w:rFonts w:ascii="Times New Roman" w:hAnsi="Times New Roman" w:cs="Times New Roman"/>
          <w:sz w:val="24"/>
          <w:szCs w:val="24"/>
        </w:rPr>
        <w:t>• IEKĻAUJOŠA VIDE: pieejamība; drošība un psiholoģiskā labklājība; infrastruktūra un</w:t>
      </w:r>
    </w:p>
    <w:p w14:paraId="6782A193" w14:textId="77777777" w:rsidR="00887CD5" w:rsidRPr="00887CD5" w:rsidRDefault="00887CD5" w:rsidP="00887CD5">
      <w:pPr>
        <w:spacing w:after="0" w:line="240" w:lineRule="auto"/>
        <w:ind w:left="360"/>
        <w:rPr>
          <w:rFonts w:ascii="Times New Roman" w:hAnsi="Times New Roman" w:cs="Times New Roman"/>
          <w:sz w:val="24"/>
          <w:szCs w:val="24"/>
        </w:rPr>
      </w:pPr>
      <w:r w:rsidRPr="00887CD5">
        <w:rPr>
          <w:rFonts w:ascii="Times New Roman" w:hAnsi="Times New Roman" w:cs="Times New Roman"/>
          <w:sz w:val="24"/>
          <w:szCs w:val="24"/>
        </w:rPr>
        <w:t>resursi.</w:t>
      </w:r>
    </w:p>
    <w:p w14:paraId="197D612B" w14:textId="77777777" w:rsidR="00887CD5" w:rsidRPr="00887CD5" w:rsidRDefault="00887CD5" w:rsidP="00887CD5">
      <w:pPr>
        <w:spacing w:after="0" w:line="240" w:lineRule="auto"/>
        <w:ind w:left="360"/>
        <w:rPr>
          <w:rFonts w:ascii="Times New Roman" w:hAnsi="Times New Roman" w:cs="Times New Roman"/>
          <w:sz w:val="24"/>
          <w:szCs w:val="24"/>
        </w:rPr>
      </w:pPr>
      <w:r w:rsidRPr="00887CD5">
        <w:rPr>
          <w:rFonts w:ascii="Times New Roman" w:hAnsi="Times New Roman" w:cs="Times New Roman"/>
          <w:sz w:val="24"/>
          <w:szCs w:val="24"/>
        </w:rPr>
        <w:t>• LABA PĀRVALDĪBA: administratīvā efektivitāte; vadības profesionālā darbība; atbalsts un</w:t>
      </w:r>
    </w:p>
    <w:p w14:paraId="648FEFE4" w14:textId="7A055D26" w:rsidR="00887CD5" w:rsidRPr="00A9406C" w:rsidRDefault="00887CD5" w:rsidP="00887CD5">
      <w:pPr>
        <w:spacing w:after="0" w:line="240" w:lineRule="auto"/>
        <w:ind w:left="360"/>
        <w:rPr>
          <w:rFonts w:ascii="Times New Roman" w:hAnsi="Times New Roman" w:cs="Times New Roman"/>
          <w:sz w:val="24"/>
          <w:szCs w:val="24"/>
        </w:rPr>
      </w:pPr>
      <w:r w:rsidRPr="00887CD5">
        <w:rPr>
          <w:rFonts w:ascii="Times New Roman" w:hAnsi="Times New Roman" w:cs="Times New Roman"/>
          <w:sz w:val="24"/>
          <w:szCs w:val="24"/>
        </w:rPr>
        <w:t>sadarbība.</w:t>
      </w:r>
    </w:p>
    <w:p w14:paraId="3032E874" w14:textId="77777777" w:rsidR="00EA2F79" w:rsidRPr="00EA2F79" w:rsidRDefault="00EA2F79" w:rsidP="00EA2F79">
      <w:pPr>
        <w:spacing w:after="0" w:line="240" w:lineRule="auto"/>
        <w:ind w:left="360"/>
        <w:rPr>
          <w:rFonts w:ascii="Times New Roman" w:hAnsi="Times New Roman" w:cs="Times New Roman"/>
          <w:b/>
          <w:bCs/>
          <w:sz w:val="24"/>
          <w:szCs w:val="24"/>
        </w:rPr>
      </w:pPr>
    </w:p>
    <w:p w14:paraId="53914AF0" w14:textId="6DCEC39A" w:rsidR="00E433D4" w:rsidRPr="00B22677" w:rsidRDefault="00E433D4" w:rsidP="00E433D4">
      <w:pPr>
        <w:pStyle w:val="Sarakstarindkopa"/>
        <w:numPr>
          <w:ilvl w:val="0"/>
          <w:numId w:val="4"/>
        </w:numPr>
        <w:spacing w:after="0" w:line="240" w:lineRule="auto"/>
        <w:rPr>
          <w:rFonts w:ascii="Times New Roman" w:hAnsi="Times New Roman" w:cs="Times New Roman"/>
          <w:b/>
          <w:bCs/>
          <w:sz w:val="24"/>
          <w:szCs w:val="24"/>
        </w:rPr>
      </w:pPr>
      <w:r w:rsidRPr="00B22677">
        <w:rPr>
          <w:rFonts w:ascii="Times New Roman" w:hAnsi="Times New Roman" w:cs="Times New Roman"/>
          <w:b/>
          <w:bCs/>
          <w:sz w:val="24"/>
          <w:szCs w:val="24"/>
        </w:rPr>
        <w:t>Izglītības iestādes darbības pamatmērķi un prioritātes</w:t>
      </w:r>
    </w:p>
    <w:p w14:paraId="07F4AF49" w14:textId="77777777" w:rsidR="00E433D4" w:rsidRDefault="00E433D4" w:rsidP="00E433D4">
      <w:pPr>
        <w:spacing w:after="0" w:line="240" w:lineRule="auto"/>
        <w:ind w:left="360"/>
        <w:jc w:val="both"/>
        <w:rPr>
          <w:rFonts w:ascii="Times New Roman" w:hAnsi="Times New Roman" w:cs="Times New Roman"/>
          <w:b/>
          <w:bCs/>
          <w:sz w:val="24"/>
          <w:szCs w:val="24"/>
        </w:rPr>
      </w:pPr>
    </w:p>
    <w:p w14:paraId="46DE334C" w14:textId="77777777" w:rsidR="007119FF" w:rsidRPr="00446618" w:rsidRDefault="007119FF" w:rsidP="00E433D4">
      <w:pPr>
        <w:spacing w:after="0" w:line="240" w:lineRule="auto"/>
        <w:ind w:left="360"/>
        <w:jc w:val="both"/>
        <w:rPr>
          <w:rFonts w:ascii="Times New Roman" w:hAnsi="Times New Roman" w:cs="Times New Roman"/>
          <w:b/>
          <w:bCs/>
          <w:sz w:val="24"/>
          <w:szCs w:val="24"/>
        </w:rPr>
      </w:pPr>
    </w:p>
    <w:p w14:paraId="50F52BAE" w14:textId="77777777" w:rsidR="00E433D4" w:rsidRDefault="00E433D4" w:rsidP="00E433D4">
      <w:pPr>
        <w:numPr>
          <w:ilvl w:val="1"/>
          <w:numId w:val="4"/>
        </w:numPr>
        <w:spacing w:after="0"/>
        <w:contextualSpacing/>
        <w:jc w:val="both"/>
        <w:rPr>
          <w:rFonts w:ascii="Times New Roman" w:eastAsia="Times New Roman" w:hAnsi="Times New Roman" w:cs="Times New Roman"/>
          <w:sz w:val="24"/>
        </w:rPr>
      </w:pPr>
      <w:r w:rsidRPr="00446618">
        <w:rPr>
          <w:rFonts w:ascii="Times New Roman" w:hAnsi="Times New Roman" w:cs="Times New Roman"/>
          <w:sz w:val="24"/>
          <w:szCs w:val="24"/>
        </w:rPr>
        <w:t xml:space="preserve"> </w:t>
      </w:r>
      <w:r w:rsidRPr="00FE7903">
        <w:rPr>
          <w:rFonts w:ascii="Times New Roman" w:eastAsia="Calibri" w:hAnsi="Times New Roman" w:cs="Times New Roman"/>
          <w:sz w:val="24"/>
          <w:szCs w:val="24"/>
        </w:rPr>
        <w:t xml:space="preserve">Izglītības iestādes </w:t>
      </w:r>
      <w:r w:rsidRPr="005069F2">
        <w:rPr>
          <w:rFonts w:ascii="Times New Roman" w:eastAsia="Calibri" w:hAnsi="Times New Roman" w:cs="Times New Roman"/>
          <w:b/>
          <w:bCs/>
          <w:sz w:val="24"/>
          <w:szCs w:val="24"/>
        </w:rPr>
        <w:t>misija</w:t>
      </w:r>
      <w:r w:rsidRPr="00FE7903">
        <w:rPr>
          <w:rFonts w:ascii="Times New Roman" w:eastAsia="Calibri" w:hAnsi="Times New Roman" w:cs="Times New Roman"/>
          <w:sz w:val="24"/>
          <w:szCs w:val="24"/>
        </w:rPr>
        <w:t xml:space="preserve"> – </w:t>
      </w:r>
      <w:r w:rsidRPr="00C6474D">
        <w:rPr>
          <w:rFonts w:ascii="Times New Roman" w:eastAsia="Times New Roman" w:hAnsi="Times New Roman" w:cs="Times New Roman"/>
          <w:sz w:val="24"/>
        </w:rPr>
        <w:t>veidot sabiedrībai pieejamu, kvalitatīvu, konkurētspējīgu izglītības vidi, kas nodrošina profesionālās ievirzes izglītības programmās izvirzīto mērķu sasniegšanu, attīstīt un pilnveidot skolas audzēkņu radošo potenciālu.</w:t>
      </w:r>
    </w:p>
    <w:p w14:paraId="034CEF08" w14:textId="77777777" w:rsidR="007119FF" w:rsidRPr="00C6474D" w:rsidRDefault="007119FF" w:rsidP="007119FF">
      <w:pPr>
        <w:spacing w:after="0"/>
        <w:ind w:left="1211"/>
        <w:contextualSpacing/>
        <w:jc w:val="both"/>
        <w:rPr>
          <w:rFonts w:ascii="Times New Roman" w:eastAsia="Times New Roman" w:hAnsi="Times New Roman" w:cs="Times New Roman"/>
          <w:sz w:val="24"/>
        </w:rPr>
      </w:pPr>
    </w:p>
    <w:p w14:paraId="689999D6" w14:textId="77777777" w:rsidR="00E433D4" w:rsidRDefault="00E433D4" w:rsidP="00E433D4">
      <w:pPr>
        <w:numPr>
          <w:ilvl w:val="1"/>
          <w:numId w:val="4"/>
        </w:numPr>
        <w:spacing w:after="0"/>
        <w:contextualSpacing/>
        <w:jc w:val="both"/>
        <w:rPr>
          <w:rFonts w:ascii="Times New Roman" w:eastAsia="Times New Roman" w:hAnsi="Times New Roman" w:cs="Times New Roman"/>
          <w:sz w:val="24"/>
        </w:rPr>
      </w:pPr>
      <w:r w:rsidRPr="00FE7903">
        <w:rPr>
          <w:rFonts w:ascii="Times New Roman" w:eastAsia="Calibri" w:hAnsi="Times New Roman" w:cs="Times New Roman"/>
          <w:sz w:val="24"/>
          <w:szCs w:val="24"/>
        </w:rPr>
        <w:t xml:space="preserve"> Izglītības iestādes </w:t>
      </w:r>
      <w:r w:rsidRPr="005069F2">
        <w:rPr>
          <w:rFonts w:ascii="Times New Roman" w:eastAsia="Calibri" w:hAnsi="Times New Roman" w:cs="Times New Roman"/>
          <w:b/>
          <w:bCs/>
          <w:sz w:val="24"/>
          <w:szCs w:val="24"/>
        </w:rPr>
        <w:t>vīzija</w:t>
      </w:r>
      <w:r w:rsidRPr="00FE7903">
        <w:rPr>
          <w:rFonts w:ascii="Times New Roman" w:eastAsia="Calibri" w:hAnsi="Times New Roman" w:cs="Times New Roman"/>
          <w:sz w:val="24"/>
          <w:szCs w:val="24"/>
        </w:rPr>
        <w:t xml:space="preserve">  par izglītojamo – </w:t>
      </w:r>
      <w:r w:rsidRPr="00C6474D">
        <w:rPr>
          <w:rFonts w:ascii="Times New Roman" w:eastAsia="Times New Roman" w:hAnsi="Times New Roman" w:cs="Times New Roman"/>
          <w:sz w:val="24"/>
        </w:rPr>
        <w:t>nodrošināt iespēju ikvienam audzēknim apgūt augstvērtīgu profesionālās ievirzes izglītību, sniegt zināšanas, prasmes un iemaņas mūzikā un mākslā, veidot pamatu un motivāciju izglītības turpināšanai profesionālās vidējās izglītības pakāpē.</w:t>
      </w:r>
    </w:p>
    <w:p w14:paraId="358B263E" w14:textId="77777777" w:rsidR="007119FF" w:rsidRPr="00C6474D" w:rsidRDefault="007119FF" w:rsidP="007119FF">
      <w:pPr>
        <w:spacing w:after="0"/>
        <w:contextualSpacing/>
        <w:jc w:val="both"/>
        <w:rPr>
          <w:rFonts w:ascii="Times New Roman" w:eastAsia="Times New Roman" w:hAnsi="Times New Roman" w:cs="Times New Roman"/>
          <w:sz w:val="24"/>
        </w:rPr>
      </w:pPr>
    </w:p>
    <w:p w14:paraId="6053D9CD" w14:textId="07ADB2EA" w:rsidR="00875C78" w:rsidRPr="007119FF" w:rsidRDefault="00E433D4" w:rsidP="007119FF">
      <w:pPr>
        <w:numPr>
          <w:ilvl w:val="1"/>
          <w:numId w:val="4"/>
        </w:numPr>
        <w:spacing w:after="0"/>
        <w:contextualSpacing/>
        <w:jc w:val="both"/>
        <w:rPr>
          <w:rFonts w:ascii="Times New Roman" w:eastAsia="Times New Roman" w:hAnsi="Times New Roman" w:cs="Times New Roman"/>
          <w:sz w:val="24"/>
        </w:rPr>
      </w:pPr>
      <w:r w:rsidRPr="007119FF">
        <w:rPr>
          <w:rFonts w:ascii="Times New Roman" w:eastAsia="Calibri" w:hAnsi="Times New Roman" w:cs="Times New Roman"/>
          <w:sz w:val="24"/>
          <w:szCs w:val="24"/>
        </w:rPr>
        <w:t xml:space="preserve"> Izglītības iestādes </w:t>
      </w:r>
      <w:r w:rsidR="005E1D94" w:rsidRPr="007119FF">
        <w:rPr>
          <w:rFonts w:ascii="Times New Roman" w:eastAsia="Calibri" w:hAnsi="Times New Roman" w:cs="Times New Roman"/>
          <w:b/>
          <w:bCs/>
          <w:sz w:val="24"/>
          <w:szCs w:val="24"/>
        </w:rPr>
        <w:t>stratēģiskie mērķi</w:t>
      </w:r>
      <w:r w:rsidR="00875C78" w:rsidRPr="007119FF">
        <w:rPr>
          <w:rFonts w:ascii="Times New Roman" w:eastAsia="Calibri" w:hAnsi="Times New Roman" w:cs="Times New Roman"/>
          <w:sz w:val="24"/>
          <w:szCs w:val="24"/>
        </w:rPr>
        <w:t>:</w:t>
      </w:r>
    </w:p>
    <w:p w14:paraId="31A5D302" w14:textId="77777777" w:rsidR="002800F4" w:rsidRPr="00C3134B" w:rsidRDefault="002800F4" w:rsidP="00975749">
      <w:pPr>
        <w:pStyle w:val="Sarakstarindkopa"/>
        <w:numPr>
          <w:ilvl w:val="0"/>
          <w:numId w:val="15"/>
        </w:numPr>
        <w:spacing w:after="0"/>
        <w:jc w:val="both"/>
        <w:rPr>
          <w:rFonts w:ascii="Times New Roman" w:eastAsia="Times New Roman" w:hAnsi="Times New Roman" w:cs="Times New Roman"/>
          <w:color w:val="000000" w:themeColor="text1"/>
          <w:sz w:val="24"/>
          <w:szCs w:val="24"/>
        </w:rPr>
      </w:pPr>
      <w:r w:rsidRPr="00C3134B">
        <w:rPr>
          <w:rFonts w:ascii="Times New Roman" w:hAnsi="Times New Roman" w:cs="Times New Roman"/>
          <w:color w:val="000000" w:themeColor="text1"/>
          <w:sz w:val="24"/>
          <w:szCs w:val="24"/>
          <w:shd w:val="clear" w:color="auto" w:fill="FFFFFF"/>
        </w:rPr>
        <w:t>attīstīt izglītojamā talantus un prasmes izvēlētajā mākslu jomā;</w:t>
      </w:r>
    </w:p>
    <w:p w14:paraId="6460D35C" w14:textId="77777777" w:rsidR="004541DD" w:rsidRPr="00C3134B" w:rsidRDefault="007722F7" w:rsidP="00975749">
      <w:pPr>
        <w:pStyle w:val="Sarakstarindkopa"/>
        <w:numPr>
          <w:ilvl w:val="0"/>
          <w:numId w:val="15"/>
        </w:numPr>
        <w:spacing w:after="0"/>
        <w:jc w:val="both"/>
        <w:rPr>
          <w:rFonts w:ascii="Times New Roman" w:eastAsia="Times New Roman" w:hAnsi="Times New Roman" w:cs="Times New Roman"/>
          <w:color w:val="000000" w:themeColor="text1"/>
          <w:sz w:val="24"/>
          <w:szCs w:val="24"/>
        </w:rPr>
      </w:pPr>
      <w:r w:rsidRPr="00C3134B">
        <w:rPr>
          <w:rFonts w:ascii="Times New Roman" w:hAnsi="Times New Roman" w:cs="Times New Roman"/>
          <w:color w:val="000000" w:themeColor="text1"/>
          <w:sz w:val="24"/>
          <w:szCs w:val="24"/>
          <w:shd w:val="clear" w:color="auto" w:fill="FFFFFF"/>
        </w:rPr>
        <w:t>nodrošināt iespēju izglītojamam iegūt profesionālās kompetences tālākai izglītības turpināšanai augstākā pakāpē atbilstoši iegūstamajai kvalifikācijai vai izglītības turpināšanai mūža garumā.</w:t>
      </w:r>
    </w:p>
    <w:p w14:paraId="7618E680" w14:textId="08634D57" w:rsidR="00581B0A" w:rsidRDefault="00FF32D6" w:rsidP="00581B0A">
      <w:pPr>
        <w:pStyle w:val="Sarakstarindkopa"/>
        <w:numPr>
          <w:ilvl w:val="0"/>
          <w:numId w:val="15"/>
        </w:numPr>
        <w:spacing w:after="0"/>
        <w:jc w:val="both"/>
        <w:rPr>
          <w:rFonts w:ascii="Times New Roman" w:eastAsia="Times New Roman" w:hAnsi="Times New Roman" w:cs="Times New Roman"/>
          <w:color w:val="000000" w:themeColor="text1"/>
          <w:sz w:val="24"/>
        </w:rPr>
      </w:pPr>
      <w:r w:rsidRPr="00C3134B">
        <w:rPr>
          <w:rFonts w:ascii="Times New Roman" w:eastAsia="Times New Roman" w:hAnsi="Times New Roman" w:cs="Times New Roman"/>
          <w:color w:val="000000" w:themeColor="text1"/>
          <w:sz w:val="24"/>
        </w:rPr>
        <w:t xml:space="preserve">izveidot iekļaujošu </w:t>
      </w:r>
      <w:r w:rsidR="00FA03CE" w:rsidRPr="00C3134B">
        <w:rPr>
          <w:rFonts w:ascii="Times New Roman" w:eastAsia="Times New Roman" w:hAnsi="Times New Roman" w:cs="Times New Roman"/>
          <w:color w:val="000000" w:themeColor="text1"/>
          <w:sz w:val="24"/>
        </w:rPr>
        <w:t>izglītības vidi, sekmīgai izglītības programmu īstenošanai</w:t>
      </w:r>
      <w:r w:rsidR="00B51EE9" w:rsidRPr="00C3134B">
        <w:rPr>
          <w:rFonts w:ascii="Times New Roman" w:eastAsia="Times New Roman" w:hAnsi="Times New Roman" w:cs="Times New Roman"/>
          <w:color w:val="000000" w:themeColor="text1"/>
          <w:sz w:val="24"/>
        </w:rPr>
        <w:t>.</w:t>
      </w:r>
    </w:p>
    <w:p w14:paraId="78481C52" w14:textId="77777777" w:rsidR="007119FF" w:rsidRPr="00C3134B" w:rsidRDefault="007119FF" w:rsidP="007119FF">
      <w:pPr>
        <w:pStyle w:val="Sarakstarindkopa"/>
        <w:spacing w:after="0"/>
        <w:ind w:left="1800"/>
        <w:jc w:val="both"/>
        <w:rPr>
          <w:rFonts w:ascii="Times New Roman" w:eastAsia="Times New Roman" w:hAnsi="Times New Roman" w:cs="Times New Roman"/>
          <w:color w:val="000000" w:themeColor="text1"/>
          <w:sz w:val="24"/>
        </w:rPr>
      </w:pPr>
    </w:p>
    <w:p w14:paraId="20F43686" w14:textId="17554EDC" w:rsidR="00B51EE9" w:rsidRPr="00C3134B" w:rsidRDefault="00B51EE9" w:rsidP="00B51EE9">
      <w:pPr>
        <w:pStyle w:val="Sarakstarindkopa"/>
        <w:numPr>
          <w:ilvl w:val="1"/>
          <w:numId w:val="4"/>
        </w:numPr>
        <w:spacing w:after="0"/>
        <w:jc w:val="both"/>
        <w:rPr>
          <w:rFonts w:ascii="Times New Roman" w:eastAsia="Times New Roman" w:hAnsi="Times New Roman" w:cs="Times New Roman"/>
          <w:color w:val="000000" w:themeColor="text1"/>
          <w:sz w:val="24"/>
          <w:szCs w:val="24"/>
        </w:rPr>
      </w:pPr>
      <w:r w:rsidRPr="00C3134B">
        <w:rPr>
          <w:rFonts w:ascii="Arial" w:hAnsi="Arial" w:cs="Arial"/>
          <w:color w:val="000000" w:themeColor="text1"/>
          <w:sz w:val="20"/>
          <w:szCs w:val="20"/>
          <w:shd w:val="clear" w:color="auto" w:fill="FFFFFF"/>
        </w:rPr>
        <w:t xml:space="preserve"> </w:t>
      </w:r>
      <w:r w:rsidRPr="00684643">
        <w:rPr>
          <w:rFonts w:ascii="Times New Roman" w:hAnsi="Times New Roman" w:cs="Times New Roman"/>
          <w:b/>
          <w:bCs/>
          <w:color w:val="000000" w:themeColor="text1"/>
          <w:sz w:val="24"/>
          <w:szCs w:val="24"/>
          <w:shd w:val="clear" w:color="auto" w:fill="FFFFFF"/>
        </w:rPr>
        <w:t>Galvenie uzdevumi</w:t>
      </w:r>
      <w:r w:rsidRPr="00C3134B">
        <w:rPr>
          <w:rFonts w:ascii="Times New Roman" w:hAnsi="Times New Roman" w:cs="Times New Roman"/>
          <w:color w:val="000000" w:themeColor="text1"/>
          <w:sz w:val="24"/>
          <w:szCs w:val="24"/>
          <w:shd w:val="clear" w:color="auto" w:fill="FFFFFF"/>
        </w:rPr>
        <w:t> stratēģisko mērķu sasniegšanai ir:</w:t>
      </w:r>
    </w:p>
    <w:p w14:paraId="0621F2F8" w14:textId="4E63DE6B" w:rsidR="004F6025" w:rsidRPr="00C3134B" w:rsidRDefault="004F6025" w:rsidP="00527AB1">
      <w:pPr>
        <w:pStyle w:val="Sarakstarindkopa"/>
        <w:numPr>
          <w:ilvl w:val="0"/>
          <w:numId w:val="18"/>
        </w:numPr>
        <w:spacing w:after="0"/>
        <w:jc w:val="both"/>
        <w:rPr>
          <w:rFonts w:ascii="Times New Roman" w:eastAsia="Times New Roman" w:hAnsi="Times New Roman" w:cs="Times New Roman"/>
          <w:color w:val="000000" w:themeColor="text1"/>
          <w:sz w:val="24"/>
          <w:szCs w:val="24"/>
        </w:rPr>
      </w:pPr>
      <w:r w:rsidRPr="00C3134B">
        <w:rPr>
          <w:rFonts w:ascii="Times New Roman" w:hAnsi="Times New Roman" w:cs="Times New Roman"/>
          <w:color w:val="000000" w:themeColor="text1"/>
          <w:sz w:val="24"/>
          <w:szCs w:val="24"/>
        </w:rPr>
        <w:t xml:space="preserve">nodrošināt profesionālo zināšanu un prasmju apguvi izvēlētajā </w:t>
      </w:r>
      <w:r w:rsidR="00B25CDB" w:rsidRPr="00C3134B">
        <w:rPr>
          <w:rFonts w:ascii="Times New Roman" w:hAnsi="Times New Roman" w:cs="Times New Roman"/>
          <w:color w:val="000000" w:themeColor="text1"/>
          <w:sz w:val="24"/>
          <w:szCs w:val="24"/>
        </w:rPr>
        <w:t xml:space="preserve">mūzikas un </w:t>
      </w:r>
      <w:r w:rsidRPr="00C3134B">
        <w:rPr>
          <w:rFonts w:ascii="Times New Roman" w:hAnsi="Times New Roman" w:cs="Times New Roman"/>
          <w:color w:val="000000" w:themeColor="text1"/>
          <w:sz w:val="24"/>
          <w:szCs w:val="24"/>
        </w:rPr>
        <w:t>māksl</w:t>
      </w:r>
      <w:r w:rsidR="00B25CDB" w:rsidRPr="00C3134B">
        <w:rPr>
          <w:rFonts w:ascii="Times New Roman" w:hAnsi="Times New Roman" w:cs="Times New Roman"/>
          <w:color w:val="000000" w:themeColor="text1"/>
          <w:sz w:val="24"/>
          <w:szCs w:val="24"/>
        </w:rPr>
        <w:t>as</w:t>
      </w:r>
      <w:r w:rsidRPr="00C3134B">
        <w:rPr>
          <w:rFonts w:ascii="Times New Roman" w:hAnsi="Times New Roman" w:cs="Times New Roman"/>
          <w:color w:val="000000" w:themeColor="text1"/>
          <w:sz w:val="24"/>
          <w:szCs w:val="24"/>
        </w:rPr>
        <w:t xml:space="preserve"> jomā; </w:t>
      </w:r>
    </w:p>
    <w:p w14:paraId="5F72CB2A" w14:textId="2A252657" w:rsidR="004F6025" w:rsidRPr="00C3134B" w:rsidRDefault="004F6025" w:rsidP="00527AB1">
      <w:pPr>
        <w:pStyle w:val="tv213"/>
        <w:numPr>
          <w:ilvl w:val="0"/>
          <w:numId w:val="18"/>
        </w:numPr>
        <w:spacing w:before="0" w:beforeAutospacing="0" w:after="0" w:afterAutospacing="0" w:line="293" w:lineRule="atLeast"/>
        <w:jc w:val="both"/>
        <w:rPr>
          <w:color w:val="000000" w:themeColor="text1"/>
        </w:rPr>
      </w:pPr>
      <w:r w:rsidRPr="00C3134B">
        <w:rPr>
          <w:color w:val="000000" w:themeColor="text1"/>
        </w:rPr>
        <w:t>veidot izpratni par mākslu, mūzik</w:t>
      </w:r>
      <w:r w:rsidR="00B25CDB" w:rsidRPr="00C3134B">
        <w:rPr>
          <w:color w:val="000000" w:themeColor="text1"/>
        </w:rPr>
        <w:t>u</w:t>
      </w:r>
      <w:r w:rsidRPr="00C3134B">
        <w:rPr>
          <w:color w:val="000000" w:themeColor="text1"/>
        </w:rPr>
        <w:t xml:space="preserve"> un attīstīt mākslinieciskās prasmes, sekmēt interesi par mākslu un kultūrvidi; </w:t>
      </w:r>
    </w:p>
    <w:p w14:paraId="51E8F781" w14:textId="3E778259" w:rsidR="004F6025" w:rsidRPr="00C3134B" w:rsidRDefault="004F6025" w:rsidP="00527AB1">
      <w:pPr>
        <w:pStyle w:val="tv213"/>
        <w:numPr>
          <w:ilvl w:val="0"/>
          <w:numId w:val="18"/>
        </w:numPr>
        <w:spacing w:before="0" w:beforeAutospacing="0" w:after="0" w:afterAutospacing="0" w:line="293" w:lineRule="atLeast"/>
        <w:jc w:val="both"/>
        <w:rPr>
          <w:color w:val="000000" w:themeColor="text1"/>
        </w:rPr>
      </w:pPr>
      <w:r w:rsidRPr="00C3134B">
        <w:rPr>
          <w:color w:val="000000" w:themeColor="text1"/>
        </w:rPr>
        <w:t>nostiprināt zināšanas un prasmes profesionālajā jomā izglītības turpināšanai augstākā pakāpē atbilstoši savām interesēm un tālākai profesionālās kompetences ieguvei;</w:t>
      </w:r>
    </w:p>
    <w:p w14:paraId="716BE341" w14:textId="09D071F8" w:rsidR="004F6025" w:rsidRPr="00C3134B" w:rsidRDefault="004F6025" w:rsidP="00527AB1">
      <w:pPr>
        <w:pStyle w:val="tv213"/>
        <w:numPr>
          <w:ilvl w:val="0"/>
          <w:numId w:val="18"/>
        </w:numPr>
        <w:spacing w:before="0" w:beforeAutospacing="0" w:after="0" w:afterAutospacing="0" w:line="293" w:lineRule="atLeast"/>
        <w:jc w:val="both"/>
        <w:rPr>
          <w:color w:val="000000" w:themeColor="text1"/>
        </w:rPr>
      </w:pPr>
      <w:r w:rsidRPr="00C3134B">
        <w:rPr>
          <w:color w:val="000000" w:themeColor="text1"/>
        </w:rPr>
        <w:t>veicināt izziņas prasmju attīstību, pilnveidot izglītojamā radošās spējas, profesionālās iemaņas un talantus izvēlētajā mākslu jomā, kā arī sekmēt izcilību veidošanos;</w:t>
      </w:r>
    </w:p>
    <w:p w14:paraId="52FA3B2F" w14:textId="1CB0DE35" w:rsidR="004F6025" w:rsidRDefault="004F6025" w:rsidP="00527AB1">
      <w:pPr>
        <w:pStyle w:val="tv213"/>
        <w:numPr>
          <w:ilvl w:val="0"/>
          <w:numId w:val="18"/>
        </w:numPr>
        <w:spacing w:before="0" w:beforeAutospacing="0" w:after="0" w:afterAutospacing="0" w:line="293" w:lineRule="atLeast"/>
        <w:jc w:val="both"/>
        <w:rPr>
          <w:color w:val="000000" w:themeColor="text1"/>
        </w:rPr>
      </w:pPr>
      <w:r w:rsidRPr="00C3134B">
        <w:rPr>
          <w:color w:val="000000" w:themeColor="text1"/>
        </w:rPr>
        <w:t>veidot daudzveidīgas radošās un vērtējošās darbības pieredzi;</w:t>
      </w:r>
    </w:p>
    <w:p w14:paraId="373DD23D" w14:textId="0916025D" w:rsidR="00112A0C" w:rsidRDefault="006E6FCF" w:rsidP="00527AB1">
      <w:pPr>
        <w:pStyle w:val="tv213"/>
        <w:numPr>
          <w:ilvl w:val="0"/>
          <w:numId w:val="18"/>
        </w:numPr>
        <w:spacing w:before="0" w:beforeAutospacing="0" w:after="0" w:afterAutospacing="0" w:line="293" w:lineRule="atLeast"/>
        <w:jc w:val="both"/>
        <w:rPr>
          <w:color w:val="000000" w:themeColor="text1"/>
        </w:rPr>
      </w:pPr>
      <w:r w:rsidRPr="00166A89">
        <w:rPr>
          <w:color w:val="000000" w:themeColor="text1"/>
          <w:shd w:val="clear" w:color="auto" w:fill="FFFFFF"/>
        </w:rPr>
        <w:t>radīt motivāciju tālākizglītībai un sniegt iespēju sagatavoties profesionālās vidējās izglītības</w:t>
      </w:r>
      <w:r w:rsidR="00166A89" w:rsidRPr="00166A89">
        <w:rPr>
          <w:color w:val="000000" w:themeColor="text1"/>
          <w:shd w:val="clear" w:color="auto" w:fill="FFFFFF"/>
        </w:rPr>
        <w:t xml:space="preserve"> pakāpei</w:t>
      </w:r>
      <w:r w:rsidR="00166A89">
        <w:rPr>
          <w:color w:val="000000" w:themeColor="text1"/>
          <w:shd w:val="clear" w:color="auto" w:fill="FFFFFF"/>
        </w:rPr>
        <w:t>.</w:t>
      </w:r>
    </w:p>
    <w:p w14:paraId="4997AF6A" w14:textId="77777777" w:rsidR="00112A0C" w:rsidRPr="00112A0C" w:rsidRDefault="00112A0C" w:rsidP="00112A0C">
      <w:pPr>
        <w:pStyle w:val="tv213"/>
        <w:spacing w:before="0" w:beforeAutospacing="0" w:after="0" w:afterAutospacing="0" w:line="293" w:lineRule="atLeast"/>
        <w:ind w:left="1800"/>
        <w:jc w:val="both"/>
        <w:rPr>
          <w:color w:val="000000" w:themeColor="text1"/>
        </w:rPr>
      </w:pPr>
    </w:p>
    <w:p w14:paraId="1AE3DADA" w14:textId="64BD5C9A" w:rsidR="009F727F" w:rsidRPr="006E6FCF" w:rsidRDefault="009F727F" w:rsidP="004F6025">
      <w:pPr>
        <w:pStyle w:val="Sarakstarindkopa"/>
        <w:spacing w:after="0"/>
        <w:ind w:left="1080"/>
        <w:jc w:val="both"/>
        <w:rPr>
          <w:rFonts w:ascii="Times New Roman" w:eastAsia="Times New Roman" w:hAnsi="Times New Roman" w:cs="Times New Roman"/>
          <w:sz w:val="24"/>
        </w:rPr>
      </w:pPr>
    </w:p>
    <w:p w14:paraId="420D98FB" w14:textId="218850A6" w:rsidR="00EA2F79" w:rsidRPr="005069F2" w:rsidRDefault="00EA2F79" w:rsidP="00EA2F79">
      <w:pPr>
        <w:numPr>
          <w:ilvl w:val="1"/>
          <w:numId w:val="4"/>
        </w:numPr>
        <w:spacing w:after="0"/>
        <w:contextualSpacing/>
        <w:rPr>
          <w:rFonts w:ascii="Times New Roman" w:eastAsia="Times New Roman" w:hAnsi="Times New Roman" w:cs="Times New Roman"/>
          <w:b/>
          <w:bCs/>
          <w:sz w:val="24"/>
        </w:rPr>
      </w:pPr>
      <w:r w:rsidRPr="00FE7903">
        <w:rPr>
          <w:rFonts w:ascii="Times New Roman" w:eastAsia="Calibri" w:hAnsi="Times New Roman" w:cs="Times New Roman"/>
          <w:sz w:val="24"/>
          <w:szCs w:val="24"/>
        </w:rPr>
        <w:lastRenderedPageBreak/>
        <w:t xml:space="preserve"> </w:t>
      </w:r>
      <w:r w:rsidR="008A114A">
        <w:rPr>
          <w:rFonts w:ascii="Times New Roman" w:eastAsia="Calibri" w:hAnsi="Times New Roman" w:cs="Times New Roman"/>
          <w:sz w:val="24"/>
          <w:szCs w:val="24"/>
        </w:rPr>
        <w:t>Iepri</w:t>
      </w:r>
      <w:r w:rsidR="000D69F7">
        <w:rPr>
          <w:rFonts w:ascii="Times New Roman" w:eastAsia="Calibri" w:hAnsi="Times New Roman" w:cs="Times New Roman"/>
          <w:sz w:val="24"/>
          <w:szCs w:val="24"/>
        </w:rPr>
        <w:t xml:space="preserve">ekšējo </w:t>
      </w:r>
      <w:r w:rsidR="000D69F7" w:rsidRPr="005069F2">
        <w:rPr>
          <w:rFonts w:ascii="Times New Roman" w:eastAsia="Calibri" w:hAnsi="Times New Roman" w:cs="Times New Roman"/>
          <w:b/>
          <w:bCs/>
          <w:sz w:val="24"/>
          <w:szCs w:val="24"/>
        </w:rPr>
        <w:t>m</w:t>
      </w:r>
      <w:r w:rsidRPr="005069F2">
        <w:rPr>
          <w:rFonts w:ascii="Times New Roman" w:eastAsia="Calibri" w:hAnsi="Times New Roman" w:cs="Times New Roman"/>
          <w:b/>
          <w:bCs/>
          <w:sz w:val="24"/>
          <w:szCs w:val="24"/>
        </w:rPr>
        <w:t>ācību gad</w:t>
      </w:r>
      <w:r w:rsidR="008F6788" w:rsidRPr="005069F2">
        <w:rPr>
          <w:rFonts w:ascii="Times New Roman" w:eastAsia="Calibri" w:hAnsi="Times New Roman" w:cs="Times New Roman"/>
          <w:b/>
          <w:bCs/>
          <w:sz w:val="24"/>
          <w:szCs w:val="24"/>
        </w:rPr>
        <w:t>u</w:t>
      </w:r>
      <w:r w:rsidRPr="005069F2">
        <w:rPr>
          <w:rFonts w:ascii="Times New Roman" w:eastAsia="Calibri" w:hAnsi="Times New Roman" w:cs="Times New Roman"/>
          <w:b/>
          <w:bCs/>
          <w:sz w:val="24"/>
          <w:szCs w:val="24"/>
        </w:rPr>
        <w:t xml:space="preserve"> darba prioritātes un sasniegtie rezultāti</w:t>
      </w:r>
    </w:p>
    <w:p w14:paraId="1EB2B0AC" w14:textId="77777777" w:rsidR="00EA2F79" w:rsidRPr="00FE7903" w:rsidRDefault="00EA2F79" w:rsidP="00EA2F79">
      <w:pPr>
        <w:spacing w:after="0" w:line="240" w:lineRule="auto"/>
        <w:ind w:left="426"/>
        <w:contextualSpacing/>
        <w:rPr>
          <w:rFonts w:ascii="Times New Roman" w:eastAsia="Calibri" w:hAnsi="Times New Roman" w:cs="Times New Roman"/>
          <w:sz w:val="24"/>
          <w:szCs w:val="24"/>
        </w:rPr>
      </w:pPr>
    </w:p>
    <w:tbl>
      <w:tblPr>
        <w:tblStyle w:val="Reatabula1"/>
        <w:tblW w:w="13461" w:type="dxa"/>
        <w:tblInd w:w="426" w:type="dxa"/>
        <w:tblLook w:val="04A0" w:firstRow="1" w:lastRow="0" w:firstColumn="1" w:lastColumn="0" w:noHBand="0" w:noVBand="1"/>
      </w:tblPr>
      <w:tblGrid>
        <w:gridCol w:w="2263"/>
        <w:gridCol w:w="4677"/>
        <w:gridCol w:w="6521"/>
      </w:tblGrid>
      <w:tr w:rsidR="00EA2F79" w:rsidRPr="00FE7903" w14:paraId="1A331EB7" w14:textId="77777777" w:rsidTr="008F6788">
        <w:tc>
          <w:tcPr>
            <w:tcW w:w="2263" w:type="dxa"/>
          </w:tcPr>
          <w:p w14:paraId="48308802" w14:textId="77777777" w:rsidR="00EA2F79" w:rsidRPr="00FE7903" w:rsidRDefault="00EA2F79" w:rsidP="004928D8">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Prioritāte</w:t>
            </w:r>
          </w:p>
        </w:tc>
        <w:tc>
          <w:tcPr>
            <w:tcW w:w="4677" w:type="dxa"/>
          </w:tcPr>
          <w:p w14:paraId="08DE802F" w14:textId="77777777" w:rsidR="00EA2F79" w:rsidRPr="00FE7903" w:rsidRDefault="00EA2F79" w:rsidP="004928D8">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Sasniedzamie rezultāti kvantitatīvi un kvalitatīvi</w:t>
            </w:r>
          </w:p>
        </w:tc>
        <w:tc>
          <w:tcPr>
            <w:tcW w:w="6521" w:type="dxa"/>
          </w:tcPr>
          <w:p w14:paraId="5AE83B2D" w14:textId="77777777" w:rsidR="00EA2F79" w:rsidRPr="00FE7903" w:rsidRDefault="00EA2F79" w:rsidP="004928D8">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Norāde par uzdevumu izpildi (Sasniegts/daļēji sasniegts/ Nav sasniegts) un komentārs</w:t>
            </w:r>
          </w:p>
        </w:tc>
      </w:tr>
      <w:tr w:rsidR="00EA2F79" w:rsidRPr="00FE7903" w14:paraId="06D81818" w14:textId="77777777" w:rsidTr="008F6788">
        <w:tc>
          <w:tcPr>
            <w:tcW w:w="2263" w:type="dxa"/>
          </w:tcPr>
          <w:p w14:paraId="362E2580"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Nr.1 labvēlīgas psiholoģiskās vides radīšana</w:t>
            </w:r>
          </w:p>
          <w:p w14:paraId="2361833B" w14:textId="77777777" w:rsidR="00EA2F79" w:rsidRPr="00FE7903" w:rsidRDefault="00EA2F79" w:rsidP="004928D8">
            <w:pPr>
              <w:contextualSpacing/>
              <w:rPr>
                <w:rFonts w:ascii="Times New Roman" w:eastAsia="Calibri" w:hAnsi="Times New Roman" w:cs="Times New Roman"/>
                <w:sz w:val="24"/>
                <w:szCs w:val="24"/>
                <w:lang w:val="lv-LV"/>
              </w:rPr>
            </w:pPr>
          </w:p>
        </w:tc>
        <w:tc>
          <w:tcPr>
            <w:tcW w:w="4677" w:type="dxa"/>
          </w:tcPr>
          <w:p w14:paraId="6EF43F34" w14:textId="77777777" w:rsidR="00EA2F79" w:rsidRPr="00FE7903" w:rsidRDefault="00EA2F79" w:rsidP="004928D8">
            <w:pPr>
              <w:contextualSpacing/>
              <w:rPr>
                <w:rFonts w:ascii="Times New Roman" w:eastAsia="Calibri" w:hAnsi="Times New Roman" w:cs="Times New Roman"/>
                <w:sz w:val="24"/>
                <w:szCs w:val="24"/>
                <w:lang w:val="lv-LV"/>
              </w:rPr>
            </w:pPr>
            <w:r w:rsidRPr="00901F10">
              <w:rPr>
                <w:rFonts w:ascii="Times New Roman" w:eastAsia="Times New Roman" w:hAnsi="Times New Roman" w:cs="Times New Roman"/>
                <w:sz w:val="24"/>
                <w:lang w:val="lv-LV"/>
              </w:rPr>
              <w:t xml:space="preserve">100%  visi izglītojamie zina un izmanto iespēju saņemt atbalstu no skolas vadības, pedagogiem un atbalsta personāla vienkārši aprunājoties, izstāstot situāciju un meklējot kopīgus risinājumus. </w:t>
            </w:r>
          </w:p>
          <w:p w14:paraId="2B29A6C0" w14:textId="77777777" w:rsidR="00EA2F79" w:rsidRPr="00FE7903" w:rsidRDefault="00EA2F79" w:rsidP="004928D8">
            <w:pPr>
              <w:contextualSpacing/>
              <w:rPr>
                <w:rFonts w:ascii="Times New Roman" w:eastAsia="Calibri" w:hAnsi="Times New Roman" w:cs="Times New Roman"/>
                <w:sz w:val="24"/>
                <w:szCs w:val="24"/>
                <w:lang w:val="lv-LV"/>
              </w:rPr>
            </w:pPr>
          </w:p>
        </w:tc>
        <w:tc>
          <w:tcPr>
            <w:tcW w:w="6521" w:type="dxa"/>
          </w:tcPr>
          <w:p w14:paraId="77EEED23" w14:textId="77777777" w:rsidR="00EA2F79" w:rsidRPr="00EA2F79" w:rsidRDefault="00EA2F79" w:rsidP="004928D8">
            <w:pPr>
              <w:contextualSpacing/>
              <w:rPr>
                <w:rFonts w:ascii="Times New Roman" w:eastAsia="Times New Roman" w:hAnsi="Times New Roman" w:cs="Times New Roman"/>
                <w:sz w:val="24"/>
                <w:lang w:val="lv-LV"/>
              </w:rPr>
            </w:pPr>
            <w:r w:rsidRPr="00EA2F79">
              <w:rPr>
                <w:rFonts w:ascii="Times New Roman" w:eastAsia="Times New Roman" w:hAnsi="Times New Roman" w:cs="Times New Roman"/>
                <w:sz w:val="24"/>
                <w:lang w:val="lv-LV"/>
              </w:rPr>
              <w:t xml:space="preserve">Sasniegts - </w:t>
            </w:r>
          </w:p>
          <w:p w14:paraId="240C4C4E" w14:textId="77777777" w:rsidR="00EA2F79" w:rsidRPr="00FE7903" w:rsidRDefault="00EA2F79" w:rsidP="004928D8">
            <w:pPr>
              <w:contextualSpacing/>
              <w:rPr>
                <w:rFonts w:ascii="Times New Roman" w:eastAsia="Calibri" w:hAnsi="Times New Roman" w:cs="Times New Roman"/>
                <w:sz w:val="24"/>
                <w:szCs w:val="24"/>
                <w:lang w:val="lv-LV"/>
              </w:rPr>
            </w:pPr>
            <w:r w:rsidRPr="00EA2F79">
              <w:rPr>
                <w:rFonts w:ascii="Times New Roman" w:eastAsia="Times New Roman" w:hAnsi="Times New Roman" w:cs="Times New Roman"/>
                <w:sz w:val="24"/>
                <w:lang w:val="lv-LV"/>
              </w:rPr>
              <w:t>skolas darbinieki ikdienā prot saskatīt izglītojamā psiholoģisko un emocionālo stāvokli, prot rūpēties par viņa labsajūtu un uzmundrināt darbam.</w:t>
            </w:r>
          </w:p>
        </w:tc>
      </w:tr>
      <w:tr w:rsidR="00EA2F79" w:rsidRPr="00FE7903" w14:paraId="37B69E72" w14:textId="77777777" w:rsidTr="008F6788">
        <w:tc>
          <w:tcPr>
            <w:tcW w:w="2263" w:type="dxa"/>
          </w:tcPr>
          <w:p w14:paraId="2B20F656" w14:textId="77777777" w:rsidR="00EA2F79" w:rsidRPr="00FE7903" w:rsidRDefault="00EA2F79" w:rsidP="004928D8">
            <w:pPr>
              <w:contextualSpacing/>
              <w:rPr>
                <w:rFonts w:ascii="Times New Roman" w:eastAsia="Calibri" w:hAnsi="Times New Roman" w:cs="Times New Roman"/>
                <w:sz w:val="24"/>
                <w:szCs w:val="24"/>
                <w:lang w:val="lv-LV"/>
              </w:rPr>
            </w:pPr>
          </w:p>
        </w:tc>
        <w:tc>
          <w:tcPr>
            <w:tcW w:w="4677" w:type="dxa"/>
          </w:tcPr>
          <w:p w14:paraId="2A96FBC3" w14:textId="77777777" w:rsidR="00EA2F79" w:rsidRPr="00FE7903" w:rsidRDefault="00EA2F79" w:rsidP="004928D8">
            <w:pPr>
              <w:contextualSpacing/>
              <w:rPr>
                <w:rFonts w:ascii="Times New Roman" w:eastAsia="Calibri" w:hAnsi="Times New Roman" w:cs="Times New Roman"/>
                <w:sz w:val="24"/>
                <w:szCs w:val="24"/>
                <w:lang w:val="lv-LV"/>
              </w:rPr>
            </w:pPr>
            <w:r w:rsidRPr="00EA2F79">
              <w:rPr>
                <w:rFonts w:ascii="Times New Roman" w:eastAsia="Times New Roman" w:hAnsi="Times New Roman" w:cs="Times New Roman"/>
                <w:sz w:val="24"/>
                <w:lang w:val="lv-LV"/>
              </w:rPr>
              <w:t>100% visi izglītojamie uzticas saviem pedagogiem, tas garantē īpašo drošības un uzticēšanās sajūtu.</w:t>
            </w:r>
          </w:p>
        </w:tc>
        <w:tc>
          <w:tcPr>
            <w:tcW w:w="6521" w:type="dxa"/>
          </w:tcPr>
          <w:p w14:paraId="7D453C5B" w14:textId="77777777" w:rsidR="00EA2F79" w:rsidRPr="00EA2F79" w:rsidRDefault="00EA2F79" w:rsidP="004928D8">
            <w:pPr>
              <w:tabs>
                <w:tab w:val="left" w:pos="709"/>
                <w:tab w:val="left" w:pos="851"/>
                <w:tab w:val="left" w:pos="993"/>
                <w:tab w:val="left" w:pos="1276"/>
              </w:tabs>
              <w:rPr>
                <w:rFonts w:ascii="Times New Roman" w:eastAsia="Times New Roman" w:hAnsi="Times New Roman" w:cs="Times New Roman"/>
                <w:b/>
                <w:sz w:val="24"/>
                <w:lang w:val="lv-LV"/>
              </w:rPr>
            </w:pPr>
            <w:r w:rsidRPr="00EA2F79">
              <w:rPr>
                <w:rFonts w:ascii="Times New Roman" w:eastAsia="Times New Roman" w:hAnsi="Times New Roman" w:cs="Times New Roman"/>
                <w:sz w:val="24"/>
                <w:lang w:val="lv-LV"/>
              </w:rPr>
              <w:t>Sasniegts - izglītojamie izglītības iestādē jūtas psiholoģiski droši un pasargāti.</w:t>
            </w:r>
            <w:r w:rsidRPr="00EA2F79">
              <w:rPr>
                <w:rFonts w:ascii="Times New Roman" w:eastAsia="Times New Roman" w:hAnsi="Times New Roman" w:cs="Times New Roman"/>
                <w:b/>
                <w:sz w:val="24"/>
                <w:lang w:val="lv-LV"/>
              </w:rPr>
              <w:t xml:space="preserve"> </w:t>
            </w:r>
          </w:p>
          <w:p w14:paraId="64296B10" w14:textId="77777777" w:rsidR="00EA2F79" w:rsidRPr="00EA2F79" w:rsidRDefault="00EA2F79" w:rsidP="004928D8">
            <w:pPr>
              <w:tabs>
                <w:tab w:val="left" w:pos="709"/>
                <w:tab w:val="left" w:pos="851"/>
                <w:tab w:val="left" w:pos="993"/>
                <w:tab w:val="left" w:pos="1276"/>
              </w:tabs>
              <w:rPr>
                <w:rFonts w:ascii="Times New Roman" w:eastAsia="Times New Roman" w:hAnsi="Times New Roman" w:cs="Times New Roman"/>
                <w:b/>
                <w:sz w:val="24"/>
                <w:lang w:val="lv-LV"/>
              </w:rPr>
            </w:pPr>
            <w:r w:rsidRPr="00EA2F79">
              <w:rPr>
                <w:rFonts w:ascii="Times New Roman" w:eastAsia="Times New Roman" w:hAnsi="Times New Roman" w:cs="Times New Roman"/>
                <w:sz w:val="24"/>
                <w:lang w:val="lv-LV"/>
              </w:rPr>
              <w:t>Darbiniekiem ir zināšanas bērnu tiesību aizsardzības jautājumos.</w:t>
            </w:r>
          </w:p>
          <w:p w14:paraId="23FD3655" w14:textId="77777777" w:rsidR="00EA2F79" w:rsidRPr="00EA2F79" w:rsidRDefault="00EA2F79" w:rsidP="004928D8">
            <w:pPr>
              <w:tabs>
                <w:tab w:val="left" w:pos="709"/>
                <w:tab w:val="left" w:pos="851"/>
                <w:tab w:val="left" w:pos="993"/>
                <w:tab w:val="left" w:pos="1276"/>
              </w:tabs>
              <w:rPr>
                <w:rFonts w:ascii="Times New Roman" w:eastAsia="Times New Roman" w:hAnsi="Times New Roman" w:cs="Times New Roman"/>
                <w:sz w:val="24"/>
                <w:lang w:val="lv-LV"/>
              </w:rPr>
            </w:pPr>
            <w:r w:rsidRPr="00EA2F79">
              <w:rPr>
                <w:rFonts w:ascii="Times New Roman" w:eastAsia="Times New Roman" w:hAnsi="Times New Roman" w:cs="Times New Roman"/>
                <w:sz w:val="24"/>
                <w:lang w:val="lv-LV"/>
              </w:rPr>
              <w:t>Darbinieki un izglītojamie zina kā rīkoties emocionālās vardarbības gadījumā. Visi izglītības iestādes darbinieki ir atvērti sadarbībai ar izglītojamo, cenšas</w:t>
            </w:r>
          </w:p>
          <w:p w14:paraId="441A1579" w14:textId="77777777" w:rsidR="00EA2F79" w:rsidRPr="00FE7903" w:rsidRDefault="00EA2F79" w:rsidP="004928D8">
            <w:pPr>
              <w:contextualSpacing/>
              <w:rPr>
                <w:rFonts w:ascii="Times New Roman" w:eastAsia="Calibri" w:hAnsi="Times New Roman" w:cs="Times New Roman"/>
                <w:sz w:val="24"/>
                <w:szCs w:val="24"/>
                <w:lang w:val="lv-LV"/>
              </w:rPr>
            </w:pPr>
            <w:r w:rsidRPr="00EA2F79">
              <w:rPr>
                <w:rFonts w:ascii="Times New Roman" w:eastAsia="Times New Roman" w:hAnsi="Times New Roman" w:cs="Times New Roman"/>
                <w:sz w:val="24"/>
                <w:lang w:val="lv-LV"/>
              </w:rPr>
              <w:t>izprast viņu vajadzības</w:t>
            </w:r>
          </w:p>
        </w:tc>
      </w:tr>
      <w:tr w:rsidR="00EA2F79" w:rsidRPr="00FE7903" w14:paraId="191EEBC5" w14:textId="77777777" w:rsidTr="008F6788">
        <w:tc>
          <w:tcPr>
            <w:tcW w:w="2263" w:type="dxa"/>
          </w:tcPr>
          <w:p w14:paraId="73E94CEF"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Nr.2 savstarpējās komunikācijas stiprināšana ar izglītojamo vecākiem</w:t>
            </w:r>
          </w:p>
        </w:tc>
        <w:tc>
          <w:tcPr>
            <w:tcW w:w="4677" w:type="dxa"/>
          </w:tcPr>
          <w:p w14:paraId="58395EA4"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95% audzēkņu vecāku veido abpusēju saziņu ar skolas personālu.</w:t>
            </w:r>
          </w:p>
          <w:p w14:paraId="2BF0901F" w14:textId="77777777" w:rsidR="00EA2F79" w:rsidRPr="00FE7903" w:rsidRDefault="00EA2F79" w:rsidP="004928D8">
            <w:pPr>
              <w:contextualSpacing/>
              <w:rPr>
                <w:rFonts w:ascii="Times New Roman" w:eastAsia="Calibri" w:hAnsi="Times New Roman" w:cs="Times New Roman"/>
                <w:sz w:val="24"/>
                <w:szCs w:val="24"/>
                <w:lang w:val="lv-LV"/>
              </w:rPr>
            </w:pPr>
          </w:p>
        </w:tc>
        <w:tc>
          <w:tcPr>
            <w:tcW w:w="6521" w:type="dxa"/>
          </w:tcPr>
          <w:p w14:paraId="46D5C73C" w14:textId="77777777" w:rsidR="00EA2F79" w:rsidRPr="00EA2F79" w:rsidRDefault="00EA2F79" w:rsidP="004928D8">
            <w:pPr>
              <w:rPr>
                <w:rFonts w:ascii="Times New Roman" w:eastAsia="Times New Roman" w:hAnsi="Times New Roman" w:cs="Times New Roman"/>
                <w:color w:val="000000"/>
                <w:sz w:val="24"/>
                <w:szCs w:val="24"/>
                <w:shd w:val="clear" w:color="auto" w:fill="FFFFFF"/>
                <w:lang w:val="lv-LV"/>
              </w:rPr>
            </w:pPr>
            <w:r w:rsidRPr="00EA2F79">
              <w:rPr>
                <w:rFonts w:ascii="Times New Roman" w:eastAsia="Times New Roman" w:hAnsi="Times New Roman" w:cs="Times New Roman"/>
                <w:color w:val="000000"/>
                <w:sz w:val="24"/>
                <w:szCs w:val="24"/>
                <w:shd w:val="clear" w:color="auto" w:fill="FFFFFF"/>
                <w:lang w:val="lv-LV"/>
              </w:rPr>
              <w:t>Izglītojamo vecāki akceptē skolas kārtību, iekšējos noteikumus un citus svarīgus lēmumus, līdzatbildīgi iesaistās skolas dzīvē.</w:t>
            </w:r>
          </w:p>
          <w:p w14:paraId="124917B3" w14:textId="77777777" w:rsidR="00EA2F79" w:rsidRPr="00EA2F79" w:rsidRDefault="00EA2F79" w:rsidP="004928D8">
            <w:pPr>
              <w:rPr>
                <w:rFonts w:ascii="Times New Roman" w:eastAsia="Times New Roman" w:hAnsi="Times New Roman" w:cs="Times New Roman"/>
                <w:color w:val="000000"/>
                <w:sz w:val="24"/>
                <w:szCs w:val="24"/>
                <w:shd w:val="clear" w:color="auto" w:fill="FFFFFF"/>
                <w:lang w:val="lv-LV"/>
              </w:rPr>
            </w:pPr>
            <w:r w:rsidRPr="00EA2F79">
              <w:rPr>
                <w:rFonts w:ascii="Times New Roman" w:eastAsia="Times New Roman" w:hAnsi="Times New Roman" w:cs="Times New Roman"/>
                <w:color w:val="000000"/>
                <w:sz w:val="24"/>
                <w:szCs w:val="24"/>
                <w:shd w:val="clear" w:color="auto" w:fill="FFFFFF"/>
                <w:lang w:val="lv-LV"/>
              </w:rPr>
              <w:t>Mācību priekšmetu pedagogi pēc vajadzības organizē individuālas sarunas ar izglītojamā vecākiem.</w:t>
            </w:r>
          </w:p>
        </w:tc>
      </w:tr>
      <w:tr w:rsidR="00EA2F79" w:rsidRPr="00FE7903" w14:paraId="092FB302" w14:textId="77777777" w:rsidTr="008F6788">
        <w:tc>
          <w:tcPr>
            <w:tcW w:w="2263" w:type="dxa"/>
          </w:tcPr>
          <w:p w14:paraId="5247B1D1" w14:textId="77777777" w:rsidR="00EA2F79" w:rsidRPr="00FE7903" w:rsidRDefault="00EA2F79" w:rsidP="004928D8">
            <w:pPr>
              <w:contextualSpacing/>
              <w:rPr>
                <w:rFonts w:ascii="Times New Roman" w:eastAsia="Calibri" w:hAnsi="Times New Roman" w:cs="Times New Roman"/>
                <w:sz w:val="24"/>
                <w:szCs w:val="24"/>
                <w:lang w:val="lv-LV"/>
              </w:rPr>
            </w:pPr>
          </w:p>
        </w:tc>
        <w:tc>
          <w:tcPr>
            <w:tcW w:w="4677" w:type="dxa"/>
          </w:tcPr>
          <w:p w14:paraId="237D832F"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90% gadījumu savlaicīga problēmsituāciju atrisināšana, uzklausot visas ieinteresētās puses.</w:t>
            </w:r>
          </w:p>
          <w:p w14:paraId="211E56E7" w14:textId="77777777" w:rsidR="00EA2F79" w:rsidRPr="00FE7903" w:rsidRDefault="00EA2F79" w:rsidP="004928D8">
            <w:pPr>
              <w:contextualSpacing/>
              <w:rPr>
                <w:rFonts w:ascii="Times New Roman" w:eastAsia="Calibri" w:hAnsi="Times New Roman" w:cs="Times New Roman"/>
                <w:sz w:val="24"/>
                <w:szCs w:val="24"/>
                <w:lang w:val="lv-LV"/>
              </w:rPr>
            </w:pPr>
          </w:p>
        </w:tc>
        <w:tc>
          <w:tcPr>
            <w:tcW w:w="6521" w:type="dxa"/>
          </w:tcPr>
          <w:p w14:paraId="23F89192" w14:textId="77777777" w:rsidR="00EA2F79" w:rsidRPr="00EA2F79" w:rsidRDefault="00EA2F79" w:rsidP="004928D8">
            <w:pPr>
              <w:rPr>
                <w:rFonts w:ascii="Times New Roman" w:eastAsia="Times New Roman" w:hAnsi="Times New Roman" w:cs="Times New Roman"/>
                <w:color w:val="000000"/>
                <w:sz w:val="24"/>
                <w:szCs w:val="24"/>
                <w:shd w:val="clear" w:color="auto" w:fill="FFFFFF"/>
                <w:lang w:val="lv-LV"/>
              </w:rPr>
            </w:pPr>
            <w:r w:rsidRPr="00EA2F79">
              <w:rPr>
                <w:rFonts w:ascii="Times New Roman" w:eastAsia="Times New Roman" w:hAnsi="Times New Roman" w:cs="Times New Roman"/>
                <w:color w:val="000000"/>
                <w:sz w:val="24"/>
                <w:szCs w:val="24"/>
                <w:shd w:val="clear" w:color="auto" w:fill="FFFFFF"/>
                <w:lang w:val="lv-LV"/>
              </w:rPr>
              <w:t>Izglītojamā vecāki uzticas pedagogiem un skolas vadībai par lietderīgo informāciju. Problēmas tiek atrisinātas nekavējoties.</w:t>
            </w:r>
          </w:p>
          <w:p w14:paraId="11F5439E" w14:textId="77777777" w:rsidR="00EA2F79" w:rsidRPr="00EA2F79" w:rsidRDefault="00EA2F79" w:rsidP="004928D8">
            <w:pPr>
              <w:rPr>
                <w:rFonts w:ascii="Times New Roman" w:eastAsia="Times New Roman" w:hAnsi="Times New Roman" w:cs="Times New Roman"/>
                <w:color w:val="000000"/>
                <w:sz w:val="24"/>
                <w:szCs w:val="24"/>
                <w:shd w:val="clear" w:color="auto" w:fill="FFFFFF"/>
                <w:lang w:val="lv-LV"/>
              </w:rPr>
            </w:pPr>
            <w:r w:rsidRPr="00EA2F79">
              <w:rPr>
                <w:rFonts w:ascii="Times New Roman" w:eastAsia="Times New Roman" w:hAnsi="Times New Roman" w:cs="Times New Roman"/>
                <w:color w:val="000000"/>
                <w:sz w:val="24"/>
                <w:szCs w:val="24"/>
                <w:shd w:val="clear" w:color="auto" w:fill="FFFFFF"/>
                <w:lang w:val="lv-LV"/>
              </w:rPr>
              <w:t>Skolas vadība ir pieejama vecākiem ērtā laikā.</w:t>
            </w:r>
          </w:p>
        </w:tc>
      </w:tr>
    </w:tbl>
    <w:p w14:paraId="05F30675" w14:textId="77777777" w:rsidR="00EA2F79" w:rsidRPr="00FE7903" w:rsidRDefault="00EA2F79" w:rsidP="00EA2F79">
      <w:pPr>
        <w:spacing w:after="0" w:line="240" w:lineRule="auto"/>
        <w:ind w:left="426"/>
        <w:contextualSpacing/>
        <w:rPr>
          <w:rFonts w:ascii="Times New Roman" w:eastAsia="Calibri" w:hAnsi="Times New Roman" w:cs="Times New Roman"/>
          <w:sz w:val="24"/>
          <w:szCs w:val="24"/>
        </w:rPr>
      </w:pPr>
    </w:p>
    <w:p w14:paraId="030275CD" w14:textId="77777777" w:rsidR="00EA2F79" w:rsidRPr="00FE7903" w:rsidRDefault="00EA2F79" w:rsidP="00EA2F79">
      <w:pPr>
        <w:spacing w:after="0" w:line="240" w:lineRule="auto"/>
        <w:ind w:left="426"/>
        <w:contextualSpacing/>
        <w:rPr>
          <w:rFonts w:ascii="Times New Roman" w:eastAsia="Calibri" w:hAnsi="Times New Roman" w:cs="Times New Roman"/>
          <w:sz w:val="24"/>
          <w:szCs w:val="24"/>
        </w:rPr>
      </w:pPr>
    </w:p>
    <w:tbl>
      <w:tblPr>
        <w:tblStyle w:val="Reatabula1"/>
        <w:tblW w:w="13461" w:type="dxa"/>
        <w:tblInd w:w="426" w:type="dxa"/>
        <w:tblLook w:val="04A0" w:firstRow="1" w:lastRow="0" w:firstColumn="1" w:lastColumn="0" w:noHBand="0" w:noVBand="1"/>
      </w:tblPr>
      <w:tblGrid>
        <w:gridCol w:w="2263"/>
        <w:gridCol w:w="4677"/>
        <w:gridCol w:w="6521"/>
      </w:tblGrid>
      <w:tr w:rsidR="00EA2F79" w:rsidRPr="00FE7903" w14:paraId="190FF314" w14:textId="77777777" w:rsidTr="008F6788">
        <w:tc>
          <w:tcPr>
            <w:tcW w:w="2263" w:type="dxa"/>
          </w:tcPr>
          <w:p w14:paraId="106DDD97" w14:textId="77777777" w:rsidR="00EA2F79" w:rsidRPr="00FE7903" w:rsidRDefault="00EA2F79" w:rsidP="004928D8">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lastRenderedPageBreak/>
              <w:t>Prioritāte</w:t>
            </w:r>
          </w:p>
        </w:tc>
        <w:tc>
          <w:tcPr>
            <w:tcW w:w="4677" w:type="dxa"/>
          </w:tcPr>
          <w:p w14:paraId="61DAB276" w14:textId="77777777" w:rsidR="00EA2F79" w:rsidRPr="00FE7903" w:rsidRDefault="00EA2F79" w:rsidP="004928D8">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Sasniedzamie rezultāti kvantitatīvi un kvalitatīvi</w:t>
            </w:r>
          </w:p>
        </w:tc>
        <w:tc>
          <w:tcPr>
            <w:tcW w:w="6521" w:type="dxa"/>
          </w:tcPr>
          <w:p w14:paraId="1DFD4A16" w14:textId="77777777" w:rsidR="00EA2F79" w:rsidRPr="00FE7903" w:rsidRDefault="00EA2F79" w:rsidP="004928D8">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Norāde par uzdevumu izpildi (Sasniegts/daļēji sasniegts/ Nav sasniegts) un komentārs</w:t>
            </w:r>
          </w:p>
        </w:tc>
      </w:tr>
      <w:tr w:rsidR="00EA2F79" w:rsidRPr="00FE7903" w14:paraId="3AA85D62" w14:textId="77777777" w:rsidTr="008F6788">
        <w:tc>
          <w:tcPr>
            <w:tcW w:w="2263" w:type="dxa"/>
          </w:tcPr>
          <w:p w14:paraId="13ED0BE1" w14:textId="7280E6BB"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Nr.</w:t>
            </w:r>
            <w:r w:rsidR="003470E1">
              <w:rPr>
                <w:rFonts w:ascii="Times New Roman" w:eastAsia="Calibri" w:hAnsi="Times New Roman" w:cs="Times New Roman"/>
                <w:sz w:val="24"/>
                <w:szCs w:val="24"/>
                <w:lang w:val="lv-LV"/>
              </w:rPr>
              <w:t>3</w:t>
            </w:r>
            <w:r w:rsidRPr="00FE7903">
              <w:rPr>
                <w:rFonts w:ascii="Times New Roman" w:eastAsia="Calibri" w:hAnsi="Times New Roman" w:cs="Times New Roman"/>
                <w:sz w:val="24"/>
                <w:szCs w:val="24"/>
                <w:lang w:val="lv-LV"/>
              </w:rPr>
              <w:t xml:space="preserve"> Veidot kvalitatīvu sadarbību ar visām programmu īstenošanas vietām</w:t>
            </w:r>
          </w:p>
        </w:tc>
        <w:tc>
          <w:tcPr>
            <w:tcW w:w="4677" w:type="dxa"/>
          </w:tcPr>
          <w:p w14:paraId="07ED6067"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100% pedagogu apmeklē dažādas programmu īstenošanas vietas, iepazīstas ar otra kolēģa darbu, vēro stundas, dalās pieredzē</w:t>
            </w:r>
          </w:p>
        </w:tc>
        <w:tc>
          <w:tcPr>
            <w:tcW w:w="6521" w:type="dxa"/>
          </w:tcPr>
          <w:p w14:paraId="38980298"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Regulāras visu pedagogu vienotas sanāksmes, savstarpēja mācību stundu vērošana, pieredzes apmaiņa.</w:t>
            </w:r>
          </w:p>
        </w:tc>
      </w:tr>
      <w:tr w:rsidR="00EA2F79" w:rsidRPr="00FE7903" w14:paraId="5F43C362" w14:textId="77777777" w:rsidTr="008F6788">
        <w:tc>
          <w:tcPr>
            <w:tcW w:w="2263" w:type="dxa"/>
          </w:tcPr>
          <w:p w14:paraId="68133C1C" w14:textId="77777777" w:rsidR="00EA2F79" w:rsidRPr="00FE7903" w:rsidRDefault="00EA2F79" w:rsidP="004928D8">
            <w:pPr>
              <w:contextualSpacing/>
              <w:rPr>
                <w:rFonts w:ascii="Times New Roman" w:eastAsia="Calibri" w:hAnsi="Times New Roman" w:cs="Times New Roman"/>
                <w:sz w:val="24"/>
                <w:szCs w:val="24"/>
                <w:lang w:val="lv-LV"/>
              </w:rPr>
            </w:pPr>
          </w:p>
        </w:tc>
        <w:tc>
          <w:tcPr>
            <w:tcW w:w="4677" w:type="dxa"/>
          </w:tcPr>
          <w:p w14:paraId="44F5F143"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100% audzēkņu zina, ka mācās Viesītes Mūzikas un mākslas skolā</w:t>
            </w:r>
          </w:p>
        </w:tc>
        <w:tc>
          <w:tcPr>
            <w:tcW w:w="6521" w:type="dxa"/>
          </w:tcPr>
          <w:p w14:paraId="2A35712E"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Kopīgu pasākumu, koncertu rīkošana</w:t>
            </w:r>
          </w:p>
        </w:tc>
      </w:tr>
      <w:tr w:rsidR="00EA2F79" w:rsidRPr="00FE7903" w14:paraId="4B378497" w14:textId="77777777" w:rsidTr="008F6788">
        <w:tc>
          <w:tcPr>
            <w:tcW w:w="2263" w:type="dxa"/>
          </w:tcPr>
          <w:p w14:paraId="45AB5FFE" w14:textId="3A80F8CE"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Nr.</w:t>
            </w:r>
            <w:r w:rsidR="003470E1">
              <w:rPr>
                <w:rFonts w:ascii="Times New Roman" w:eastAsia="Calibri" w:hAnsi="Times New Roman" w:cs="Times New Roman"/>
                <w:sz w:val="24"/>
                <w:szCs w:val="24"/>
                <w:lang w:val="lv-LV"/>
              </w:rPr>
              <w:t>4</w:t>
            </w:r>
            <w:r w:rsidRPr="00FE7903">
              <w:rPr>
                <w:rFonts w:ascii="Times New Roman" w:eastAsia="Calibri" w:hAnsi="Times New Roman" w:cs="Times New Roman"/>
                <w:sz w:val="24"/>
                <w:szCs w:val="24"/>
                <w:lang w:val="lv-LV"/>
              </w:rPr>
              <w:t xml:space="preserve"> Kvalitatīvas sadarbības veicināšana ar tuvējām mūzikas un mākslas skolām</w:t>
            </w:r>
          </w:p>
        </w:tc>
        <w:tc>
          <w:tcPr>
            <w:tcW w:w="4677" w:type="dxa"/>
          </w:tcPr>
          <w:p w14:paraId="5A8E617F"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Tiek uzaicināti pieredzes bagāti un atbilstošas kvalifikācijas pedagogi.</w:t>
            </w:r>
          </w:p>
        </w:tc>
        <w:tc>
          <w:tcPr>
            <w:tcW w:w="6521" w:type="dxa"/>
          </w:tcPr>
          <w:p w14:paraId="233F3741" w14:textId="77777777" w:rsidR="00EA2F79" w:rsidRPr="00FE7903" w:rsidRDefault="00EA2F79" w:rsidP="004928D8">
            <w:pPr>
              <w:contextualSpacing/>
              <w:rPr>
                <w:rFonts w:ascii="Times New Roman" w:eastAsia="Calibri" w:hAnsi="Times New Roman" w:cs="Times New Roman"/>
                <w:sz w:val="24"/>
                <w:szCs w:val="24"/>
                <w:lang w:val="lv-LV"/>
              </w:rPr>
            </w:pPr>
          </w:p>
        </w:tc>
      </w:tr>
      <w:tr w:rsidR="00EA2F79" w:rsidRPr="00FE7903" w14:paraId="02E3E824" w14:textId="77777777" w:rsidTr="008F6788">
        <w:tc>
          <w:tcPr>
            <w:tcW w:w="2263" w:type="dxa"/>
          </w:tcPr>
          <w:p w14:paraId="2BE675BD" w14:textId="77777777" w:rsidR="00EA2F79" w:rsidRPr="00FE7903" w:rsidRDefault="00EA2F79" w:rsidP="004928D8">
            <w:pPr>
              <w:contextualSpacing/>
              <w:rPr>
                <w:rFonts w:ascii="Times New Roman" w:eastAsia="Calibri" w:hAnsi="Times New Roman" w:cs="Times New Roman"/>
                <w:sz w:val="24"/>
                <w:szCs w:val="24"/>
                <w:lang w:val="lv-LV"/>
              </w:rPr>
            </w:pPr>
          </w:p>
        </w:tc>
        <w:tc>
          <w:tcPr>
            <w:tcW w:w="4677" w:type="dxa"/>
          </w:tcPr>
          <w:p w14:paraId="433FA82E"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95% pedagogu un vecāko klašu audzēkņi piedalās apkārtējo skolu rīkotajās meistarklasēs</w:t>
            </w:r>
          </w:p>
        </w:tc>
        <w:tc>
          <w:tcPr>
            <w:tcW w:w="6521" w:type="dxa"/>
          </w:tcPr>
          <w:p w14:paraId="7C23C25A" w14:textId="77777777" w:rsidR="00EA2F79" w:rsidRPr="00FE7903" w:rsidRDefault="00EA2F79" w:rsidP="004928D8">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Tiek apmeklētas Līvānu mūzikas un mākslas skola, Jēkabpils mākslas skola, Aknīstes filiāle, A.Žilinska Jēkabpils mūzikas skola</w:t>
            </w:r>
          </w:p>
        </w:tc>
      </w:tr>
    </w:tbl>
    <w:tbl>
      <w:tblPr>
        <w:tblStyle w:val="Reatabula"/>
        <w:tblW w:w="13461" w:type="dxa"/>
        <w:tblInd w:w="426" w:type="dxa"/>
        <w:tblLook w:val="04A0" w:firstRow="1" w:lastRow="0" w:firstColumn="1" w:lastColumn="0" w:noHBand="0" w:noVBand="1"/>
      </w:tblPr>
      <w:tblGrid>
        <w:gridCol w:w="2263"/>
        <w:gridCol w:w="4677"/>
        <w:gridCol w:w="6521"/>
      </w:tblGrid>
      <w:tr w:rsidR="008F6788" w:rsidRPr="00627A85" w14:paraId="4BC30EF4" w14:textId="77777777" w:rsidTr="008F6788">
        <w:tc>
          <w:tcPr>
            <w:tcW w:w="2263" w:type="dxa"/>
          </w:tcPr>
          <w:p w14:paraId="321FDF05" w14:textId="251AF560" w:rsidR="008F6788" w:rsidRDefault="008F6788" w:rsidP="004928D8">
            <w:pPr>
              <w:pStyle w:val="Sarakstarindkopa"/>
              <w:ind w:left="0"/>
              <w:rPr>
                <w:rFonts w:ascii="Times New Roman" w:hAnsi="Times New Roman" w:cs="Times New Roman"/>
                <w:sz w:val="24"/>
                <w:szCs w:val="24"/>
              </w:rPr>
            </w:pPr>
            <w:r w:rsidRPr="00FE7903">
              <w:rPr>
                <w:rFonts w:ascii="Times New Roman" w:eastAsia="Calibri" w:hAnsi="Times New Roman" w:cs="Times New Roman"/>
                <w:sz w:val="24"/>
                <w:szCs w:val="24"/>
              </w:rPr>
              <w:t>Nr.</w:t>
            </w:r>
            <w:r w:rsidR="003470E1">
              <w:rPr>
                <w:rFonts w:ascii="Times New Roman" w:eastAsia="Calibri" w:hAnsi="Times New Roman" w:cs="Times New Roman"/>
                <w:sz w:val="24"/>
                <w:szCs w:val="24"/>
              </w:rPr>
              <w:t>5</w:t>
            </w:r>
            <w:r w:rsidR="00F026D3">
              <w:rPr>
                <w:rFonts w:ascii="Times New Roman" w:eastAsia="Calibri" w:hAnsi="Times New Roman" w:cs="Times New Roman"/>
                <w:sz w:val="24"/>
                <w:szCs w:val="24"/>
              </w:rPr>
              <w:t xml:space="preserve"> </w:t>
            </w:r>
            <w:r w:rsidRPr="00FE7903">
              <w:rPr>
                <w:rFonts w:ascii="Times New Roman" w:eastAsia="Calibri" w:hAnsi="Times New Roman" w:cs="Times New Roman"/>
                <w:sz w:val="24"/>
                <w:szCs w:val="24"/>
              </w:rPr>
              <w:t>Veidot kvalitatīvu sadarbību ar visām programmu īstenošanas vietām</w:t>
            </w:r>
          </w:p>
        </w:tc>
        <w:tc>
          <w:tcPr>
            <w:tcW w:w="4677" w:type="dxa"/>
          </w:tcPr>
          <w:p w14:paraId="0BBB9F48" w14:textId="77777777" w:rsidR="008F6788" w:rsidRDefault="008F6788" w:rsidP="004928D8">
            <w:pPr>
              <w:pStyle w:val="Sarakstarindkopa"/>
              <w:ind w:left="0"/>
              <w:rPr>
                <w:rFonts w:ascii="Times New Roman" w:hAnsi="Times New Roman" w:cs="Times New Roman"/>
                <w:sz w:val="24"/>
                <w:szCs w:val="24"/>
              </w:rPr>
            </w:pPr>
            <w:r w:rsidRPr="00FE7903">
              <w:rPr>
                <w:rFonts w:ascii="Times New Roman" w:eastAsia="Calibri" w:hAnsi="Times New Roman" w:cs="Times New Roman"/>
                <w:sz w:val="24"/>
                <w:szCs w:val="24"/>
              </w:rPr>
              <w:t>100% pedagogu apmeklē dažādas programmu īstenošanas vietas, iepazīstas ar otra kolēģa darbu, vēro stundas, dalās pieredzē</w:t>
            </w:r>
          </w:p>
        </w:tc>
        <w:tc>
          <w:tcPr>
            <w:tcW w:w="6521" w:type="dxa"/>
          </w:tcPr>
          <w:p w14:paraId="37DA462D" w14:textId="77777777" w:rsidR="008F6788" w:rsidRPr="00510E7F" w:rsidRDefault="008F6788"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Sasniegts – pedagogi apmeklēja programmu īstenošanas vietas, iepazinās ar kolēģu darbu, vēroja stundas. Metodiskās sanāksmes tika rīkotas gan Salas, gan Viesītes un Biržu programmu īstenošanas vietās. </w:t>
            </w:r>
          </w:p>
        </w:tc>
      </w:tr>
      <w:tr w:rsidR="008F6788" w:rsidRPr="00BA4355" w14:paraId="3E517501" w14:textId="77777777" w:rsidTr="008F6788">
        <w:tc>
          <w:tcPr>
            <w:tcW w:w="2263" w:type="dxa"/>
          </w:tcPr>
          <w:p w14:paraId="152181FB" w14:textId="77777777" w:rsidR="008F6788" w:rsidRDefault="008F6788" w:rsidP="004928D8">
            <w:pPr>
              <w:pStyle w:val="Sarakstarindkopa"/>
              <w:ind w:left="0"/>
              <w:rPr>
                <w:rFonts w:ascii="Times New Roman" w:hAnsi="Times New Roman" w:cs="Times New Roman"/>
                <w:sz w:val="24"/>
                <w:szCs w:val="24"/>
              </w:rPr>
            </w:pPr>
          </w:p>
        </w:tc>
        <w:tc>
          <w:tcPr>
            <w:tcW w:w="4677" w:type="dxa"/>
          </w:tcPr>
          <w:p w14:paraId="41843DC5" w14:textId="77777777" w:rsidR="008F6788" w:rsidRDefault="008F6788" w:rsidP="004928D8">
            <w:pPr>
              <w:pStyle w:val="Sarakstarindkopa"/>
              <w:ind w:left="0"/>
              <w:rPr>
                <w:rFonts w:ascii="Times New Roman" w:hAnsi="Times New Roman" w:cs="Times New Roman"/>
                <w:sz w:val="24"/>
                <w:szCs w:val="24"/>
              </w:rPr>
            </w:pPr>
            <w:r w:rsidRPr="00FE7903">
              <w:rPr>
                <w:rFonts w:ascii="Times New Roman" w:eastAsia="Calibri" w:hAnsi="Times New Roman" w:cs="Times New Roman"/>
                <w:sz w:val="24"/>
                <w:szCs w:val="24"/>
              </w:rPr>
              <w:t>100% audzēkņu zina, ka mācās Viesītes Mūzikas un mākslas skolā</w:t>
            </w:r>
          </w:p>
        </w:tc>
        <w:tc>
          <w:tcPr>
            <w:tcW w:w="6521" w:type="dxa"/>
          </w:tcPr>
          <w:p w14:paraId="09428244" w14:textId="77777777" w:rsidR="008F6788" w:rsidRDefault="008F6788"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Tika rīkoti kopīgi koncerti - </w:t>
            </w:r>
            <w:r w:rsidRPr="00510E7F">
              <w:rPr>
                <w:rFonts w:ascii="Times New Roman" w:hAnsi="Times New Roman" w:cs="Times New Roman"/>
                <w:sz w:val="24"/>
                <w:szCs w:val="24"/>
              </w:rPr>
              <w:t xml:space="preserve">sadraudzības koncerts ar A.Žilinska Jēkabpils mūzikas skolu </w:t>
            </w:r>
            <w:r>
              <w:rPr>
                <w:rFonts w:ascii="Times New Roman" w:hAnsi="Times New Roman" w:cs="Times New Roman"/>
                <w:sz w:val="24"/>
                <w:szCs w:val="24"/>
              </w:rPr>
              <w:t xml:space="preserve">un filiāļu audzēkņiem </w:t>
            </w:r>
            <w:r w:rsidRPr="00510E7F">
              <w:rPr>
                <w:rFonts w:ascii="Times New Roman" w:hAnsi="Times New Roman" w:cs="Times New Roman"/>
                <w:sz w:val="24"/>
                <w:szCs w:val="24"/>
              </w:rPr>
              <w:t>23.maijā; Mazzalves un Neretas audzēkņu koncerts Neretas kultūras namā 28. aprīlī.</w:t>
            </w:r>
          </w:p>
          <w:p w14:paraId="578C1A0F" w14:textId="77777777" w:rsidR="008F6788" w:rsidRDefault="008F6788" w:rsidP="004928D8">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Ikgadējais mākslas skolas pasākums - </w:t>
            </w:r>
            <w:r w:rsidRPr="00B87B85">
              <w:rPr>
                <w:rFonts w:ascii="Times New Roman" w:hAnsi="Times New Roman" w:cs="Times New Roman"/>
                <w:color w:val="000000"/>
                <w:sz w:val="24"/>
                <w:szCs w:val="24"/>
              </w:rPr>
              <w:t xml:space="preserve">23.01. Modes skatē “Apģērbs ir vēstījums” piedalās visas skolas audzēkņi no visām </w:t>
            </w:r>
            <w:r>
              <w:rPr>
                <w:rFonts w:ascii="Times New Roman" w:hAnsi="Times New Roman" w:cs="Times New Roman"/>
                <w:color w:val="000000"/>
                <w:sz w:val="24"/>
                <w:szCs w:val="24"/>
              </w:rPr>
              <w:t>mācību programmu vietām;</w:t>
            </w:r>
          </w:p>
          <w:p w14:paraId="34D0837F" w14:textId="77777777" w:rsidR="008F6788" w:rsidRPr="0069750E" w:rsidRDefault="008F6788" w:rsidP="004928D8">
            <w:pPr>
              <w:spacing w:after="160" w:line="259" w:lineRule="auto"/>
              <w:rPr>
                <w:rFonts w:ascii="Times New Roman" w:hAnsi="Times New Roman" w:cs="Times New Roman"/>
                <w:sz w:val="24"/>
                <w:szCs w:val="24"/>
              </w:rPr>
            </w:pPr>
            <w:r w:rsidRPr="0069750E">
              <w:rPr>
                <w:rFonts w:ascii="Times New Roman" w:hAnsi="Times New Roman" w:cs="Times New Roman"/>
                <w:sz w:val="24"/>
                <w:szCs w:val="24"/>
              </w:rPr>
              <w:lastRenderedPageBreak/>
              <w:t xml:space="preserve">7.06. </w:t>
            </w:r>
            <w:r>
              <w:rPr>
                <w:rFonts w:ascii="Times New Roman" w:hAnsi="Times New Roman" w:cs="Times New Roman"/>
                <w:sz w:val="24"/>
                <w:szCs w:val="24"/>
              </w:rPr>
              <w:t>Visi mākslas skolas a</w:t>
            </w:r>
            <w:r w:rsidRPr="0069750E">
              <w:rPr>
                <w:rFonts w:ascii="Times New Roman" w:hAnsi="Times New Roman" w:cs="Times New Roman"/>
                <w:sz w:val="24"/>
                <w:szCs w:val="24"/>
              </w:rPr>
              <w:t xml:space="preserve">udzēkņi dodas mācību ekskursijā </w:t>
            </w:r>
            <w:r>
              <w:rPr>
                <w:rFonts w:ascii="Times New Roman" w:hAnsi="Times New Roman" w:cs="Times New Roman"/>
                <w:sz w:val="24"/>
                <w:szCs w:val="24"/>
              </w:rPr>
              <w:t>uz</w:t>
            </w:r>
            <w:r w:rsidRPr="00457877">
              <w:rPr>
                <w:rFonts w:ascii="Times New Roman" w:hAnsi="Times New Roman" w:cs="Times New Roman"/>
                <w:sz w:val="24"/>
                <w:szCs w:val="24"/>
              </w:rPr>
              <w:t xml:space="preserve"> </w:t>
            </w:r>
            <w:r>
              <w:rPr>
                <w:rFonts w:ascii="Times New Roman" w:hAnsi="Times New Roman" w:cs="Times New Roman"/>
                <w:sz w:val="24"/>
                <w:szCs w:val="24"/>
              </w:rPr>
              <w:t>Latvijas Nacionālo mākslas muzeju.</w:t>
            </w:r>
          </w:p>
        </w:tc>
      </w:tr>
      <w:tr w:rsidR="008F6788" w:rsidRPr="00BA4355" w14:paraId="7578123D" w14:textId="77777777" w:rsidTr="008F6788">
        <w:tc>
          <w:tcPr>
            <w:tcW w:w="2263" w:type="dxa"/>
          </w:tcPr>
          <w:p w14:paraId="56028758" w14:textId="512BE7BC" w:rsidR="008F6788" w:rsidRDefault="008F6788" w:rsidP="004928D8">
            <w:pPr>
              <w:pStyle w:val="Sarakstarindkopa"/>
              <w:ind w:left="0"/>
              <w:rPr>
                <w:rFonts w:ascii="Times New Roman" w:hAnsi="Times New Roman" w:cs="Times New Roman"/>
                <w:sz w:val="24"/>
                <w:szCs w:val="24"/>
              </w:rPr>
            </w:pPr>
            <w:r w:rsidRPr="00FE7903">
              <w:rPr>
                <w:rFonts w:ascii="Times New Roman" w:eastAsia="Calibri" w:hAnsi="Times New Roman" w:cs="Times New Roman"/>
                <w:sz w:val="24"/>
                <w:szCs w:val="24"/>
              </w:rPr>
              <w:lastRenderedPageBreak/>
              <w:t>Nr.</w:t>
            </w:r>
            <w:r w:rsidR="003470E1">
              <w:rPr>
                <w:rFonts w:ascii="Times New Roman" w:eastAsia="Calibri" w:hAnsi="Times New Roman" w:cs="Times New Roman"/>
                <w:sz w:val="24"/>
                <w:szCs w:val="24"/>
              </w:rPr>
              <w:t>6</w:t>
            </w:r>
            <w:r w:rsidRPr="00FE7903">
              <w:rPr>
                <w:rFonts w:ascii="Times New Roman" w:eastAsia="Calibri" w:hAnsi="Times New Roman" w:cs="Times New Roman"/>
                <w:sz w:val="24"/>
                <w:szCs w:val="24"/>
              </w:rPr>
              <w:t xml:space="preserve"> Kvalitatīvas sadarbības veicināšana ar tuvējām mūzikas un mākslas skolām</w:t>
            </w:r>
          </w:p>
        </w:tc>
        <w:tc>
          <w:tcPr>
            <w:tcW w:w="4677" w:type="dxa"/>
          </w:tcPr>
          <w:p w14:paraId="3A0F2EF5" w14:textId="77777777" w:rsidR="008F6788" w:rsidRDefault="008F6788" w:rsidP="004928D8">
            <w:pPr>
              <w:pStyle w:val="Sarakstarindkopa"/>
              <w:ind w:left="0"/>
              <w:rPr>
                <w:rFonts w:ascii="Times New Roman" w:hAnsi="Times New Roman" w:cs="Times New Roman"/>
                <w:sz w:val="24"/>
                <w:szCs w:val="24"/>
              </w:rPr>
            </w:pPr>
            <w:r w:rsidRPr="00FE7903">
              <w:rPr>
                <w:rFonts w:ascii="Times New Roman" w:eastAsia="Calibri" w:hAnsi="Times New Roman" w:cs="Times New Roman"/>
                <w:sz w:val="24"/>
                <w:szCs w:val="24"/>
              </w:rPr>
              <w:t>Tiek uzaicināti pieredzes bagāti un atbilstošas kvalifikācijas pedagogi.</w:t>
            </w:r>
          </w:p>
        </w:tc>
        <w:tc>
          <w:tcPr>
            <w:tcW w:w="6521" w:type="dxa"/>
          </w:tcPr>
          <w:p w14:paraId="73894DBC" w14:textId="77777777" w:rsidR="008F6788" w:rsidRPr="001D623E" w:rsidRDefault="008F6788" w:rsidP="004928D8">
            <w:pPr>
              <w:pStyle w:val="Sarakstarindkopa"/>
              <w:ind w:left="0"/>
              <w:rPr>
                <w:rFonts w:ascii="Times New Roman" w:hAnsi="Times New Roman" w:cs="Times New Roman"/>
                <w:sz w:val="24"/>
                <w:szCs w:val="24"/>
              </w:rPr>
            </w:pPr>
            <w:r w:rsidRPr="001D623E">
              <w:rPr>
                <w:rFonts w:ascii="Times New Roman" w:hAnsi="Times New Roman" w:cs="Times New Roman"/>
                <w:color w:val="000000"/>
                <w:sz w:val="24"/>
                <w:szCs w:val="24"/>
              </w:rPr>
              <w:t>8.06. Pedagogu saliedēšanas pasākums ar keramikas meistarklasi Vi</w:t>
            </w:r>
            <w:r>
              <w:rPr>
                <w:rFonts w:ascii="Times New Roman" w:hAnsi="Times New Roman" w:cs="Times New Roman"/>
                <w:color w:val="000000"/>
                <w:sz w:val="24"/>
                <w:szCs w:val="24"/>
              </w:rPr>
              <w:t>es</w:t>
            </w:r>
            <w:r w:rsidRPr="001D623E">
              <w:rPr>
                <w:rFonts w:ascii="Times New Roman" w:hAnsi="Times New Roman" w:cs="Times New Roman"/>
                <w:color w:val="000000"/>
                <w:sz w:val="24"/>
                <w:szCs w:val="24"/>
              </w:rPr>
              <w:t>ītes Mūzikas un mākslas skolā</w:t>
            </w:r>
            <w:r>
              <w:rPr>
                <w:rFonts w:ascii="Times New Roman" w:hAnsi="Times New Roman" w:cs="Times New Roman"/>
                <w:color w:val="000000"/>
                <w:sz w:val="24"/>
                <w:szCs w:val="24"/>
              </w:rPr>
              <w:t>.</w:t>
            </w:r>
          </w:p>
        </w:tc>
      </w:tr>
      <w:tr w:rsidR="008F6788" w:rsidRPr="00BA4355" w14:paraId="38058091" w14:textId="77777777" w:rsidTr="008F6788">
        <w:tc>
          <w:tcPr>
            <w:tcW w:w="2263" w:type="dxa"/>
          </w:tcPr>
          <w:p w14:paraId="1A60B290" w14:textId="77777777" w:rsidR="008F6788" w:rsidRDefault="008F6788" w:rsidP="004928D8">
            <w:pPr>
              <w:pStyle w:val="Sarakstarindkopa"/>
              <w:ind w:left="0"/>
              <w:rPr>
                <w:rFonts w:ascii="Times New Roman" w:hAnsi="Times New Roman" w:cs="Times New Roman"/>
                <w:sz w:val="24"/>
                <w:szCs w:val="24"/>
              </w:rPr>
            </w:pPr>
          </w:p>
        </w:tc>
        <w:tc>
          <w:tcPr>
            <w:tcW w:w="4677" w:type="dxa"/>
          </w:tcPr>
          <w:p w14:paraId="0AAEF04B" w14:textId="77777777" w:rsidR="008F6788" w:rsidRDefault="008F6788" w:rsidP="004928D8">
            <w:pPr>
              <w:pStyle w:val="Sarakstarindkopa"/>
              <w:ind w:left="0"/>
              <w:rPr>
                <w:rFonts w:ascii="Times New Roman" w:hAnsi="Times New Roman" w:cs="Times New Roman"/>
                <w:sz w:val="24"/>
                <w:szCs w:val="24"/>
              </w:rPr>
            </w:pPr>
            <w:r w:rsidRPr="00FE7903">
              <w:rPr>
                <w:rFonts w:ascii="Times New Roman" w:eastAsia="Calibri" w:hAnsi="Times New Roman" w:cs="Times New Roman"/>
                <w:sz w:val="24"/>
                <w:szCs w:val="24"/>
              </w:rPr>
              <w:t>95% pedagogu un vecāko klašu audzēkņi piedalās apkārtējo skolu rīkotajās meistarklasēs</w:t>
            </w:r>
          </w:p>
        </w:tc>
        <w:tc>
          <w:tcPr>
            <w:tcW w:w="6521" w:type="dxa"/>
          </w:tcPr>
          <w:p w14:paraId="744526A3" w14:textId="77777777" w:rsidR="008F6788" w:rsidRDefault="008F6788" w:rsidP="004928D8">
            <w:pPr>
              <w:pStyle w:val="Sarakstarindkopa"/>
              <w:ind w:left="0"/>
              <w:rPr>
                <w:rFonts w:ascii="Times New Roman" w:hAnsi="Times New Roman" w:cs="Times New Roman"/>
                <w:color w:val="000000"/>
                <w:sz w:val="24"/>
                <w:szCs w:val="24"/>
              </w:rPr>
            </w:pPr>
            <w:r w:rsidRPr="0069750E">
              <w:rPr>
                <w:rFonts w:ascii="Times New Roman" w:hAnsi="Times New Roman" w:cs="Times New Roman"/>
                <w:sz w:val="24"/>
                <w:szCs w:val="24"/>
              </w:rPr>
              <w:t>5.06. Tiekas</w:t>
            </w:r>
            <w:r>
              <w:rPr>
                <w:rFonts w:ascii="Times New Roman" w:hAnsi="Times New Roman" w:cs="Times New Roman"/>
                <w:sz w:val="24"/>
                <w:szCs w:val="24"/>
              </w:rPr>
              <w:t xml:space="preserve"> visi </w:t>
            </w:r>
            <w:r w:rsidRPr="0069750E">
              <w:rPr>
                <w:rFonts w:ascii="Times New Roman" w:hAnsi="Times New Roman" w:cs="Times New Roman"/>
                <w:sz w:val="24"/>
                <w:szCs w:val="24"/>
              </w:rPr>
              <w:t xml:space="preserve"> </w:t>
            </w:r>
            <w:r>
              <w:rPr>
                <w:rFonts w:ascii="Times New Roman" w:hAnsi="Times New Roman" w:cs="Times New Roman"/>
                <w:sz w:val="24"/>
                <w:szCs w:val="24"/>
              </w:rPr>
              <w:t xml:space="preserve">mākslas </w:t>
            </w:r>
            <w:r w:rsidRPr="0069750E">
              <w:rPr>
                <w:rFonts w:ascii="Times New Roman" w:hAnsi="Times New Roman" w:cs="Times New Roman"/>
                <w:sz w:val="24"/>
                <w:szCs w:val="24"/>
              </w:rPr>
              <w:t>skolas audzēkņi grafikas meist</w:t>
            </w:r>
            <w:r>
              <w:rPr>
                <w:rFonts w:ascii="Times New Roman" w:hAnsi="Times New Roman" w:cs="Times New Roman"/>
                <w:sz w:val="24"/>
                <w:szCs w:val="24"/>
              </w:rPr>
              <w:t>a</w:t>
            </w:r>
            <w:r w:rsidRPr="0069750E">
              <w:rPr>
                <w:rFonts w:ascii="Times New Roman" w:hAnsi="Times New Roman" w:cs="Times New Roman"/>
                <w:sz w:val="24"/>
                <w:szCs w:val="24"/>
              </w:rPr>
              <w:t>rklasē</w:t>
            </w:r>
            <w:r>
              <w:rPr>
                <w:rFonts w:ascii="Times New Roman" w:hAnsi="Times New Roman" w:cs="Times New Roman"/>
                <w:sz w:val="24"/>
                <w:szCs w:val="24"/>
              </w:rPr>
              <w:t>;</w:t>
            </w:r>
          </w:p>
          <w:p w14:paraId="1BE840AA" w14:textId="77777777" w:rsidR="008F6788" w:rsidRPr="002F35D5" w:rsidRDefault="008F6788" w:rsidP="004928D8">
            <w:pPr>
              <w:pStyle w:val="Sarakstarindkopa"/>
              <w:ind w:left="0"/>
              <w:rPr>
                <w:rFonts w:ascii="Times New Roman" w:hAnsi="Times New Roman" w:cs="Times New Roman"/>
                <w:sz w:val="24"/>
                <w:szCs w:val="24"/>
              </w:rPr>
            </w:pPr>
            <w:r w:rsidRPr="00FB4E8E">
              <w:rPr>
                <w:rFonts w:ascii="Times New Roman" w:hAnsi="Times New Roman" w:cs="Times New Roman"/>
                <w:color w:val="000000"/>
                <w:sz w:val="24"/>
                <w:szCs w:val="24"/>
              </w:rPr>
              <w:t xml:space="preserve">19.05. </w:t>
            </w:r>
            <w:r>
              <w:rPr>
                <w:rFonts w:ascii="Times New Roman" w:hAnsi="Times New Roman" w:cs="Times New Roman"/>
                <w:color w:val="000000"/>
                <w:sz w:val="24"/>
                <w:szCs w:val="24"/>
              </w:rPr>
              <w:t>mākslas skolas</w:t>
            </w:r>
            <w:r w:rsidRPr="00FB4E8E">
              <w:rPr>
                <w:rFonts w:ascii="Times New Roman" w:hAnsi="Times New Roman" w:cs="Times New Roman"/>
                <w:color w:val="000000"/>
                <w:sz w:val="24"/>
                <w:szCs w:val="24"/>
              </w:rPr>
              <w:t xml:space="preserve"> pedagogs Arta Lindmane piedalās kā neatkarīgais eksperts Līvānu Mūzikas un mākslas skolas noslēguma darbu aizstāvēšanā</w:t>
            </w:r>
            <w:r>
              <w:rPr>
                <w:rFonts w:ascii="Times New Roman" w:hAnsi="Times New Roman" w:cs="Times New Roman"/>
                <w:color w:val="000000"/>
                <w:sz w:val="24"/>
                <w:szCs w:val="24"/>
              </w:rPr>
              <w:t xml:space="preserve"> un 25.05. </w:t>
            </w:r>
            <w:r w:rsidRPr="002F35D5">
              <w:rPr>
                <w:rFonts w:ascii="Times New Roman" w:hAnsi="Times New Roman" w:cs="Times New Roman"/>
                <w:color w:val="000000"/>
                <w:sz w:val="24"/>
                <w:szCs w:val="24"/>
              </w:rPr>
              <w:t>pedagogs Laura Dzene piedalās kā neatkarīgais eksperts Pļaviņu mākslas skolas diplomdarbu aizstāvēšan</w:t>
            </w:r>
            <w:r>
              <w:rPr>
                <w:rFonts w:ascii="Times New Roman" w:hAnsi="Times New Roman" w:cs="Times New Roman"/>
                <w:color w:val="000000"/>
                <w:sz w:val="24"/>
                <w:szCs w:val="24"/>
              </w:rPr>
              <w:t>ā</w:t>
            </w:r>
          </w:p>
        </w:tc>
      </w:tr>
    </w:tbl>
    <w:p w14:paraId="4622071A" w14:textId="77777777" w:rsidR="008F6788" w:rsidRDefault="008F6788" w:rsidP="008F6788">
      <w:pPr>
        <w:pStyle w:val="Sarakstarindkopa"/>
        <w:spacing w:after="0" w:line="240" w:lineRule="auto"/>
        <w:ind w:left="426"/>
        <w:rPr>
          <w:rFonts w:ascii="Times New Roman" w:hAnsi="Times New Roman" w:cs="Times New Roman"/>
          <w:sz w:val="24"/>
          <w:szCs w:val="24"/>
        </w:rPr>
      </w:pPr>
    </w:p>
    <w:p w14:paraId="56FC1216" w14:textId="77777777" w:rsidR="008F6788" w:rsidRPr="00446618" w:rsidRDefault="008F6788" w:rsidP="008F6788">
      <w:pPr>
        <w:pStyle w:val="Sarakstarindkopa"/>
        <w:spacing w:after="0" w:line="240" w:lineRule="auto"/>
        <w:ind w:left="426"/>
        <w:rPr>
          <w:rFonts w:ascii="Times New Roman" w:hAnsi="Times New Roman" w:cs="Times New Roman"/>
          <w:sz w:val="24"/>
          <w:szCs w:val="24"/>
        </w:rPr>
      </w:pPr>
    </w:p>
    <w:tbl>
      <w:tblPr>
        <w:tblStyle w:val="Reatabula"/>
        <w:tblW w:w="13461" w:type="dxa"/>
        <w:tblInd w:w="426" w:type="dxa"/>
        <w:tblLook w:val="04A0" w:firstRow="1" w:lastRow="0" w:firstColumn="1" w:lastColumn="0" w:noHBand="0" w:noVBand="1"/>
      </w:tblPr>
      <w:tblGrid>
        <w:gridCol w:w="2263"/>
        <w:gridCol w:w="4677"/>
        <w:gridCol w:w="6521"/>
      </w:tblGrid>
      <w:tr w:rsidR="008F6788" w:rsidRPr="00BA4355" w14:paraId="09D62EC6" w14:textId="77777777" w:rsidTr="008F6788">
        <w:tc>
          <w:tcPr>
            <w:tcW w:w="2263" w:type="dxa"/>
          </w:tcPr>
          <w:p w14:paraId="091AAF01" w14:textId="0D2FD54E" w:rsidR="008F6788" w:rsidRPr="008D624A" w:rsidRDefault="008F6788" w:rsidP="004928D8">
            <w:pPr>
              <w:rPr>
                <w:rFonts w:ascii="Times New Roman" w:eastAsia="Calibri" w:hAnsi="Times New Roman" w:cs="Times New Roman"/>
                <w:sz w:val="24"/>
                <w:szCs w:val="24"/>
              </w:rPr>
            </w:pPr>
            <w:r>
              <w:rPr>
                <w:rFonts w:ascii="Times New Roman" w:hAnsi="Times New Roman" w:cs="Times New Roman"/>
                <w:sz w:val="24"/>
                <w:szCs w:val="24"/>
              </w:rPr>
              <w:t>Nr.</w:t>
            </w:r>
            <w:r w:rsidR="003470E1">
              <w:rPr>
                <w:rFonts w:ascii="Times New Roman" w:hAnsi="Times New Roman" w:cs="Times New Roman"/>
                <w:sz w:val="24"/>
                <w:szCs w:val="24"/>
              </w:rPr>
              <w:t>7</w:t>
            </w:r>
            <w:r>
              <w:rPr>
                <w:rFonts w:ascii="Times New Roman" w:hAnsi="Times New Roman" w:cs="Times New Roman"/>
                <w:sz w:val="24"/>
                <w:szCs w:val="24"/>
              </w:rPr>
              <w:t xml:space="preserve"> Iekļaujošā izglītība-b</w:t>
            </w:r>
            <w:r w:rsidRPr="008D624A">
              <w:rPr>
                <w:rFonts w:ascii="Times New Roman" w:eastAsia="Calibri" w:hAnsi="Times New Roman" w:cs="Times New Roman"/>
                <w:sz w:val="24"/>
                <w:szCs w:val="24"/>
              </w:rPr>
              <w:t>ērnu un jauniešu dažādo mācīšanās vajadzību atpazīšana un ievērošana izglītības iestādē</w:t>
            </w:r>
          </w:p>
        </w:tc>
        <w:tc>
          <w:tcPr>
            <w:tcW w:w="4677" w:type="dxa"/>
          </w:tcPr>
          <w:p w14:paraId="5FB85DB4" w14:textId="77777777" w:rsidR="008F6788" w:rsidRPr="002B0A69" w:rsidRDefault="008F6788"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Skolā</w:t>
            </w:r>
            <w:r w:rsidRPr="002B0A69">
              <w:rPr>
                <w:rFonts w:ascii="Times New Roman" w:hAnsi="Times New Roman" w:cs="Times New Roman"/>
                <w:sz w:val="24"/>
                <w:szCs w:val="24"/>
              </w:rPr>
              <w:t xml:space="preserve"> tiek radīti labvēlīgi apstākļi katra skolēna vispusīgai attīstībai, zināšanu, prasmju apguvei</w:t>
            </w:r>
            <w:r>
              <w:rPr>
                <w:rFonts w:ascii="Times New Roman" w:hAnsi="Times New Roman" w:cs="Times New Roman"/>
                <w:sz w:val="24"/>
                <w:szCs w:val="24"/>
              </w:rPr>
              <w:t>, kas</w:t>
            </w:r>
            <w:r w:rsidRPr="002B0A69">
              <w:rPr>
                <w:rFonts w:ascii="Times New Roman" w:hAnsi="Times New Roman" w:cs="Times New Roman"/>
                <w:sz w:val="24"/>
                <w:szCs w:val="24"/>
              </w:rPr>
              <w:t xml:space="preserve"> ļauj izvairīties no uzvedības problēmām.</w:t>
            </w:r>
          </w:p>
        </w:tc>
        <w:tc>
          <w:tcPr>
            <w:tcW w:w="6521" w:type="dxa"/>
          </w:tcPr>
          <w:p w14:paraId="3EEF9FE7" w14:textId="77777777" w:rsidR="008F6788" w:rsidRPr="002308DD" w:rsidRDefault="008F6788"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Pedagogi </w:t>
            </w:r>
            <w:r w:rsidRPr="002308DD">
              <w:rPr>
                <w:rFonts w:ascii="Times New Roman" w:hAnsi="Times New Roman" w:cs="Times New Roman"/>
                <w:sz w:val="24"/>
                <w:szCs w:val="24"/>
              </w:rPr>
              <w:t>izmanto</w:t>
            </w:r>
            <w:r>
              <w:rPr>
                <w:rFonts w:ascii="Times New Roman" w:hAnsi="Times New Roman" w:cs="Times New Roman"/>
                <w:sz w:val="24"/>
                <w:szCs w:val="24"/>
              </w:rPr>
              <w:t xml:space="preserve"> </w:t>
            </w:r>
            <w:r w:rsidRPr="002308DD">
              <w:rPr>
                <w:rFonts w:ascii="Times New Roman" w:hAnsi="Times New Roman" w:cs="Times New Roman"/>
                <w:sz w:val="24"/>
                <w:szCs w:val="24"/>
              </w:rPr>
              <w:t>daudzveidīgas metodes un pieejas, atvērtu komunikāciju, kā arī veido skolā drošu un atbalstošu vidi un nepieļau</w:t>
            </w:r>
            <w:r>
              <w:rPr>
                <w:rFonts w:ascii="Times New Roman" w:hAnsi="Times New Roman" w:cs="Times New Roman"/>
                <w:sz w:val="24"/>
                <w:szCs w:val="24"/>
              </w:rPr>
              <w:t xml:space="preserve">j </w:t>
            </w:r>
            <w:r w:rsidRPr="002308DD">
              <w:rPr>
                <w:rFonts w:ascii="Times New Roman" w:hAnsi="Times New Roman" w:cs="Times New Roman"/>
                <w:sz w:val="24"/>
                <w:szCs w:val="24"/>
              </w:rPr>
              <w:t>diskrimināciju.</w:t>
            </w:r>
          </w:p>
        </w:tc>
      </w:tr>
      <w:tr w:rsidR="008F6788" w:rsidRPr="00BA4355" w14:paraId="1E9A99FD" w14:textId="77777777" w:rsidTr="008F6788">
        <w:tc>
          <w:tcPr>
            <w:tcW w:w="2263" w:type="dxa"/>
          </w:tcPr>
          <w:p w14:paraId="78CD0AD6" w14:textId="77777777" w:rsidR="008F6788" w:rsidRDefault="008F6788" w:rsidP="004928D8">
            <w:pPr>
              <w:pStyle w:val="Sarakstarindkopa"/>
              <w:ind w:left="0"/>
              <w:rPr>
                <w:rFonts w:ascii="Times New Roman" w:hAnsi="Times New Roman" w:cs="Times New Roman"/>
                <w:sz w:val="24"/>
                <w:szCs w:val="24"/>
              </w:rPr>
            </w:pPr>
          </w:p>
        </w:tc>
        <w:tc>
          <w:tcPr>
            <w:tcW w:w="4677" w:type="dxa"/>
          </w:tcPr>
          <w:p w14:paraId="6D25BAB0" w14:textId="77777777" w:rsidR="008F6788" w:rsidRDefault="008F6788"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Ir apzināti visi bērni ar īpašām vajadzībām un nodrošināta individuāla pieeja katram</w:t>
            </w:r>
          </w:p>
        </w:tc>
        <w:tc>
          <w:tcPr>
            <w:tcW w:w="6521" w:type="dxa"/>
          </w:tcPr>
          <w:p w14:paraId="5B77D105" w14:textId="77777777" w:rsidR="008F6788" w:rsidRDefault="008F6788" w:rsidP="004928D8">
            <w:pPr>
              <w:pStyle w:val="Sarakstarindkopa"/>
              <w:ind w:left="0"/>
              <w:rPr>
                <w:rFonts w:ascii="Times New Roman" w:hAnsi="Times New Roman" w:cs="Times New Roman"/>
                <w:sz w:val="24"/>
                <w:szCs w:val="24"/>
              </w:rPr>
            </w:pPr>
          </w:p>
        </w:tc>
      </w:tr>
      <w:tr w:rsidR="008F6788" w:rsidRPr="00BA4355" w14:paraId="6DF75758" w14:textId="77777777" w:rsidTr="008F6788">
        <w:tc>
          <w:tcPr>
            <w:tcW w:w="2263" w:type="dxa"/>
          </w:tcPr>
          <w:p w14:paraId="2C124B57" w14:textId="2A6ECFDF" w:rsidR="008F6788" w:rsidRPr="006C011B" w:rsidRDefault="008F6788" w:rsidP="004928D8">
            <w:pPr>
              <w:rPr>
                <w:rFonts w:ascii="Times New Roman" w:hAnsi="Times New Roman" w:cs="Times New Roman"/>
                <w:sz w:val="24"/>
                <w:szCs w:val="24"/>
              </w:rPr>
            </w:pPr>
            <w:r>
              <w:rPr>
                <w:rFonts w:ascii="Times New Roman" w:hAnsi="Times New Roman" w:cs="Times New Roman"/>
                <w:sz w:val="24"/>
                <w:szCs w:val="24"/>
              </w:rPr>
              <w:t>Nr.</w:t>
            </w:r>
            <w:r w:rsidR="003470E1">
              <w:rPr>
                <w:rFonts w:ascii="Times New Roman" w:hAnsi="Times New Roman" w:cs="Times New Roman"/>
                <w:sz w:val="24"/>
                <w:szCs w:val="24"/>
              </w:rPr>
              <w:t>8</w:t>
            </w:r>
            <w:r>
              <w:rPr>
                <w:rFonts w:ascii="Times New Roman" w:hAnsi="Times New Roman" w:cs="Times New Roman"/>
                <w:sz w:val="24"/>
                <w:szCs w:val="24"/>
              </w:rPr>
              <w:t xml:space="preserve"> N</w:t>
            </w:r>
            <w:r w:rsidRPr="006C011B">
              <w:rPr>
                <w:rFonts w:ascii="Times New Roman" w:hAnsi="Times New Roman" w:cs="Times New Roman"/>
                <w:sz w:val="24"/>
                <w:szCs w:val="24"/>
              </w:rPr>
              <w:t xml:space="preserve">odrošināt ikviena bērna spējas attīstošu un attīstībai atbilstīgu, kvalitatīvu </w:t>
            </w:r>
            <w:r w:rsidRPr="006C011B">
              <w:rPr>
                <w:rFonts w:ascii="Times New Roman" w:hAnsi="Times New Roman" w:cs="Times New Roman"/>
                <w:sz w:val="24"/>
                <w:szCs w:val="24"/>
              </w:rPr>
              <w:lastRenderedPageBreak/>
              <w:t>un vienlīdzīgi pieejamu izglītību.</w:t>
            </w:r>
          </w:p>
          <w:p w14:paraId="54E10692" w14:textId="77777777" w:rsidR="008F6788" w:rsidRPr="00E92D2E" w:rsidRDefault="008F6788" w:rsidP="004928D8">
            <w:pPr>
              <w:pStyle w:val="Sarakstarindkopa"/>
              <w:ind w:left="0"/>
              <w:rPr>
                <w:rFonts w:ascii="Times New Roman" w:hAnsi="Times New Roman" w:cs="Times New Roman"/>
                <w:sz w:val="24"/>
                <w:szCs w:val="24"/>
              </w:rPr>
            </w:pPr>
          </w:p>
        </w:tc>
        <w:tc>
          <w:tcPr>
            <w:tcW w:w="4677" w:type="dxa"/>
          </w:tcPr>
          <w:p w14:paraId="57C5F132" w14:textId="77777777" w:rsidR="008F6788" w:rsidRPr="006D4B6A" w:rsidRDefault="008F6788" w:rsidP="004928D8">
            <w:pPr>
              <w:rPr>
                <w:rFonts w:ascii="Times New Roman" w:hAnsi="Times New Roman" w:cs="Times New Roman"/>
                <w:sz w:val="24"/>
                <w:szCs w:val="24"/>
              </w:rPr>
            </w:pPr>
            <w:r w:rsidRPr="006D4B6A">
              <w:rPr>
                <w:rFonts w:ascii="Times New Roman" w:hAnsi="Times New Roman" w:cs="Times New Roman"/>
                <w:sz w:val="24"/>
                <w:szCs w:val="24"/>
              </w:rPr>
              <w:lastRenderedPageBreak/>
              <w:t>Nodrošināt</w:t>
            </w:r>
            <w:r>
              <w:rPr>
                <w:rFonts w:ascii="Times New Roman" w:hAnsi="Times New Roman" w:cs="Times New Roman"/>
                <w:sz w:val="24"/>
                <w:szCs w:val="24"/>
              </w:rPr>
              <w:t>a</w:t>
            </w:r>
            <w:r w:rsidRPr="006D4B6A">
              <w:rPr>
                <w:rFonts w:ascii="Times New Roman" w:hAnsi="Times New Roman" w:cs="Times New Roman"/>
                <w:sz w:val="24"/>
                <w:szCs w:val="24"/>
              </w:rPr>
              <w:t xml:space="preserve"> visiem bērniem vienlīdzīg</w:t>
            </w:r>
            <w:r>
              <w:rPr>
                <w:rFonts w:ascii="Times New Roman" w:hAnsi="Times New Roman" w:cs="Times New Roman"/>
                <w:sz w:val="24"/>
                <w:szCs w:val="24"/>
              </w:rPr>
              <w:t>a</w:t>
            </w:r>
            <w:r w:rsidRPr="006D4B6A">
              <w:rPr>
                <w:rFonts w:ascii="Times New Roman" w:hAnsi="Times New Roman" w:cs="Times New Roman"/>
                <w:sz w:val="24"/>
                <w:szCs w:val="24"/>
              </w:rPr>
              <w:t xml:space="preserve"> izglītības pieejamīb</w:t>
            </w:r>
            <w:r>
              <w:rPr>
                <w:rFonts w:ascii="Times New Roman" w:hAnsi="Times New Roman" w:cs="Times New Roman"/>
                <w:sz w:val="24"/>
                <w:szCs w:val="24"/>
              </w:rPr>
              <w:t>a</w:t>
            </w:r>
            <w:r w:rsidRPr="006D4B6A">
              <w:rPr>
                <w:rFonts w:ascii="Times New Roman" w:hAnsi="Times New Roman" w:cs="Times New Roman"/>
                <w:sz w:val="24"/>
                <w:szCs w:val="24"/>
              </w:rPr>
              <w:t>.</w:t>
            </w:r>
          </w:p>
          <w:p w14:paraId="5FC2E30E" w14:textId="77777777" w:rsidR="008F6788" w:rsidRPr="006D4B6A" w:rsidRDefault="008F6788" w:rsidP="004928D8">
            <w:pPr>
              <w:rPr>
                <w:rFonts w:ascii="Times New Roman" w:hAnsi="Times New Roman" w:cs="Times New Roman"/>
                <w:sz w:val="24"/>
                <w:szCs w:val="24"/>
              </w:rPr>
            </w:pPr>
            <w:r w:rsidRPr="00C7218F">
              <w:rPr>
                <w:rFonts w:ascii="Times New Roman" w:hAnsi="Times New Roman" w:cs="Times New Roman"/>
                <w:sz w:val="24"/>
                <w:szCs w:val="24"/>
              </w:rPr>
              <w:t xml:space="preserve"> </w:t>
            </w:r>
            <w:r>
              <w:rPr>
                <w:rFonts w:ascii="Times New Roman" w:hAnsi="Times New Roman" w:cs="Times New Roman"/>
                <w:sz w:val="24"/>
                <w:szCs w:val="24"/>
              </w:rPr>
              <w:t>Ir izveidota</w:t>
            </w:r>
            <w:r w:rsidRPr="006D4B6A">
              <w:rPr>
                <w:rFonts w:ascii="Times New Roman" w:hAnsi="Times New Roman" w:cs="Times New Roman"/>
                <w:sz w:val="24"/>
                <w:szCs w:val="24"/>
              </w:rPr>
              <w:t xml:space="preserve"> droš</w:t>
            </w:r>
            <w:r>
              <w:rPr>
                <w:rFonts w:ascii="Times New Roman" w:hAnsi="Times New Roman" w:cs="Times New Roman"/>
                <w:sz w:val="24"/>
                <w:szCs w:val="24"/>
              </w:rPr>
              <w:t>a</w:t>
            </w:r>
            <w:r w:rsidRPr="006D4B6A">
              <w:rPr>
                <w:rFonts w:ascii="Times New Roman" w:hAnsi="Times New Roman" w:cs="Times New Roman"/>
                <w:sz w:val="24"/>
                <w:szCs w:val="24"/>
              </w:rPr>
              <w:t>, veselībai draudzīg</w:t>
            </w:r>
            <w:r>
              <w:rPr>
                <w:rFonts w:ascii="Times New Roman" w:hAnsi="Times New Roman" w:cs="Times New Roman"/>
                <w:sz w:val="24"/>
                <w:szCs w:val="24"/>
              </w:rPr>
              <w:t>a</w:t>
            </w:r>
            <w:r w:rsidRPr="006D4B6A">
              <w:rPr>
                <w:rFonts w:ascii="Times New Roman" w:hAnsi="Times New Roman" w:cs="Times New Roman"/>
                <w:sz w:val="24"/>
                <w:szCs w:val="24"/>
              </w:rPr>
              <w:t xml:space="preserve"> vid</w:t>
            </w:r>
            <w:r>
              <w:rPr>
                <w:rFonts w:ascii="Times New Roman" w:hAnsi="Times New Roman" w:cs="Times New Roman"/>
                <w:sz w:val="24"/>
                <w:szCs w:val="24"/>
              </w:rPr>
              <w:t>e</w:t>
            </w:r>
            <w:r w:rsidRPr="006D4B6A">
              <w:rPr>
                <w:rFonts w:ascii="Times New Roman" w:hAnsi="Times New Roman" w:cs="Times New Roman"/>
                <w:sz w:val="24"/>
                <w:szCs w:val="24"/>
              </w:rPr>
              <w:t>.</w:t>
            </w:r>
          </w:p>
          <w:p w14:paraId="528D6C66" w14:textId="77777777" w:rsidR="008F6788" w:rsidRDefault="008F6788" w:rsidP="004928D8">
            <w:pPr>
              <w:pStyle w:val="Sarakstarindkopa"/>
              <w:ind w:left="405"/>
              <w:rPr>
                <w:rFonts w:ascii="Times New Roman" w:hAnsi="Times New Roman" w:cs="Times New Roman"/>
                <w:sz w:val="24"/>
                <w:szCs w:val="24"/>
              </w:rPr>
            </w:pPr>
          </w:p>
        </w:tc>
        <w:tc>
          <w:tcPr>
            <w:tcW w:w="6521" w:type="dxa"/>
          </w:tcPr>
          <w:p w14:paraId="16845681" w14:textId="77777777" w:rsidR="008F6788" w:rsidRDefault="008F6788"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Pedagogi aktīvi pielieto profesionālās pilnveides kursos iegūtās zināšanas bērnu spēju attīstībai</w:t>
            </w:r>
          </w:p>
        </w:tc>
      </w:tr>
      <w:tr w:rsidR="008F6788" w:rsidRPr="00BA4355" w14:paraId="51C71F61" w14:textId="77777777" w:rsidTr="008F6788">
        <w:tc>
          <w:tcPr>
            <w:tcW w:w="2263" w:type="dxa"/>
          </w:tcPr>
          <w:p w14:paraId="44DECBEC" w14:textId="77777777" w:rsidR="008F6788" w:rsidRDefault="008F6788" w:rsidP="004928D8">
            <w:pPr>
              <w:pStyle w:val="Sarakstarindkopa"/>
              <w:ind w:left="0"/>
              <w:rPr>
                <w:rFonts w:ascii="Times New Roman" w:hAnsi="Times New Roman" w:cs="Times New Roman"/>
                <w:sz w:val="24"/>
                <w:szCs w:val="24"/>
              </w:rPr>
            </w:pPr>
          </w:p>
        </w:tc>
        <w:tc>
          <w:tcPr>
            <w:tcW w:w="4677" w:type="dxa"/>
          </w:tcPr>
          <w:p w14:paraId="3241E770" w14:textId="77777777" w:rsidR="008F6788" w:rsidRDefault="008F6788"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Visi pedagogi nodrošina vienlīdzīgu attieksmi pret audzēkņiem, sadarbojas ar skolēna ģimeni, iesaistot to izglītības iestādes darbībā</w:t>
            </w:r>
          </w:p>
        </w:tc>
        <w:tc>
          <w:tcPr>
            <w:tcW w:w="6521" w:type="dxa"/>
          </w:tcPr>
          <w:p w14:paraId="25589133" w14:textId="77777777" w:rsidR="008F6788" w:rsidRDefault="008F6788" w:rsidP="004928D8">
            <w:pPr>
              <w:pStyle w:val="Sarakstarindkopa"/>
              <w:ind w:left="0"/>
              <w:rPr>
                <w:rFonts w:ascii="Times New Roman" w:hAnsi="Times New Roman" w:cs="Times New Roman"/>
                <w:sz w:val="24"/>
                <w:szCs w:val="24"/>
              </w:rPr>
            </w:pPr>
          </w:p>
        </w:tc>
      </w:tr>
    </w:tbl>
    <w:p w14:paraId="457599F8" w14:textId="77777777" w:rsidR="00E433D4" w:rsidRDefault="00E433D4" w:rsidP="003470E1">
      <w:pPr>
        <w:spacing w:after="0" w:line="240" w:lineRule="auto"/>
        <w:rPr>
          <w:rFonts w:ascii="Times New Roman" w:eastAsia="Calibri" w:hAnsi="Times New Roman" w:cs="Times New Roman"/>
          <w:kern w:val="0"/>
          <w:sz w:val="24"/>
          <w:szCs w:val="24"/>
          <w14:ligatures w14:val="none"/>
        </w:rPr>
      </w:pPr>
    </w:p>
    <w:p w14:paraId="0DE2E101" w14:textId="039AC442" w:rsidR="00CE357A" w:rsidRDefault="00702352" w:rsidP="00622EB7">
      <w:pPr>
        <w:pStyle w:val="Sarakstarindkopa"/>
        <w:numPr>
          <w:ilvl w:val="0"/>
          <w:numId w:val="4"/>
        </w:numPr>
        <w:jc w:val="center"/>
        <w:rPr>
          <w:rFonts w:ascii="Times New Roman" w:eastAsia="Calibri" w:hAnsi="Times New Roman" w:cs="Times New Roman"/>
          <w:b/>
          <w:bCs/>
          <w:sz w:val="24"/>
          <w:szCs w:val="24"/>
        </w:rPr>
      </w:pPr>
      <w:r w:rsidRPr="00702352">
        <w:rPr>
          <w:rFonts w:ascii="Times New Roman" w:eastAsia="Calibri" w:hAnsi="Times New Roman" w:cs="Times New Roman"/>
          <w:b/>
          <w:bCs/>
          <w:sz w:val="24"/>
          <w:szCs w:val="24"/>
        </w:rPr>
        <w:t>Skolas prioritātes 2024. – 2027. gadam</w:t>
      </w:r>
    </w:p>
    <w:p w14:paraId="2108E666" w14:textId="77777777" w:rsidR="00622EB7" w:rsidRPr="00622EB7" w:rsidRDefault="00622EB7" w:rsidP="00622EB7">
      <w:pPr>
        <w:pStyle w:val="Sarakstarindkopa"/>
        <w:rPr>
          <w:rFonts w:ascii="Times New Roman" w:eastAsia="Calibri" w:hAnsi="Times New Roman" w:cs="Times New Roman"/>
          <w:b/>
          <w:bCs/>
          <w:sz w:val="24"/>
          <w:szCs w:val="24"/>
        </w:rPr>
      </w:pPr>
    </w:p>
    <w:p w14:paraId="01D93B15" w14:textId="6CB9F4F7" w:rsidR="00702352" w:rsidRPr="003B5405" w:rsidRDefault="00F65373" w:rsidP="003B5405">
      <w:pPr>
        <w:pStyle w:val="Sarakstarindkopa"/>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Pāreja uz jaunajām</w:t>
      </w:r>
      <w:r w:rsidR="003B5405" w:rsidRPr="003B5405">
        <w:rPr>
          <w:rFonts w:ascii="Times New Roman" w:eastAsia="Calibri" w:hAnsi="Times New Roman" w:cs="Times New Roman"/>
          <w:sz w:val="24"/>
          <w:szCs w:val="24"/>
        </w:rPr>
        <w:t xml:space="preserve"> </w:t>
      </w:r>
      <w:r w:rsidR="00491FEB">
        <w:rPr>
          <w:rFonts w:ascii="Times New Roman" w:eastAsia="Calibri" w:hAnsi="Times New Roman" w:cs="Times New Roman"/>
          <w:sz w:val="24"/>
          <w:szCs w:val="24"/>
        </w:rPr>
        <w:t xml:space="preserve">mūzikas un </w:t>
      </w:r>
      <w:r w:rsidR="003B5405" w:rsidRPr="003B5405">
        <w:rPr>
          <w:rFonts w:ascii="Times New Roman" w:eastAsia="Calibri" w:hAnsi="Times New Roman" w:cs="Times New Roman"/>
          <w:sz w:val="24"/>
          <w:szCs w:val="24"/>
        </w:rPr>
        <w:t>mākslas programm</w:t>
      </w:r>
      <w:r>
        <w:rPr>
          <w:rFonts w:ascii="Times New Roman" w:eastAsia="Calibri" w:hAnsi="Times New Roman" w:cs="Times New Roman"/>
          <w:sz w:val="24"/>
          <w:szCs w:val="24"/>
        </w:rPr>
        <w:t>ām</w:t>
      </w:r>
      <w:r w:rsidR="00101B44">
        <w:rPr>
          <w:rFonts w:ascii="Times New Roman" w:eastAsia="Calibri" w:hAnsi="Times New Roman" w:cs="Times New Roman"/>
          <w:sz w:val="24"/>
          <w:szCs w:val="24"/>
        </w:rPr>
        <w:t xml:space="preserve"> </w:t>
      </w:r>
      <w:r w:rsidR="005B0AEA">
        <w:rPr>
          <w:rFonts w:ascii="Times New Roman" w:eastAsia="Calibri" w:hAnsi="Times New Roman" w:cs="Times New Roman"/>
          <w:sz w:val="24"/>
          <w:szCs w:val="24"/>
        </w:rPr>
        <w:t>atbilstoši profesionālās ievirzes</w:t>
      </w:r>
      <w:r>
        <w:rPr>
          <w:rFonts w:ascii="Times New Roman" w:eastAsia="Calibri" w:hAnsi="Times New Roman" w:cs="Times New Roman"/>
          <w:sz w:val="24"/>
          <w:szCs w:val="24"/>
        </w:rPr>
        <w:t xml:space="preserve"> izglītības standartam mākslu jomā;</w:t>
      </w:r>
    </w:p>
    <w:p w14:paraId="05BC4B08" w14:textId="24A5CC2A"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Pieredzes apmaiņas pasākumu, konsultāciju organizēšana</w:t>
      </w:r>
      <w:r w:rsidR="00E34DDE">
        <w:rPr>
          <w:rFonts w:ascii="Times New Roman" w:eastAsia="Calibri" w:hAnsi="Times New Roman" w:cs="Times New Roman"/>
          <w:sz w:val="24"/>
          <w:szCs w:val="24"/>
        </w:rPr>
        <w:t>;</w:t>
      </w:r>
    </w:p>
    <w:p w14:paraId="23972071" w14:textId="29BF5418"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Mācību pieeju pilnveide, īstenojot metodisko pieeju, kas rosina mācīties iedziļinoties</w:t>
      </w:r>
      <w:r w:rsidR="00E34DDE">
        <w:rPr>
          <w:rFonts w:ascii="Times New Roman" w:eastAsia="Calibri" w:hAnsi="Times New Roman" w:cs="Times New Roman"/>
          <w:sz w:val="24"/>
          <w:szCs w:val="24"/>
        </w:rPr>
        <w:t>;</w:t>
      </w:r>
    </w:p>
    <w:p w14:paraId="77C451CD" w14:textId="10F7AF28"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Pedagogu metodiskā atbalsta mehānisma pilnveidošana</w:t>
      </w:r>
      <w:r w:rsidR="00E34DDE">
        <w:rPr>
          <w:rFonts w:ascii="Times New Roman" w:eastAsia="Calibri" w:hAnsi="Times New Roman" w:cs="Times New Roman"/>
          <w:sz w:val="24"/>
          <w:szCs w:val="24"/>
        </w:rPr>
        <w:t>;</w:t>
      </w:r>
    </w:p>
    <w:p w14:paraId="4183105C" w14:textId="09074A08"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Pedagogu profesionālā pilnveide darbā ar bērniem ar speciālajām vajadzībām</w:t>
      </w:r>
      <w:r w:rsidR="00E34DDE">
        <w:rPr>
          <w:rFonts w:ascii="Times New Roman" w:eastAsia="Calibri" w:hAnsi="Times New Roman" w:cs="Times New Roman"/>
          <w:sz w:val="24"/>
          <w:szCs w:val="24"/>
        </w:rPr>
        <w:t>;</w:t>
      </w:r>
    </w:p>
    <w:p w14:paraId="5C17646C" w14:textId="77AFC6BB"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Atbalsta personāla aktīvāka piesaiste izglītojamo individuālo vajadzību respektēšanai</w:t>
      </w:r>
      <w:r w:rsidR="00E34DDE">
        <w:rPr>
          <w:rFonts w:ascii="Times New Roman" w:eastAsia="Calibri" w:hAnsi="Times New Roman" w:cs="Times New Roman"/>
          <w:sz w:val="24"/>
          <w:szCs w:val="24"/>
        </w:rPr>
        <w:t>;</w:t>
      </w:r>
    </w:p>
    <w:p w14:paraId="08747C9F" w14:textId="2D67EC1F"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Atbilstošas vides bērna ierosinātai un pedagoga organizētai sadarbībai veidošanai</w:t>
      </w:r>
      <w:r w:rsidR="00E34DDE">
        <w:rPr>
          <w:rFonts w:ascii="Times New Roman" w:eastAsia="Calibri" w:hAnsi="Times New Roman" w:cs="Times New Roman"/>
          <w:sz w:val="24"/>
          <w:szCs w:val="24"/>
        </w:rPr>
        <w:t>;</w:t>
      </w:r>
    </w:p>
    <w:p w14:paraId="77DD9D20" w14:textId="06DA223A"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Vecāku izglītošanas veicināšana bērna pozitīvas uzvedības atbalstam</w:t>
      </w:r>
      <w:r w:rsidR="00E34DDE">
        <w:rPr>
          <w:rFonts w:ascii="Times New Roman" w:eastAsia="Calibri" w:hAnsi="Times New Roman" w:cs="Times New Roman"/>
          <w:sz w:val="24"/>
          <w:szCs w:val="24"/>
        </w:rPr>
        <w:t>;</w:t>
      </w:r>
    </w:p>
    <w:p w14:paraId="0BE1CBC4" w14:textId="795FD10D"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Materiāltehniskās bāzes pilnveidošana</w:t>
      </w:r>
      <w:r w:rsidR="00E34DDE">
        <w:rPr>
          <w:rFonts w:ascii="Times New Roman" w:eastAsia="Calibri" w:hAnsi="Times New Roman" w:cs="Times New Roman"/>
          <w:sz w:val="24"/>
          <w:szCs w:val="24"/>
        </w:rPr>
        <w:t>;</w:t>
      </w:r>
    </w:p>
    <w:p w14:paraId="7052CA7C" w14:textId="4DF1965D"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Individuālā darba nodrošināšana izglītojamiem, kam ir risks priekšlaicīgi pamest izglītības iestādi</w:t>
      </w:r>
      <w:r w:rsidR="00E34DDE">
        <w:rPr>
          <w:rFonts w:ascii="Times New Roman" w:eastAsia="Calibri" w:hAnsi="Times New Roman" w:cs="Times New Roman"/>
          <w:sz w:val="24"/>
          <w:szCs w:val="24"/>
        </w:rPr>
        <w:t>;</w:t>
      </w:r>
    </w:p>
    <w:p w14:paraId="332EDE4D" w14:textId="482248E6"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Interešu izglītības pedagogu un audzēkņu iesaistes veicināšana pilsētas, valsts un starptautiskajās aktivitātēs</w:t>
      </w:r>
      <w:r w:rsidR="00E34DDE">
        <w:rPr>
          <w:rFonts w:ascii="Times New Roman" w:eastAsia="Calibri" w:hAnsi="Times New Roman" w:cs="Times New Roman"/>
          <w:sz w:val="24"/>
          <w:szCs w:val="24"/>
        </w:rPr>
        <w:t>;</w:t>
      </w:r>
    </w:p>
    <w:p w14:paraId="2812EF24" w14:textId="66537499" w:rsidR="00702352" w:rsidRPr="00702352" w:rsidRDefault="00702352" w:rsidP="00702352">
      <w:pPr>
        <w:pStyle w:val="Sarakstarindkopa"/>
        <w:numPr>
          <w:ilvl w:val="0"/>
          <w:numId w:val="10"/>
        </w:numPr>
        <w:rPr>
          <w:rFonts w:ascii="Times New Roman" w:eastAsia="Calibri" w:hAnsi="Times New Roman" w:cs="Times New Roman"/>
          <w:sz w:val="24"/>
          <w:szCs w:val="24"/>
        </w:rPr>
      </w:pPr>
      <w:r w:rsidRPr="00702352">
        <w:rPr>
          <w:rFonts w:ascii="Times New Roman" w:eastAsia="Calibri" w:hAnsi="Times New Roman" w:cs="Times New Roman"/>
          <w:sz w:val="24"/>
          <w:szCs w:val="24"/>
        </w:rPr>
        <w:t xml:space="preserve"> Dziesmu un deju svētku dalībnieku sagatavošanās un piedalīšanās finansiālais atbalsts pašvaldības un projektu līmenī</w:t>
      </w:r>
      <w:r w:rsidR="00E34DDE">
        <w:rPr>
          <w:rFonts w:ascii="Times New Roman" w:eastAsia="Calibri" w:hAnsi="Times New Roman" w:cs="Times New Roman"/>
          <w:sz w:val="24"/>
          <w:szCs w:val="24"/>
        </w:rPr>
        <w:t>.</w:t>
      </w:r>
    </w:p>
    <w:p w14:paraId="6A5DE011" w14:textId="7133984F" w:rsidR="00BC2ACA" w:rsidRPr="00BC2ACA" w:rsidRDefault="00BC2ACA" w:rsidP="00702352">
      <w:pPr>
        <w:pStyle w:val="Sarakstarindkopa"/>
        <w:spacing w:after="0" w:line="240" w:lineRule="auto"/>
        <w:rPr>
          <w:rFonts w:ascii="Times New Roman" w:eastAsia="Calibri" w:hAnsi="Times New Roman" w:cs="Times New Roman"/>
          <w:b/>
          <w:bCs/>
          <w:sz w:val="24"/>
          <w:szCs w:val="24"/>
        </w:rPr>
      </w:pPr>
    </w:p>
    <w:p w14:paraId="7D1D828A" w14:textId="77777777" w:rsidR="00622EB7" w:rsidRPr="00622EB7" w:rsidRDefault="00622EB7" w:rsidP="00622EB7">
      <w:pPr>
        <w:pStyle w:val="Sarakstarindkopa"/>
        <w:spacing w:after="0" w:line="240" w:lineRule="auto"/>
        <w:rPr>
          <w:rFonts w:ascii="Times New Roman" w:eastAsia="Calibri" w:hAnsi="Times New Roman" w:cs="Times New Roman"/>
          <w:b/>
          <w:bCs/>
          <w:sz w:val="24"/>
          <w:szCs w:val="24"/>
        </w:rPr>
      </w:pPr>
    </w:p>
    <w:p w14:paraId="7DC95EA8" w14:textId="01503568" w:rsidR="00E433D4" w:rsidRDefault="00E433D4" w:rsidP="008F6788">
      <w:pPr>
        <w:pStyle w:val="Sarakstarindkopa"/>
        <w:numPr>
          <w:ilvl w:val="0"/>
          <w:numId w:val="4"/>
        </w:numPr>
        <w:spacing w:after="0" w:line="240" w:lineRule="auto"/>
        <w:jc w:val="center"/>
        <w:rPr>
          <w:rFonts w:ascii="Times New Roman" w:eastAsia="Calibri" w:hAnsi="Times New Roman" w:cs="Times New Roman"/>
          <w:b/>
          <w:bCs/>
          <w:sz w:val="24"/>
          <w:szCs w:val="24"/>
        </w:rPr>
      </w:pPr>
      <w:r w:rsidRPr="008F6788">
        <w:rPr>
          <w:rFonts w:ascii="Times New Roman" w:eastAsia="Calibri" w:hAnsi="Times New Roman" w:cs="Times New Roman"/>
          <w:b/>
          <w:bCs/>
          <w:sz w:val="24"/>
          <w:szCs w:val="24"/>
        </w:rPr>
        <w:t>Kritēriju izvērtējums</w:t>
      </w:r>
      <w:r w:rsidR="006C3D38">
        <w:rPr>
          <w:rFonts w:ascii="Times New Roman" w:eastAsia="Calibri" w:hAnsi="Times New Roman" w:cs="Times New Roman"/>
          <w:b/>
          <w:bCs/>
          <w:sz w:val="24"/>
          <w:szCs w:val="24"/>
        </w:rPr>
        <w:t xml:space="preserve"> un turpmākās att</w:t>
      </w:r>
      <w:r w:rsidR="00290912">
        <w:rPr>
          <w:rFonts w:ascii="Times New Roman" w:eastAsia="Calibri" w:hAnsi="Times New Roman" w:cs="Times New Roman"/>
          <w:b/>
          <w:bCs/>
          <w:sz w:val="24"/>
          <w:szCs w:val="24"/>
        </w:rPr>
        <w:t>īstības vajadzības</w:t>
      </w:r>
    </w:p>
    <w:p w14:paraId="7C7BBC30" w14:textId="77777777" w:rsidR="003470E1" w:rsidRDefault="003470E1" w:rsidP="003470E1">
      <w:pPr>
        <w:spacing w:after="0" w:line="240" w:lineRule="auto"/>
        <w:jc w:val="center"/>
        <w:rPr>
          <w:rFonts w:ascii="Times New Roman" w:eastAsia="Calibri" w:hAnsi="Times New Roman" w:cs="Times New Roman"/>
          <w:b/>
          <w:bCs/>
          <w:sz w:val="24"/>
          <w:szCs w:val="24"/>
        </w:rPr>
      </w:pPr>
    </w:p>
    <w:p w14:paraId="1DB1C973" w14:textId="77777777" w:rsidR="003C6D56" w:rsidRPr="003470E1" w:rsidRDefault="003C6D56" w:rsidP="003470E1">
      <w:pPr>
        <w:spacing w:after="0" w:line="240" w:lineRule="auto"/>
        <w:jc w:val="center"/>
        <w:rPr>
          <w:rFonts w:ascii="Times New Roman" w:eastAsia="Calibri" w:hAnsi="Times New Roman" w:cs="Times New Roman"/>
          <w:b/>
          <w:bCs/>
          <w:sz w:val="24"/>
          <w:szCs w:val="24"/>
        </w:rPr>
      </w:pPr>
    </w:p>
    <w:p w14:paraId="31414DB1" w14:textId="06E5E546" w:rsidR="00E433D4" w:rsidRPr="00FE7903" w:rsidRDefault="00E433D4" w:rsidP="008F6788">
      <w:pPr>
        <w:numPr>
          <w:ilvl w:val="1"/>
          <w:numId w:val="4"/>
        </w:numPr>
        <w:spacing w:after="0" w:line="240" w:lineRule="auto"/>
        <w:ind w:left="426"/>
        <w:contextualSpacing/>
        <w:jc w:val="both"/>
        <w:rPr>
          <w:rFonts w:ascii="Times New Roman" w:eastAsia="Calibri" w:hAnsi="Times New Roman" w:cs="Times New Roman"/>
          <w:sz w:val="24"/>
          <w:szCs w:val="24"/>
        </w:rPr>
      </w:pPr>
      <w:r w:rsidRPr="00FE7903">
        <w:rPr>
          <w:rFonts w:ascii="Times New Roman" w:eastAsia="Calibri" w:hAnsi="Times New Roman" w:cs="Times New Roman"/>
          <w:sz w:val="24"/>
          <w:szCs w:val="24"/>
        </w:rPr>
        <w:t xml:space="preserve"> Kritērij</w:t>
      </w:r>
      <w:r w:rsidR="00290912">
        <w:rPr>
          <w:rFonts w:ascii="Times New Roman" w:eastAsia="Calibri" w:hAnsi="Times New Roman" w:cs="Times New Roman"/>
          <w:sz w:val="24"/>
          <w:szCs w:val="24"/>
        </w:rPr>
        <w:t xml:space="preserve">s </w:t>
      </w:r>
      <w:r w:rsidRPr="00FE7903">
        <w:rPr>
          <w:rFonts w:ascii="Times New Roman" w:eastAsia="Calibri" w:hAnsi="Times New Roman" w:cs="Times New Roman"/>
          <w:sz w:val="24"/>
          <w:szCs w:val="24"/>
        </w:rPr>
        <w:t xml:space="preserve">“Kompetences un sasniegumi” </w:t>
      </w:r>
    </w:p>
    <w:p w14:paraId="62976704" w14:textId="77777777" w:rsidR="003470E1" w:rsidRDefault="003470E1" w:rsidP="003470E1">
      <w:pPr>
        <w:spacing w:after="0" w:line="240" w:lineRule="auto"/>
        <w:contextualSpacing/>
        <w:jc w:val="both"/>
        <w:rPr>
          <w:rFonts w:ascii="Times New Roman" w:eastAsia="Calibri" w:hAnsi="Times New Roman" w:cs="Times New Roman"/>
          <w:sz w:val="24"/>
          <w:szCs w:val="24"/>
        </w:rPr>
      </w:pPr>
    </w:p>
    <w:p w14:paraId="04F4C520" w14:textId="77777777" w:rsidR="003C6D56" w:rsidRPr="00FE7903" w:rsidRDefault="003C6D56" w:rsidP="003470E1">
      <w:pPr>
        <w:spacing w:after="0" w:line="240" w:lineRule="auto"/>
        <w:contextualSpacing/>
        <w:jc w:val="both"/>
        <w:rPr>
          <w:rFonts w:ascii="Times New Roman" w:eastAsia="Calibri" w:hAnsi="Times New Roman" w:cs="Times New Roman"/>
          <w:sz w:val="24"/>
          <w:szCs w:val="24"/>
        </w:rPr>
      </w:pPr>
    </w:p>
    <w:tbl>
      <w:tblPr>
        <w:tblStyle w:val="Reatabula1"/>
        <w:tblW w:w="13892" w:type="dxa"/>
        <w:tblInd w:w="-5" w:type="dxa"/>
        <w:tblLook w:val="04A0" w:firstRow="1" w:lastRow="0" w:firstColumn="1" w:lastColumn="0" w:noHBand="0" w:noVBand="1"/>
      </w:tblPr>
      <w:tblGrid>
        <w:gridCol w:w="6521"/>
        <w:gridCol w:w="7371"/>
      </w:tblGrid>
      <w:tr w:rsidR="00E433D4" w:rsidRPr="00FE7903" w14:paraId="5D747594" w14:textId="77777777" w:rsidTr="00E433D4">
        <w:tc>
          <w:tcPr>
            <w:tcW w:w="6521" w:type="dxa"/>
          </w:tcPr>
          <w:p w14:paraId="21FE76F2" w14:textId="77777777" w:rsidR="00E433D4" w:rsidRPr="00FE7903" w:rsidRDefault="00E433D4" w:rsidP="004928D8">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7371" w:type="dxa"/>
          </w:tcPr>
          <w:p w14:paraId="3A25F6A9" w14:textId="77777777" w:rsidR="00E433D4" w:rsidRPr="009C11C2" w:rsidRDefault="00E433D4" w:rsidP="004928D8">
            <w:pPr>
              <w:contextualSpacing/>
              <w:jc w:val="center"/>
              <w:rPr>
                <w:rFonts w:ascii="Times New Roman" w:eastAsia="Times New Roman" w:hAnsi="Times New Roman" w:cs="Times New Roman"/>
                <w:b/>
                <w:bCs/>
                <w:sz w:val="24"/>
                <w:szCs w:val="24"/>
                <w:lang w:val="lv-LV"/>
              </w:rPr>
            </w:pPr>
            <w:r w:rsidRPr="009C11C2">
              <w:rPr>
                <w:rFonts w:ascii="Times New Roman" w:eastAsia="Times New Roman" w:hAnsi="Times New Roman" w:cs="Times New Roman"/>
                <w:b/>
                <w:bCs/>
                <w:sz w:val="24"/>
                <w:szCs w:val="24"/>
                <w:lang w:val="lv-LV"/>
              </w:rPr>
              <w:t>Turpmākās attīstības vajadzības</w:t>
            </w:r>
          </w:p>
        </w:tc>
      </w:tr>
      <w:tr w:rsidR="00E433D4" w:rsidRPr="00FE7903" w14:paraId="26E696EA" w14:textId="77777777" w:rsidTr="00E433D4">
        <w:tc>
          <w:tcPr>
            <w:tcW w:w="6521" w:type="dxa"/>
          </w:tcPr>
          <w:p w14:paraId="57CF93D8"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Vērtēšanas procesā tiek ievēroti vērtēšanas pamatprincipi un kārtība.</w:t>
            </w:r>
          </w:p>
          <w:p w14:paraId="5167A095"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Vērtēšanas kārtību pārzina visas iesaistītās puses – izglītojamie, pedagogi, vecāki.</w:t>
            </w:r>
          </w:p>
          <w:p w14:paraId="0F88492D"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Pārbaudes darbu un konkursu rezultāti liecina, ka izglītojamo zināšanu, prasmju un iemaņu vērtēšana ir objektīva un atbilstīga.</w:t>
            </w:r>
          </w:p>
          <w:p w14:paraId="7A6BFD0A"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Pedagogi analizē izglītojamo mācību procesa un pārbaudes darbu rezultātus, tos apspriež metodiskajā komisijās.</w:t>
            </w:r>
          </w:p>
          <w:p w14:paraId="1BD76398"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Izglītojamo vecāki regulāri ir informēti par izglītojamo mācību procesu.</w:t>
            </w:r>
          </w:p>
          <w:p w14:paraId="3114748B"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c>
          <w:tcPr>
            <w:tcW w:w="7371" w:type="dxa"/>
          </w:tcPr>
          <w:p w14:paraId="78C7C66B"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Mācību sasniegumu dinamikas izpētes rezultātā ieviest nepieciešamos uzlabojumus, analizēt to efektivitāti.</w:t>
            </w:r>
          </w:p>
          <w:p w14:paraId="2313F37B"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Izmantot daudzveidīgas vērtēšanas metodes, attīstīt izglītojamo pašvērtēšanas un savstarpējās vērtēšanas prasmes.</w:t>
            </w:r>
          </w:p>
          <w:p w14:paraId="4F706BDB"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r>
      <w:tr w:rsidR="00E433D4" w:rsidRPr="00FE7903" w14:paraId="4250C600" w14:textId="77777777" w:rsidTr="00E433D4">
        <w:tc>
          <w:tcPr>
            <w:tcW w:w="6521" w:type="dxa"/>
          </w:tcPr>
          <w:p w14:paraId="77384720"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Skolā notiek mērķtiecīga audzēkņu gatavošana ieskaitēm un eksāmeniem mācību priekšmetos;</w:t>
            </w:r>
          </w:p>
          <w:p w14:paraId="450D98B3" w14:textId="77777777" w:rsidR="00E433D4" w:rsidRPr="00FE7903" w:rsidRDefault="00E433D4" w:rsidP="004928D8">
            <w:pPr>
              <w:tabs>
                <w:tab w:val="left" w:pos="709"/>
                <w:tab w:val="left" w:pos="851"/>
                <w:tab w:val="left" w:pos="993"/>
                <w:tab w:val="left" w:pos="1276"/>
              </w:tabs>
              <w:rPr>
                <w:rFonts w:ascii="Times New Roman" w:eastAsia="Times New Roman" w:hAnsi="Times New Roman" w:cs="Times New Roman"/>
                <w:sz w:val="24"/>
              </w:rPr>
            </w:pPr>
            <w:r w:rsidRPr="00FE7903">
              <w:rPr>
                <w:rFonts w:ascii="Times New Roman" w:eastAsia="Times New Roman" w:hAnsi="Times New Roman" w:cs="Times New Roman"/>
                <w:sz w:val="24"/>
              </w:rPr>
              <w:t>Vairākums no audzēkņiem sasniedz optimālo zināšanu līmeni;</w:t>
            </w:r>
          </w:p>
          <w:p w14:paraId="35A7F175"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rPr>
              <w:t>Nepietiekama vērtējuma gadījumā, audzēkņiem ir nodrošināta kārtība, kādā var uzlabot sniegumu mācību darbā.</w:t>
            </w:r>
          </w:p>
        </w:tc>
        <w:tc>
          <w:tcPr>
            <w:tcW w:w="7371" w:type="dxa"/>
          </w:tcPr>
          <w:p w14:paraId="06E6D499" w14:textId="77777777" w:rsidR="00E433D4" w:rsidRPr="00E433D4" w:rsidRDefault="00E433D4" w:rsidP="004928D8">
            <w:pPr>
              <w:tabs>
                <w:tab w:val="left" w:pos="709"/>
                <w:tab w:val="left" w:pos="851"/>
                <w:tab w:val="left" w:pos="993"/>
                <w:tab w:val="left" w:pos="1276"/>
              </w:tabs>
              <w:jc w:val="both"/>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Turpināt pilnveidot audzēkņu sasniegumus, dažādot mācību metodes darbā ar talantīgajiem audzēkņiem, lai veicinātu augsta līmeņa sasniegumus.</w:t>
            </w:r>
          </w:p>
          <w:p w14:paraId="6076A2CF"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Times New Roman" w:hAnsi="Times New Roman" w:cs="Times New Roman"/>
                <w:sz w:val="24"/>
                <w:lang w:val="lv-LV"/>
              </w:rPr>
              <w:t>Īstenot un pilnveidot sadarbību starp skolotājiem un vecākiem, lai sniegtu atbalstu audzēkņiem sasniegumu uzlabošanai</w:t>
            </w:r>
          </w:p>
        </w:tc>
      </w:tr>
      <w:tr w:rsidR="00E433D4" w:rsidRPr="00FE7903" w14:paraId="0C414CED" w14:textId="77777777" w:rsidTr="00E433D4">
        <w:tc>
          <w:tcPr>
            <w:tcW w:w="6521" w:type="dxa"/>
          </w:tcPr>
          <w:p w14:paraId="2FC8CFEF"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Notiek plānota un mērķtiecīga izglītojamo sagatavošana dažādu līmeņu konkursiem</w:t>
            </w:r>
          </w:p>
          <w:p w14:paraId="45DDC6CF" w14:textId="77777777" w:rsidR="00E433D4" w:rsidRPr="00FE7903" w:rsidRDefault="00E433D4" w:rsidP="004928D8">
            <w:pPr>
              <w:tabs>
                <w:tab w:val="left" w:pos="709"/>
                <w:tab w:val="left" w:pos="851"/>
                <w:tab w:val="left" w:pos="993"/>
                <w:tab w:val="left" w:pos="1276"/>
              </w:tabs>
              <w:rPr>
                <w:rFonts w:ascii="Times New Roman" w:eastAsia="Times New Roman" w:hAnsi="Times New Roman" w:cs="Times New Roman"/>
                <w:sz w:val="24"/>
              </w:rPr>
            </w:pPr>
            <w:r w:rsidRPr="00FE7903">
              <w:rPr>
                <w:rFonts w:ascii="Times New Roman" w:eastAsia="Times New Roman" w:hAnsi="Times New Roman" w:cs="Times New Roman"/>
                <w:sz w:val="24"/>
              </w:rPr>
              <w:t>Ir skolas un vadības atbalsts dalībai visos konkursos.</w:t>
            </w:r>
          </w:p>
          <w:p w14:paraId="6820DBDF" w14:textId="77777777" w:rsidR="00E433D4" w:rsidRPr="00FE7903" w:rsidRDefault="00E433D4" w:rsidP="004928D8">
            <w:pPr>
              <w:tabs>
                <w:tab w:val="left" w:pos="709"/>
                <w:tab w:val="left" w:pos="851"/>
                <w:tab w:val="left" w:pos="993"/>
                <w:tab w:val="left" w:pos="1276"/>
              </w:tabs>
              <w:rPr>
                <w:rFonts w:ascii="Times New Roman" w:eastAsia="Times New Roman" w:hAnsi="Times New Roman" w:cs="Times New Roman"/>
                <w:sz w:val="24"/>
              </w:rPr>
            </w:pPr>
            <w:r w:rsidRPr="00FE7903">
              <w:rPr>
                <w:rFonts w:ascii="Times New Roman" w:eastAsia="Times New Roman" w:hAnsi="Times New Roman" w:cs="Times New Roman"/>
                <w:sz w:val="24"/>
              </w:rPr>
              <w:t>Nodrošināts atbalsts pedagogiem, lai sagatavotu izglītojamos konkursiem.</w:t>
            </w:r>
          </w:p>
          <w:p w14:paraId="4F9FF0B3"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c>
          <w:tcPr>
            <w:tcW w:w="7371" w:type="dxa"/>
          </w:tcPr>
          <w:p w14:paraId="45E1D214"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Motivēt pedagogus iesaistīt vairāk izglītojamos dalībai konkursos.</w:t>
            </w:r>
          </w:p>
          <w:p w14:paraId="034514F2"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Times New Roman" w:hAnsi="Times New Roman" w:cs="Times New Roman"/>
                <w:sz w:val="24"/>
                <w:lang w:val="lv-LV"/>
              </w:rPr>
              <w:t>Motivēt izglītojamos rezultatīvai dalībai konkursos</w:t>
            </w:r>
          </w:p>
        </w:tc>
      </w:tr>
    </w:tbl>
    <w:p w14:paraId="4030DEBE" w14:textId="77777777" w:rsidR="00E433D4" w:rsidRPr="00FE7903" w:rsidRDefault="00E433D4" w:rsidP="00E433D4">
      <w:pPr>
        <w:spacing w:after="0" w:line="240" w:lineRule="auto"/>
        <w:ind w:left="426"/>
        <w:contextualSpacing/>
        <w:jc w:val="both"/>
        <w:rPr>
          <w:rFonts w:ascii="Times New Roman" w:eastAsia="Calibri" w:hAnsi="Times New Roman" w:cs="Times New Roman"/>
          <w:sz w:val="24"/>
          <w:szCs w:val="24"/>
        </w:rPr>
      </w:pPr>
    </w:p>
    <w:p w14:paraId="2DDDE3CD" w14:textId="77777777" w:rsidR="00E433D4" w:rsidRPr="00FE7903" w:rsidRDefault="00E433D4" w:rsidP="00E433D4">
      <w:pPr>
        <w:spacing w:after="0" w:line="240" w:lineRule="auto"/>
        <w:jc w:val="both"/>
        <w:rPr>
          <w:rFonts w:ascii="Times New Roman" w:eastAsia="Calibri" w:hAnsi="Times New Roman" w:cs="Times New Roman"/>
          <w:sz w:val="24"/>
          <w:szCs w:val="24"/>
        </w:rPr>
      </w:pPr>
    </w:p>
    <w:p w14:paraId="5E1ADF17" w14:textId="56038DE2" w:rsidR="003470E1" w:rsidRPr="003470E1" w:rsidRDefault="00E433D4" w:rsidP="003470E1">
      <w:pPr>
        <w:numPr>
          <w:ilvl w:val="1"/>
          <w:numId w:val="4"/>
        </w:numPr>
        <w:spacing w:after="0" w:line="240" w:lineRule="auto"/>
        <w:ind w:left="426"/>
        <w:contextualSpacing/>
        <w:jc w:val="both"/>
        <w:rPr>
          <w:rFonts w:ascii="Times New Roman" w:eastAsia="Calibri" w:hAnsi="Times New Roman" w:cs="Times New Roman"/>
          <w:sz w:val="24"/>
          <w:szCs w:val="24"/>
        </w:rPr>
      </w:pPr>
      <w:r w:rsidRPr="00FE7903">
        <w:rPr>
          <w:rFonts w:ascii="Times New Roman" w:eastAsia="Calibri" w:hAnsi="Times New Roman" w:cs="Times New Roman"/>
          <w:sz w:val="24"/>
          <w:szCs w:val="24"/>
        </w:rPr>
        <w:t xml:space="preserve"> Kritērij</w:t>
      </w:r>
      <w:r w:rsidR="00290912">
        <w:rPr>
          <w:rFonts w:ascii="Times New Roman" w:eastAsia="Calibri" w:hAnsi="Times New Roman" w:cs="Times New Roman"/>
          <w:sz w:val="24"/>
          <w:szCs w:val="24"/>
        </w:rPr>
        <w:t>s</w:t>
      </w:r>
      <w:r w:rsidRPr="00FE7903">
        <w:rPr>
          <w:rFonts w:ascii="Times New Roman" w:eastAsia="Calibri" w:hAnsi="Times New Roman" w:cs="Times New Roman"/>
          <w:sz w:val="24"/>
          <w:szCs w:val="24"/>
        </w:rPr>
        <w:t xml:space="preserve"> “Vienlīdzība un iekļaušana” </w:t>
      </w:r>
    </w:p>
    <w:p w14:paraId="1A2E7C12" w14:textId="77777777" w:rsidR="002D7242" w:rsidRDefault="002D7242" w:rsidP="003470E1">
      <w:pPr>
        <w:spacing w:after="0" w:line="240" w:lineRule="auto"/>
        <w:contextualSpacing/>
        <w:jc w:val="both"/>
        <w:rPr>
          <w:rFonts w:ascii="Times New Roman" w:eastAsia="Calibri" w:hAnsi="Times New Roman" w:cs="Times New Roman"/>
          <w:sz w:val="24"/>
          <w:szCs w:val="24"/>
        </w:rPr>
      </w:pPr>
    </w:p>
    <w:p w14:paraId="6EF93875" w14:textId="77777777" w:rsidR="003C6D56" w:rsidRPr="00FE7903" w:rsidRDefault="003C6D56" w:rsidP="003470E1">
      <w:pPr>
        <w:spacing w:after="0" w:line="240" w:lineRule="auto"/>
        <w:contextualSpacing/>
        <w:jc w:val="both"/>
        <w:rPr>
          <w:rFonts w:ascii="Times New Roman" w:eastAsia="Calibri" w:hAnsi="Times New Roman" w:cs="Times New Roman"/>
          <w:sz w:val="24"/>
          <w:szCs w:val="24"/>
        </w:rPr>
      </w:pPr>
    </w:p>
    <w:tbl>
      <w:tblPr>
        <w:tblStyle w:val="Reatabula1"/>
        <w:tblW w:w="13892" w:type="dxa"/>
        <w:tblInd w:w="-5" w:type="dxa"/>
        <w:tblLook w:val="04A0" w:firstRow="1" w:lastRow="0" w:firstColumn="1" w:lastColumn="0" w:noHBand="0" w:noVBand="1"/>
      </w:tblPr>
      <w:tblGrid>
        <w:gridCol w:w="6521"/>
        <w:gridCol w:w="7371"/>
      </w:tblGrid>
      <w:tr w:rsidR="00E433D4" w:rsidRPr="00FE7903" w14:paraId="560B1BC4" w14:textId="77777777" w:rsidTr="00E433D4">
        <w:tc>
          <w:tcPr>
            <w:tcW w:w="6521" w:type="dxa"/>
          </w:tcPr>
          <w:p w14:paraId="078EC535" w14:textId="77777777" w:rsidR="00E433D4" w:rsidRPr="00FE7903" w:rsidRDefault="00E433D4" w:rsidP="004928D8">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lastRenderedPageBreak/>
              <w:t>Stiprās puses</w:t>
            </w:r>
          </w:p>
        </w:tc>
        <w:tc>
          <w:tcPr>
            <w:tcW w:w="7371" w:type="dxa"/>
          </w:tcPr>
          <w:p w14:paraId="0B304671" w14:textId="77777777" w:rsidR="00E433D4" w:rsidRPr="009C11C2" w:rsidRDefault="00E433D4" w:rsidP="004928D8">
            <w:pPr>
              <w:contextualSpacing/>
              <w:jc w:val="center"/>
              <w:rPr>
                <w:rFonts w:ascii="Times New Roman" w:eastAsia="Times New Roman" w:hAnsi="Times New Roman" w:cs="Times New Roman"/>
                <w:b/>
                <w:bCs/>
                <w:sz w:val="24"/>
                <w:szCs w:val="24"/>
                <w:lang w:val="lv-LV"/>
              </w:rPr>
            </w:pPr>
            <w:r w:rsidRPr="009C11C2">
              <w:rPr>
                <w:rFonts w:ascii="Times New Roman" w:eastAsia="Times New Roman" w:hAnsi="Times New Roman" w:cs="Times New Roman"/>
                <w:b/>
                <w:bCs/>
                <w:sz w:val="24"/>
                <w:szCs w:val="24"/>
                <w:lang w:val="lv-LV"/>
              </w:rPr>
              <w:t>Turpmākās attīstības vajadzības</w:t>
            </w:r>
          </w:p>
        </w:tc>
      </w:tr>
      <w:tr w:rsidR="00E433D4" w:rsidRPr="00FE7903" w14:paraId="31A16644" w14:textId="77777777" w:rsidTr="00E433D4">
        <w:tc>
          <w:tcPr>
            <w:tcW w:w="6521" w:type="dxa"/>
          </w:tcPr>
          <w:p w14:paraId="03350952"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rPr>
              <w:t>Ikdienas darba neatsverama sastāvdaļa ir individuāla pieeja katram audzēknim. Tādēļ pedagogi izmanto daudzveidīgas mācību metodes, strādā diferencēti, sniedz nepieciešamo palīdzību skolēniem ar mācību traucējumiem, kā arī sekmē talantīgo bērnu izaugsmi, gatavojot viņus konkursiem, koncertiem. Būtiski ir motivēt audzēkņus uz papildus darbu, radīt bērnos sapratni par jebkuru papildus prasmju un iemaņu nozīmīgumu mūsdienīgi domājoša indivīda personības veidošanā. Pedagogi cenšas celt audzēkņu pašapziņu, radīt prieku par panākumiem paslavējot, atzīmējot veiksmīgākos momentus skaņdarbu iestudēšanas procesā. Lai sagatavotos atbilstoši profesionālās ievirzes programmu prasībām un izveidotu kvalitatīvu priekšnesumu, bieži ar mācību stundas laiku ir stipri par maz. Tas sakāms par audzēkņiem, kuriem ir vielas apguves grūtības, vai audzēkņiem ar speciālām vajadzībām. Šeit individuālas konsultācijas, skaidrojums, vielas atkārtošana ir absolūti nepieciešama papildus mācību stundu darbam.</w:t>
            </w:r>
          </w:p>
        </w:tc>
        <w:tc>
          <w:tcPr>
            <w:tcW w:w="7371" w:type="dxa"/>
          </w:tcPr>
          <w:p w14:paraId="24B33D79"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color w:val="000000"/>
                <w:sz w:val="24"/>
                <w:lang w:val="lv-LV"/>
              </w:rPr>
            </w:pPr>
            <w:r w:rsidRPr="00E433D4">
              <w:rPr>
                <w:rFonts w:ascii="Times New Roman" w:eastAsia="Times New Roman" w:hAnsi="Times New Roman" w:cs="Times New Roman"/>
                <w:color w:val="000000"/>
                <w:sz w:val="24"/>
                <w:lang w:val="lv-LV"/>
              </w:rPr>
              <w:t>Izglītības iestāde nav piemērota bērniem, kuriem nepieciešama pārvietošanās ratiņkrēslā, bet viņiem ir iespēja apmeklēt skolas koncertus. Tādēļ nepieciešamas piemērot telpas, lai audzēkņi ar kustību traucējumiem varētu apmeklēt nodarbības</w:t>
            </w:r>
          </w:p>
          <w:p w14:paraId="0B4A04A8"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r>
    </w:tbl>
    <w:p w14:paraId="7817582F" w14:textId="77777777" w:rsidR="002D7242" w:rsidRPr="00FE7903" w:rsidRDefault="002D7242" w:rsidP="00E433D4">
      <w:pPr>
        <w:spacing w:after="0" w:line="240" w:lineRule="auto"/>
        <w:jc w:val="both"/>
        <w:rPr>
          <w:rFonts w:ascii="Times New Roman" w:eastAsia="Calibri" w:hAnsi="Times New Roman" w:cs="Times New Roman"/>
          <w:sz w:val="24"/>
          <w:szCs w:val="24"/>
        </w:rPr>
      </w:pPr>
    </w:p>
    <w:p w14:paraId="2525B232" w14:textId="1F476BA8" w:rsidR="00E433D4" w:rsidRPr="003C6D56" w:rsidRDefault="00E433D4" w:rsidP="003C6D56">
      <w:pPr>
        <w:numPr>
          <w:ilvl w:val="1"/>
          <w:numId w:val="4"/>
        </w:numPr>
        <w:spacing w:after="0" w:line="240" w:lineRule="auto"/>
        <w:ind w:left="426"/>
        <w:contextualSpacing/>
        <w:jc w:val="both"/>
        <w:rPr>
          <w:rFonts w:ascii="Times New Roman" w:eastAsia="Calibri" w:hAnsi="Times New Roman" w:cs="Times New Roman"/>
          <w:sz w:val="24"/>
          <w:szCs w:val="24"/>
        </w:rPr>
      </w:pPr>
      <w:r w:rsidRPr="00FE7903">
        <w:rPr>
          <w:rFonts w:ascii="Times New Roman" w:eastAsia="Calibri" w:hAnsi="Times New Roman" w:cs="Times New Roman"/>
          <w:sz w:val="24"/>
          <w:szCs w:val="24"/>
        </w:rPr>
        <w:t xml:space="preserve"> Kritērij</w:t>
      </w:r>
      <w:r w:rsidR="00290912">
        <w:rPr>
          <w:rFonts w:ascii="Times New Roman" w:eastAsia="Calibri" w:hAnsi="Times New Roman" w:cs="Times New Roman"/>
          <w:sz w:val="24"/>
          <w:szCs w:val="24"/>
        </w:rPr>
        <w:t>s</w:t>
      </w:r>
      <w:r w:rsidRPr="00FE7903">
        <w:rPr>
          <w:rFonts w:ascii="Times New Roman" w:eastAsia="Calibri" w:hAnsi="Times New Roman" w:cs="Times New Roman"/>
          <w:sz w:val="24"/>
          <w:szCs w:val="24"/>
        </w:rPr>
        <w:t xml:space="preserve"> “Pieejamība” </w:t>
      </w:r>
    </w:p>
    <w:p w14:paraId="2083AAB5" w14:textId="77777777" w:rsidR="002D7242" w:rsidRPr="00FE7903" w:rsidRDefault="002D7242" w:rsidP="00E433D4">
      <w:pPr>
        <w:spacing w:after="0" w:line="240" w:lineRule="auto"/>
        <w:ind w:left="426"/>
        <w:contextualSpacing/>
        <w:jc w:val="both"/>
        <w:rPr>
          <w:rFonts w:ascii="Times New Roman" w:eastAsia="Calibri" w:hAnsi="Times New Roman" w:cs="Times New Roman"/>
          <w:sz w:val="24"/>
          <w:szCs w:val="24"/>
        </w:rPr>
      </w:pPr>
    </w:p>
    <w:tbl>
      <w:tblPr>
        <w:tblStyle w:val="Reatabula1"/>
        <w:tblW w:w="13892" w:type="dxa"/>
        <w:tblInd w:w="-5" w:type="dxa"/>
        <w:tblLook w:val="04A0" w:firstRow="1" w:lastRow="0" w:firstColumn="1" w:lastColumn="0" w:noHBand="0" w:noVBand="1"/>
      </w:tblPr>
      <w:tblGrid>
        <w:gridCol w:w="6521"/>
        <w:gridCol w:w="7371"/>
      </w:tblGrid>
      <w:tr w:rsidR="00E433D4" w:rsidRPr="00FE7903" w14:paraId="0AFDCD8D" w14:textId="77777777" w:rsidTr="00E433D4">
        <w:tc>
          <w:tcPr>
            <w:tcW w:w="6521" w:type="dxa"/>
          </w:tcPr>
          <w:p w14:paraId="3231FD49" w14:textId="77777777" w:rsidR="00E433D4" w:rsidRPr="00FE7903" w:rsidRDefault="00E433D4" w:rsidP="004928D8">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7371" w:type="dxa"/>
          </w:tcPr>
          <w:p w14:paraId="42CE9A2F" w14:textId="77777777" w:rsidR="00E433D4" w:rsidRPr="009C11C2" w:rsidRDefault="00E433D4" w:rsidP="004928D8">
            <w:pPr>
              <w:contextualSpacing/>
              <w:jc w:val="center"/>
              <w:rPr>
                <w:rFonts w:ascii="Times New Roman" w:eastAsia="Times New Roman" w:hAnsi="Times New Roman" w:cs="Times New Roman"/>
                <w:b/>
                <w:bCs/>
                <w:sz w:val="24"/>
                <w:szCs w:val="24"/>
                <w:lang w:val="lv-LV"/>
              </w:rPr>
            </w:pPr>
            <w:r w:rsidRPr="009C11C2">
              <w:rPr>
                <w:rFonts w:ascii="Times New Roman" w:eastAsia="Times New Roman" w:hAnsi="Times New Roman" w:cs="Times New Roman"/>
                <w:b/>
                <w:bCs/>
                <w:sz w:val="24"/>
                <w:szCs w:val="24"/>
                <w:lang w:val="lv-LV"/>
              </w:rPr>
              <w:t>Turpmākās attīstības vajadzības</w:t>
            </w:r>
          </w:p>
        </w:tc>
      </w:tr>
      <w:tr w:rsidR="00E433D4" w:rsidRPr="00FE7903" w14:paraId="5BA414D3" w14:textId="77777777" w:rsidTr="00E433D4">
        <w:tc>
          <w:tcPr>
            <w:tcW w:w="6521" w:type="dxa"/>
          </w:tcPr>
          <w:p w14:paraId="45C350D8"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Calibri" w:hAnsi="Times New Roman" w:cs="Times New Roman"/>
                <w:color w:val="000000"/>
                <w:sz w:val="24"/>
                <w:szCs w:val="24"/>
                <w:lang w:val="lv-LV"/>
              </w:rPr>
              <w:t>Izglītības programmas tiek īstenotas ne tikai Viesītes Mūzikas un mākslas skolas ēkā Viesītē, bet arī Biržu pamatskolā,</w:t>
            </w:r>
            <w:r w:rsidRPr="00E433D4">
              <w:rPr>
                <w:rFonts w:ascii="Times New Roman" w:eastAsia="Calibri" w:hAnsi="Times New Roman" w:cs="Times New Roman"/>
                <w:sz w:val="24"/>
                <w:szCs w:val="24"/>
                <w:lang w:val="lv-LV"/>
              </w:rPr>
              <w:t xml:space="preserve"> </w:t>
            </w:r>
            <w:r w:rsidRPr="00E433D4">
              <w:rPr>
                <w:rFonts w:ascii="Times New Roman" w:eastAsia="Calibri" w:hAnsi="Times New Roman" w:cs="Times New Roman"/>
                <w:color w:val="000000"/>
                <w:sz w:val="24"/>
                <w:szCs w:val="24"/>
                <w:lang w:val="lv-LV"/>
              </w:rPr>
              <w:t xml:space="preserve">Salas vidusskolā, Aizkraukles novada </w:t>
            </w:r>
            <w:r w:rsidRPr="00E433D4">
              <w:rPr>
                <w:rFonts w:ascii="Times New Roman" w:eastAsia="Times New Roman" w:hAnsi="Times New Roman" w:cs="Times New Roman"/>
                <w:sz w:val="24"/>
                <w:szCs w:val="24"/>
                <w:lang w:val="lv-LV"/>
              </w:rPr>
              <w:t>Mazzalves pamatskolā, Neretas bibliotēkas telpās Nodarbības ir iespējams apmeklēt audzēkņiem no attālākiem lauku nostūriem.</w:t>
            </w:r>
          </w:p>
        </w:tc>
        <w:tc>
          <w:tcPr>
            <w:tcW w:w="7371" w:type="dxa"/>
          </w:tcPr>
          <w:p w14:paraId="71015844" w14:textId="77777777" w:rsidR="00E433D4" w:rsidRPr="00FE7903" w:rsidRDefault="00E433D4" w:rsidP="004928D8">
            <w:pPr>
              <w:tabs>
                <w:tab w:val="left" w:pos="3510"/>
                <w:tab w:val="left" w:pos="9287"/>
              </w:tabs>
              <w:rPr>
                <w:rFonts w:ascii="Times New Roman" w:eastAsia="Calibri" w:hAnsi="Times New Roman" w:cs="Times New Roman"/>
                <w:color w:val="000000"/>
                <w:sz w:val="24"/>
                <w:szCs w:val="24"/>
                <w:lang w:val="lv-LV"/>
              </w:rPr>
            </w:pPr>
            <w:r w:rsidRPr="00FE7903">
              <w:rPr>
                <w:rFonts w:ascii="Times New Roman" w:eastAsia="Calibri" w:hAnsi="Times New Roman" w:cs="Times New Roman"/>
                <w:color w:val="000000"/>
                <w:sz w:val="24"/>
                <w:szCs w:val="24"/>
                <w:lang w:val="lv-LV"/>
              </w:rPr>
              <w:t xml:space="preserve">Fiziskajā vidē būtu nepieciešams redzēt sakārtotāku, skaidrāku skolas tēlu kopumā. Nepieciešams izveidot norādes, uzrakstus par kabinetu izvietojumu, uztveramāku, nepārprotamu informāciju ikvienam, kurš ierodas izglītības programmu īstenošanas vietās, kurās telpās izvietota Mūzikas un mākslas skola. </w:t>
            </w:r>
          </w:p>
        </w:tc>
      </w:tr>
      <w:tr w:rsidR="00E433D4" w:rsidRPr="00FE7903" w14:paraId="71F1BBAE" w14:textId="77777777" w:rsidTr="00E433D4">
        <w:tc>
          <w:tcPr>
            <w:tcW w:w="6521" w:type="dxa"/>
          </w:tcPr>
          <w:p w14:paraId="40BFC0B0"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szCs w:val="24"/>
                <w:lang w:val="lv-LV"/>
              </w:rPr>
              <w:lastRenderedPageBreak/>
              <w:t>Tiek veiktas individuālas pārrunas gan ar pašiem audzēkņiem un viņu vecākiem. Pārrunas tiek veiktas arī ar pedagogiem. Tiek piedāvātas iespējas mainīt pedagogu.</w:t>
            </w:r>
          </w:p>
        </w:tc>
        <w:tc>
          <w:tcPr>
            <w:tcW w:w="7371" w:type="dxa"/>
          </w:tcPr>
          <w:p w14:paraId="174FF835"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szCs w:val="24"/>
                <w:lang w:val="lv-LV"/>
              </w:rPr>
              <w:t>Nepieciešams vairāk organizēt vecāku sapulces pirms audzēkņi uzsākuši mācības mūzikas un mākslas skolā, kurās tiek stāstīts un skaidrots par mācību specifiku, kā arī veidot koncertlekcijas gan audzēkņiem, gan vecākiem.</w:t>
            </w:r>
          </w:p>
        </w:tc>
      </w:tr>
    </w:tbl>
    <w:p w14:paraId="5EE6BC67" w14:textId="77777777" w:rsidR="002D7242" w:rsidRPr="00FE7903" w:rsidRDefault="002D7242" w:rsidP="002D7242">
      <w:pPr>
        <w:spacing w:after="0" w:line="240" w:lineRule="auto"/>
        <w:contextualSpacing/>
        <w:jc w:val="both"/>
        <w:rPr>
          <w:rFonts w:ascii="Times New Roman" w:eastAsia="Calibri" w:hAnsi="Times New Roman" w:cs="Times New Roman"/>
          <w:sz w:val="24"/>
          <w:szCs w:val="24"/>
        </w:rPr>
      </w:pPr>
    </w:p>
    <w:p w14:paraId="33A3003B" w14:textId="77777777" w:rsidR="00E433D4" w:rsidRPr="00FE7903" w:rsidRDefault="00E433D4" w:rsidP="00E433D4">
      <w:pPr>
        <w:spacing w:after="0" w:line="240" w:lineRule="auto"/>
        <w:jc w:val="both"/>
        <w:rPr>
          <w:rFonts w:ascii="Times New Roman" w:eastAsia="Calibri" w:hAnsi="Times New Roman" w:cs="Times New Roman"/>
          <w:sz w:val="24"/>
          <w:szCs w:val="24"/>
        </w:rPr>
      </w:pPr>
    </w:p>
    <w:p w14:paraId="0F4CA06B" w14:textId="43047B24" w:rsidR="00E433D4" w:rsidRPr="00FE7903" w:rsidRDefault="00E433D4" w:rsidP="008F6788">
      <w:pPr>
        <w:numPr>
          <w:ilvl w:val="1"/>
          <w:numId w:val="4"/>
        </w:numPr>
        <w:spacing w:after="0" w:line="240" w:lineRule="auto"/>
        <w:ind w:left="426"/>
        <w:contextualSpacing/>
        <w:jc w:val="both"/>
        <w:rPr>
          <w:rFonts w:ascii="Times New Roman" w:eastAsia="Calibri" w:hAnsi="Times New Roman" w:cs="Times New Roman"/>
          <w:sz w:val="24"/>
          <w:szCs w:val="24"/>
        </w:rPr>
      </w:pPr>
      <w:r w:rsidRPr="00FE7903">
        <w:rPr>
          <w:rFonts w:ascii="Times New Roman" w:eastAsia="Calibri" w:hAnsi="Times New Roman" w:cs="Times New Roman"/>
          <w:sz w:val="24"/>
          <w:szCs w:val="24"/>
        </w:rPr>
        <w:t xml:space="preserve"> Kritērij</w:t>
      </w:r>
      <w:r w:rsidR="00290912">
        <w:rPr>
          <w:rFonts w:ascii="Times New Roman" w:eastAsia="Calibri" w:hAnsi="Times New Roman" w:cs="Times New Roman"/>
          <w:sz w:val="24"/>
          <w:szCs w:val="24"/>
        </w:rPr>
        <w:t>s</w:t>
      </w:r>
      <w:r w:rsidRPr="00FE7903">
        <w:rPr>
          <w:rFonts w:ascii="Times New Roman" w:eastAsia="Calibri" w:hAnsi="Times New Roman" w:cs="Times New Roman"/>
          <w:sz w:val="24"/>
          <w:szCs w:val="24"/>
        </w:rPr>
        <w:t xml:space="preserve"> “Drošība un labklājība”</w:t>
      </w:r>
    </w:p>
    <w:p w14:paraId="09B2D934" w14:textId="77777777" w:rsidR="00E433D4" w:rsidRDefault="00E433D4" w:rsidP="00E433D4">
      <w:pPr>
        <w:spacing w:after="0" w:line="240" w:lineRule="auto"/>
        <w:rPr>
          <w:rFonts w:ascii="Times New Roman" w:eastAsia="Calibri" w:hAnsi="Times New Roman" w:cs="Times New Roman"/>
          <w:sz w:val="24"/>
          <w:szCs w:val="24"/>
        </w:rPr>
      </w:pPr>
    </w:p>
    <w:p w14:paraId="16902C19" w14:textId="77777777" w:rsidR="002D7242" w:rsidRPr="00FE7903" w:rsidRDefault="002D7242" w:rsidP="00E433D4">
      <w:pPr>
        <w:spacing w:after="0" w:line="240" w:lineRule="auto"/>
        <w:rPr>
          <w:rFonts w:ascii="Times New Roman" w:eastAsia="Calibri" w:hAnsi="Times New Roman" w:cs="Times New Roman"/>
          <w:sz w:val="24"/>
          <w:szCs w:val="24"/>
        </w:rPr>
      </w:pPr>
    </w:p>
    <w:tbl>
      <w:tblPr>
        <w:tblStyle w:val="Reatabula1"/>
        <w:tblW w:w="13892" w:type="dxa"/>
        <w:tblInd w:w="-5" w:type="dxa"/>
        <w:tblLook w:val="04A0" w:firstRow="1" w:lastRow="0" w:firstColumn="1" w:lastColumn="0" w:noHBand="0" w:noVBand="1"/>
      </w:tblPr>
      <w:tblGrid>
        <w:gridCol w:w="6521"/>
        <w:gridCol w:w="7371"/>
      </w:tblGrid>
      <w:tr w:rsidR="00E433D4" w:rsidRPr="00FE7903" w14:paraId="01A6E8D4" w14:textId="77777777" w:rsidTr="00E433D4">
        <w:tc>
          <w:tcPr>
            <w:tcW w:w="6521" w:type="dxa"/>
          </w:tcPr>
          <w:p w14:paraId="2D435970" w14:textId="77777777" w:rsidR="00E433D4" w:rsidRPr="00FE7903" w:rsidRDefault="00E433D4" w:rsidP="004928D8">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7371" w:type="dxa"/>
          </w:tcPr>
          <w:p w14:paraId="0BCAE459" w14:textId="77777777" w:rsidR="00E433D4" w:rsidRPr="009C11C2" w:rsidRDefault="00E433D4" w:rsidP="004928D8">
            <w:pPr>
              <w:contextualSpacing/>
              <w:jc w:val="center"/>
              <w:rPr>
                <w:rFonts w:ascii="Times New Roman" w:eastAsia="Times New Roman" w:hAnsi="Times New Roman" w:cs="Times New Roman"/>
                <w:b/>
                <w:bCs/>
                <w:sz w:val="24"/>
                <w:szCs w:val="24"/>
                <w:lang w:val="lv-LV"/>
              </w:rPr>
            </w:pPr>
            <w:r w:rsidRPr="009C11C2">
              <w:rPr>
                <w:rFonts w:ascii="Times New Roman" w:eastAsia="Times New Roman" w:hAnsi="Times New Roman" w:cs="Times New Roman"/>
                <w:b/>
                <w:bCs/>
                <w:sz w:val="24"/>
                <w:szCs w:val="24"/>
                <w:lang w:val="lv-LV"/>
              </w:rPr>
              <w:t>Turpmākās attīstības vajadzības</w:t>
            </w:r>
          </w:p>
        </w:tc>
      </w:tr>
      <w:tr w:rsidR="00E433D4" w:rsidRPr="00FE7903" w14:paraId="2A81700D" w14:textId="77777777" w:rsidTr="00E433D4">
        <w:tc>
          <w:tcPr>
            <w:tcW w:w="6521" w:type="dxa"/>
          </w:tcPr>
          <w:p w14:paraId="7B3EACDB"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Katru mācību gadu direktora norīkoti atbildīgie skolotāji savus audzēkņus iepazīstina ar drošības instrukcijām. Pirms katras ekskursijas vai pārgājiena audzēkņi tiek instruēti par drošības noteikumu ievērošanu</w:t>
            </w:r>
            <w:r w:rsidRPr="00E433D4">
              <w:rPr>
                <w:rFonts w:ascii="Times New Roman" w:eastAsia="Times New Roman" w:hAnsi="Times New Roman" w:cs="Times New Roman"/>
                <w:b/>
                <w:sz w:val="24"/>
                <w:lang w:val="lv-LV"/>
              </w:rPr>
              <w:t xml:space="preserve"> </w:t>
            </w:r>
            <w:r w:rsidRPr="00E433D4">
              <w:rPr>
                <w:rFonts w:ascii="Times New Roman" w:eastAsia="Times New Roman" w:hAnsi="Times New Roman" w:cs="Times New Roman"/>
                <w:sz w:val="24"/>
                <w:lang w:val="lv-LV"/>
              </w:rPr>
              <w:t>ekskursijas laikā un ar parakstu apliecina par to ievērošanu.</w:t>
            </w:r>
          </w:p>
          <w:p w14:paraId="2E7A5555"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Times New Roman" w:hAnsi="Times New Roman" w:cs="Times New Roman"/>
                <w:color w:val="000000"/>
                <w:sz w:val="24"/>
                <w:lang w:val="lv-LV"/>
              </w:rPr>
              <w:t>Iekšējās kārtības noteikumi ir izvietoti skolēniem un vecākiem pieejamā vietā uz skolas informācijas stenda</w:t>
            </w:r>
            <w:r w:rsidRPr="00E433D4">
              <w:rPr>
                <w:rFonts w:ascii="Times New Roman" w:eastAsia="Times New Roman" w:hAnsi="Times New Roman" w:cs="Times New Roman"/>
                <w:color w:val="000000"/>
                <w:sz w:val="26"/>
                <w:lang w:val="lv-LV"/>
              </w:rPr>
              <w:t>.</w:t>
            </w:r>
          </w:p>
        </w:tc>
        <w:tc>
          <w:tcPr>
            <w:tcW w:w="7371" w:type="dxa"/>
          </w:tcPr>
          <w:p w14:paraId="262861FE"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Izglītības iestādē izglītojamie jāiesaista diskusijās par drošību, kas nodrošina lielāku izpratni un atbildību par drošības ievērošanu.</w:t>
            </w:r>
          </w:p>
          <w:p w14:paraId="76440504"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r>
      <w:tr w:rsidR="00E433D4" w:rsidRPr="00FE7903" w14:paraId="6A3C895E" w14:textId="77777777" w:rsidTr="00E433D4">
        <w:tc>
          <w:tcPr>
            <w:tcW w:w="6521" w:type="dxa"/>
          </w:tcPr>
          <w:p w14:paraId="42B47777"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Times New Roman" w:hAnsi="Times New Roman" w:cs="Times New Roman"/>
                <w:sz w:val="24"/>
                <w:szCs w:val="24"/>
                <w:lang w:val="lv-LV" w:eastAsia="lv-LV"/>
              </w:rPr>
              <w:t>Izglītības iestādē ir medicīniskās pirmās palīdzības sniegšanas aptieciņa un personāls ir informēts par to, kā rīkoties traumu un pēkšņas saslimšanas gadījumā. Darba aizsardzības un ugunsdrošības prasību izpilde tiek kontrolēta. Personāls ir ieguvis speciālās zināšanas bērnu tiesību aizsardzības jomā un zina, kā nodrošināt izglītojamo drošību un darba aizsardzību.</w:t>
            </w:r>
          </w:p>
        </w:tc>
        <w:tc>
          <w:tcPr>
            <w:tcW w:w="7371" w:type="dxa"/>
          </w:tcPr>
          <w:p w14:paraId="2057FAC8"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szCs w:val="24"/>
                <w:lang w:val="lv-LV"/>
              </w:rPr>
              <w:t>Nepieciešams izbūvēt aizsargbarjeru gar ceļa braucamo daļu</w:t>
            </w:r>
          </w:p>
        </w:tc>
      </w:tr>
      <w:tr w:rsidR="00E433D4" w:rsidRPr="00FE7903" w14:paraId="6D04E672" w14:textId="77777777" w:rsidTr="00E433D4">
        <w:tc>
          <w:tcPr>
            <w:tcW w:w="6521" w:type="dxa"/>
          </w:tcPr>
          <w:p w14:paraId="2F6EDCA0"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Skolā ir izstrādāti iekšējie noteikumi Kārtība par vadītāja un pedagogu rīcību, ja tiek konstatēta fiziska vai emocionāla vardarbība pret izglītojamo.</w:t>
            </w:r>
          </w:p>
          <w:p w14:paraId="4B12BB2B"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Times New Roman" w:hAnsi="Times New Roman" w:cs="Times New Roman"/>
                <w:sz w:val="24"/>
                <w:lang w:val="lv-LV"/>
              </w:rPr>
              <w:t xml:space="preserve"> Izglītojamie zina un izmanto iespēju saņemt atbalstu no skolas vadības, vienkārši aprunājoties, izstāstot situāciju un meklējot </w:t>
            </w:r>
            <w:r w:rsidRPr="00E433D4">
              <w:rPr>
                <w:rFonts w:ascii="Times New Roman" w:eastAsia="Times New Roman" w:hAnsi="Times New Roman" w:cs="Times New Roman"/>
                <w:sz w:val="24"/>
                <w:lang w:val="lv-LV"/>
              </w:rPr>
              <w:lastRenderedPageBreak/>
              <w:t xml:space="preserve">kopīgus risinājumus. Izglītojamie uzticas daudziem pedagogiem, tas garantē īpašo drošības un uzticēšanās sajūtu. </w:t>
            </w:r>
          </w:p>
        </w:tc>
        <w:tc>
          <w:tcPr>
            <w:tcW w:w="7371" w:type="dxa"/>
          </w:tcPr>
          <w:p w14:paraId="28A340AE" w14:textId="77777777" w:rsidR="00E433D4" w:rsidRPr="00FE7903" w:rsidRDefault="00E433D4" w:rsidP="004928D8">
            <w:pPr>
              <w:tabs>
                <w:tab w:val="left" w:pos="709"/>
                <w:tab w:val="left" w:pos="851"/>
                <w:tab w:val="left" w:pos="993"/>
                <w:tab w:val="left" w:pos="1276"/>
              </w:tabs>
              <w:rPr>
                <w:rFonts w:ascii="Times New Roman" w:eastAsia="Times New Roman" w:hAnsi="Times New Roman" w:cs="Times New Roman"/>
                <w:sz w:val="24"/>
              </w:rPr>
            </w:pPr>
            <w:r w:rsidRPr="00FE7903">
              <w:rPr>
                <w:rFonts w:ascii="Times New Roman" w:eastAsia="Times New Roman" w:hAnsi="Times New Roman" w:cs="Times New Roman"/>
                <w:sz w:val="24"/>
              </w:rPr>
              <w:lastRenderedPageBreak/>
              <w:t>Pilnveidot darbinieku zināšanas par psiholoģiski drošas un labvēlīgas vides radīšanu.</w:t>
            </w:r>
          </w:p>
          <w:p w14:paraId="19F527CF"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r>
      <w:tr w:rsidR="00E433D4" w:rsidRPr="00FE7903" w14:paraId="06C64D6E" w14:textId="77777777" w:rsidTr="00E433D4">
        <w:tc>
          <w:tcPr>
            <w:tcW w:w="6521" w:type="dxa"/>
          </w:tcPr>
          <w:p w14:paraId="700990BB"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Times New Roman" w:hAnsi="Times New Roman" w:cs="Times New Roman"/>
                <w:sz w:val="24"/>
                <w:lang w:val="lv-LV"/>
              </w:rPr>
              <w:t>Skolas darbinieki ikdienā prot saskatīt izglītojamā psiholoģisko un emocionālo stāvokli, nereti gadās rūpēties par viņa labsajūtu un uzmundrināt darbam. Īpaša uzmanība tiek pievērsta izglītojamiem, kuri uzsāk mācības skolā, lai atbalstītu viņu ienākšanu kolektīvā un nodrošinātu psiholoģisku komfortu.</w:t>
            </w:r>
          </w:p>
        </w:tc>
        <w:tc>
          <w:tcPr>
            <w:tcW w:w="7371" w:type="dxa"/>
          </w:tcPr>
          <w:p w14:paraId="3A0256BC"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r>
    </w:tbl>
    <w:p w14:paraId="0095345B" w14:textId="77777777" w:rsidR="00E433D4" w:rsidRPr="00FE7903" w:rsidRDefault="00E433D4" w:rsidP="00E433D4">
      <w:pPr>
        <w:spacing w:after="0" w:line="240" w:lineRule="auto"/>
        <w:rPr>
          <w:rFonts w:ascii="Times New Roman" w:eastAsia="Calibri" w:hAnsi="Times New Roman" w:cs="Times New Roman"/>
          <w:sz w:val="24"/>
          <w:szCs w:val="24"/>
        </w:rPr>
      </w:pPr>
    </w:p>
    <w:p w14:paraId="77062DCB" w14:textId="0554DFAD" w:rsidR="00E433D4" w:rsidRPr="00FE7903" w:rsidRDefault="00E433D4" w:rsidP="00E433D4">
      <w:pPr>
        <w:spacing w:after="0" w:line="240" w:lineRule="auto"/>
        <w:jc w:val="both"/>
        <w:rPr>
          <w:rFonts w:ascii="Times New Roman" w:eastAsia="Calibri" w:hAnsi="Times New Roman" w:cs="Times New Roman"/>
          <w:sz w:val="24"/>
          <w:szCs w:val="24"/>
        </w:rPr>
      </w:pPr>
      <w:r w:rsidRPr="00FE7903">
        <w:rPr>
          <w:rFonts w:ascii="Times New Roman" w:eastAsia="Calibri" w:hAnsi="Times New Roman" w:cs="Times New Roman"/>
          <w:sz w:val="24"/>
          <w:szCs w:val="24"/>
        </w:rPr>
        <w:t>3.5. Kritērij</w:t>
      </w:r>
      <w:r w:rsidR="00290912">
        <w:rPr>
          <w:rFonts w:ascii="Times New Roman" w:eastAsia="Calibri" w:hAnsi="Times New Roman" w:cs="Times New Roman"/>
          <w:sz w:val="24"/>
          <w:szCs w:val="24"/>
        </w:rPr>
        <w:t>s</w:t>
      </w:r>
      <w:r w:rsidRPr="00FE7903">
        <w:rPr>
          <w:rFonts w:ascii="Times New Roman" w:eastAsia="Calibri" w:hAnsi="Times New Roman" w:cs="Times New Roman"/>
          <w:sz w:val="24"/>
          <w:szCs w:val="24"/>
        </w:rPr>
        <w:t xml:space="preserve"> “Infrastruktūra un resursi” </w:t>
      </w:r>
    </w:p>
    <w:p w14:paraId="4317C16E" w14:textId="77777777" w:rsidR="00E433D4" w:rsidRPr="00FE7903" w:rsidRDefault="00E433D4" w:rsidP="00E433D4">
      <w:pPr>
        <w:spacing w:after="0" w:line="240" w:lineRule="auto"/>
        <w:rPr>
          <w:rFonts w:ascii="Times New Roman" w:eastAsia="Calibri" w:hAnsi="Times New Roman" w:cs="Times New Roman"/>
          <w:sz w:val="24"/>
          <w:szCs w:val="24"/>
        </w:rPr>
      </w:pPr>
    </w:p>
    <w:tbl>
      <w:tblPr>
        <w:tblStyle w:val="Reatabula1"/>
        <w:tblW w:w="13892" w:type="dxa"/>
        <w:tblInd w:w="-5" w:type="dxa"/>
        <w:tblLook w:val="04A0" w:firstRow="1" w:lastRow="0" w:firstColumn="1" w:lastColumn="0" w:noHBand="0" w:noVBand="1"/>
      </w:tblPr>
      <w:tblGrid>
        <w:gridCol w:w="6521"/>
        <w:gridCol w:w="7371"/>
      </w:tblGrid>
      <w:tr w:rsidR="00E433D4" w:rsidRPr="00FE7903" w14:paraId="2B23E5FB" w14:textId="77777777" w:rsidTr="00E433D4">
        <w:tc>
          <w:tcPr>
            <w:tcW w:w="6521" w:type="dxa"/>
          </w:tcPr>
          <w:p w14:paraId="01646192" w14:textId="77777777" w:rsidR="00E433D4" w:rsidRPr="00FE7903" w:rsidRDefault="00E433D4" w:rsidP="004928D8">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7371" w:type="dxa"/>
          </w:tcPr>
          <w:p w14:paraId="02FFD1E5" w14:textId="77777777" w:rsidR="00E433D4" w:rsidRPr="009C11C2" w:rsidRDefault="00E433D4" w:rsidP="004928D8">
            <w:pPr>
              <w:contextualSpacing/>
              <w:jc w:val="center"/>
              <w:rPr>
                <w:rFonts w:ascii="Times New Roman" w:eastAsia="Times New Roman" w:hAnsi="Times New Roman" w:cs="Times New Roman"/>
                <w:b/>
                <w:bCs/>
                <w:sz w:val="24"/>
                <w:szCs w:val="24"/>
                <w:lang w:val="lv-LV"/>
              </w:rPr>
            </w:pPr>
            <w:r w:rsidRPr="009C11C2">
              <w:rPr>
                <w:rFonts w:ascii="Times New Roman" w:eastAsia="Times New Roman" w:hAnsi="Times New Roman" w:cs="Times New Roman"/>
                <w:b/>
                <w:bCs/>
                <w:sz w:val="24"/>
                <w:szCs w:val="24"/>
                <w:lang w:val="lv-LV"/>
              </w:rPr>
              <w:t>Turpmākās attīstības vajadzības</w:t>
            </w:r>
          </w:p>
        </w:tc>
      </w:tr>
      <w:tr w:rsidR="00E433D4" w:rsidRPr="00FE7903" w14:paraId="5396456E" w14:textId="77777777" w:rsidTr="00E433D4">
        <w:tc>
          <w:tcPr>
            <w:tcW w:w="6521" w:type="dxa"/>
          </w:tcPr>
          <w:p w14:paraId="1B3A9E78" w14:textId="77777777" w:rsidR="00E433D4" w:rsidRPr="00E433D4" w:rsidRDefault="00E433D4" w:rsidP="004928D8">
            <w:pPr>
              <w:contextualSpacing/>
              <w:rPr>
                <w:rFonts w:ascii="Times New Roman" w:eastAsia="Calibri" w:hAnsi="Times New Roman" w:cs="Times New Roman"/>
                <w:color w:val="000000"/>
                <w:sz w:val="24"/>
                <w:szCs w:val="24"/>
                <w:lang w:val="lv-LV"/>
              </w:rPr>
            </w:pPr>
            <w:r w:rsidRPr="00E433D4">
              <w:rPr>
                <w:rFonts w:ascii="Times New Roman" w:eastAsia="Calibri" w:hAnsi="Times New Roman" w:cs="Times New Roman"/>
                <w:color w:val="000000"/>
                <w:sz w:val="24"/>
                <w:szCs w:val="24"/>
                <w:lang w:val="lv-LV"/>
              </w:rPr>
              <w:t>Izglītības iestādē ir visas izglītības programmas īstenošanai nepieciešamās telpas. Telpu iekārtojums un platība ir atbilstoša izglītības iestādes īstenojamās izglītības programmas specifikai un izglītojamo skaitam.</w:t>
            </w:r>
          </w:p>
          <w:p w14:paraId="32DE2957"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FE7903">
              <w:rPr>
                <w:rFonts w:ascii="Times New Roman" w:eastAsia="Calibri" w:hAnsi="Times New Roman" w:cs="Times New Roman"/>
                <w:color w:val="000000"/>
                <w:sz w:val="24"/>
                <w:szCs w:val="24"/>
                <w:lang w:val="lv-LV"/>
              </w:rPr>
              <w:t>Izglītības iestāde pilnībā nodrošina ar izglītības programmas īstenošanai nepieciešamajiem mācību līdzekļiem, kuri atbilst izglītības programmas specifikai.</w:t>
            </w:r>
          </w:p>
        </w:tc>
        <w:tc>
          <w:tcPr>
            <w:tcW w:w="7371" w:type="dxa"/>
          </w:tcPr>
          <w:p w14:paraId="0FE4B23B"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Calibri" w:hAnsi="Times New Roman" w:cs="Times New Roman"/>
                <w:bCs/>
                <w:color w:val="000000"/>
                <w:sz w:val="24"/>
                <w:szCs w:val="24"/>
                <w:lang w:val="lv-LV"/>
              </w:rPr>
              <w:t xml:space="preserve">Iegādāties kvalitatīvākus instrumentus programmas „Klavierspēle” klasēs (iespēju robežās, pianīnus), plānot kabineta flīģeļa iegādi, lai </w:t>
            </w:r>
            <w:r w:rsidRPr="00E433D4">
              <w:rPr>
                <w:rFonts w:ascii="Times New Roman" w:eastAsia="Calibri" w:hAnsi="Times New Roman" w:cs="Times New Roman"/>
                <w:color w:val="000000"/>
                <w:sz w:val="24"/>
                <w:szCs w:val="24"/>
                <w:lang w:val="lv-LV"/>
              </w:rPr>
              <w:t>izglītojamiem</w:t>
            </w:r>
            <w:r w:rsidRPr="00E433D4">
              <w:rPr>
                <w:rFonts w:ascii="Times New Roman" w:eastAsia="Calibri" w:hAnsi="Times New Roman" w:cs="Times New Roman"/>
                <w:bCs/>
                <w:color w:val="000000"/>
                <w:sz w:val="24"/>
                <w:szCs w:val="24"/>
                <w:lang w:val="lv-LV"/>
              </w:rPr>
              <w:t xml:space="preserve"> būtu regulāra iespēja pierast un izprast šī instrumenta spēles specifiku.</w:t>
            </w:r>
          </w:p>
        </w:tc>
      </w:tr>
      <w:tr w:rsidR="00E433D4" w:rsidRPr="00FE7903" w14:paraId="70B9D0CB" w14:textId="77777777" w:rsidTr="00E433D4">
        <w:tc>
          <w:tcPr>
            <w:tcW w:w="6521" w:type="dxa"/>
          </w:tcPr>
          <w:p w14:paraId="46F273CD"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FE7903">
              <w:rPr>
                <w:rFonts w:ascii="Times New Roman" w:eastAsia="Calibri" w:hAnsi="Times New Roman" w:cs="Times New Roman"/>
                <w:color w:val="000000"/>
                <w:sz w:val="24"/>
                <w:szCs w:val="24"/>
                <w:lang w:val="lv-LV"/>
              </w:rPr>
              <w:t>Izglītības iestāde nodrošina ar izglītības programmas specifikai un apguvei atbilstošām informācijas tehnoloģijām.</w:t>
            </w:r>
          </w:p>
        </w:tc>
        <w:tc>
          <w:tcPr>
            <w:tcW w:w="7371" w:type="dxa"/>
          </w:tcPr>
          <w:p w14:paraId="5E5151BE"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r>
      <w:tr w:rsidR="00E433D4" w:rsidRPr="00FE7903" w14:paraId="0405BF09" w14:textId="77777777" w:rsidTr="00E433D4">
        <w:tc>
          <w:tcPr>
            <w:tcW w:w="6521" w:type="dxa"/>
          </w:tcPr>
          <w:p w14:paraId="238BF5BB" w14:textId="77777777" w:rsidR="00E433D4" w:rsidRPr="00E433D4" w:rsidRDefault="00E433D4" w:rsidP="004928D8">
            <w:pPr>
              <w:rPr>
                <w:rFonts w:ascii="Times New Roman" w:eastAsia="Times New Roman" w:hAnsi="Times New Roman" w:cs="Times New Roman"/>
                <w:color w:val="000000"/>
                <w:sz w:val="24"/>
                <w:lang w:val="lv-LV"/>
              </w:rPr>
            </w:pPr>
            <w:r w:rsidRPr="00E433D4">
              <w:rPr>
                <w:rFonts w:ascii="Times New Roman" w:eastAsia="Times New Roman" w:hAnsi="Times New Roman" w:cs="Times New Roman"/>
                <w:color w:val="000000"/>
                <w:sz w:val="24"/>
                <w:lang w:val="lv-LV"/>
              </w:rPr>
              <w:t xml:space="preserve">Skolā ir pietiekošs telpu skaits, lai nodrošinātu visu programmu sekmīgu īstenošanu. Individuālo nodarbību īstenošanai ir 3 mācību klases, grupu nodarbībām ir 1 atbilstoša klase, kā arī zāle, kur notiek nodarbības korim un jaunāko klašu ansamblim. Šeit notiek arī ieskaites, mācību koncerti, klases vakari, pārcelšanas eksāmeni un koncerti. </w:t>
            </w:r>
          </w:p>
          <w:p w14:paraId="4B5ED5AF" w14:textId="77777777" w:rsidR="00E433D4" w:rsidRPr="00E433D4" w:rsidRDefault="00E433D4" w:rsidP="004928D8">
            <w:pPr>
              <w:rPr>
                <w:rFonts w:ascii="Times New Roman" w:eastAsia="Times New Roman" w:hAnsi="Times New Roman" w:cs="Times New Roman"/>
                <w:color w:val="000000"/>
                <w:sz w:val="24"/>
                <w:lang w:val="lv-LV"/>
              </w:rPr>
            </w:pPr>
            <w:r w:rsidRPr="00E433D4">
              <w:rPr>
                <w:rFonts w:ascii="Times New Roman" w:eastAsia="Times New Roman" w:hAnsi="Times New Roman" w:cs="Times New Roman"/>
                <w:color w:val="000000"/>
                <w:sz w:val="24"/>
                <w:lang w:val="lv-LV"/>
              </w:rPr>
              <w:t xml:space="preserve">Mācību telpas ir aprīkotas atbilstoši īstenojamo programmu prasībām ar mūzikas instrumentiem, mēbelēm, datoru. Ir CD atskaņotājs un televizors mūzikas teorijas klasē. Telpu lielums ir </w:t>
            </w:r>
            <w:r w:rsidRPr="00E433D4">
              <w:rPr>
                <w:rFonts w:ascii="Times New Roman" w:eastAsia="Times New Roman" w:hAnsi="Times New Roman" w:cs="Times New Roman"/>
                <w:color w:val="000000"/>
                <w:sz w:val="24"/>
                <w:lang w:val="lv-LV"/>
              </w:rPr>
              <w:lastRenderedPageBreak/>
              <w:t>atbilstošs izglītības programmu specifikai un izglītojamo skaitam.</w:t>
            </w:r>
          </w:p>
          <w:p w14:paraId="103870BF"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E433D4">
              <w:rPr>
                <w:rFonts w:ascii="Times New Roman" w:eastAsia="Times New Roman" w:hAnsi="Times New Roman" w:cs="Times New Roman"/>
                <w:color w:val="000000"/>
                <w:sz w:val="24"/>
                <w:lang w:val="lv-LV"/>
              </w:rPr>
              <w:t xml:space="preserve">Skola pilnībā nodrošina audzēkņus ar mūzikas teorijas priekšmetos nepieciešamajām grāmatām un nošu materiāliem instrumenta spēles apguvei. </w:t>
            </w:r>
            <w:r w:rsidRPr="00FE7903">
              <w:rPr>
                <w:rFonts w:ascii="Times New Roman" w:eastAsia="Times New Roman" w:hAnsi="Times New Roman" w:cs="Times New Roman"/>
                <w:color w:val="000000"/>
                <w:sz w:val="24"/>
              </w:rPr>
              <w:t xml:space="preserve">Bibliotēkas fondi regulāri tiek papildināti ar jauniem nošu krājumiem. </w:t>
            </w:r>
          </w:p>
        </w:tc>
        <w:tc>
          <w:tcPr>
            <w:tcW w:w="7371" w:type="dxa"/>
          </w:tcPr>
          <w:p w14:paraId="6049FE84" w14:textId="77777777" w:rsidR="00E433D4" w:rsidRPr="00E433D4" w:rsidRDefault="00E433D4" w:rsidP="004928D8">
            <w:pPr>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lastRenderedPageBreak/>
              <w:t>Piesaistīt finansējumu materiāltehniskās bāzes pilnveidošanai/atjaunošanai,</w:t>
            </w:r>
          </w:p>
          <w:p w14:paraId="11B5F176" w14:textId="77777777" w:rsidR="00E433D4" w:rsidRPr="00E433D4" w:rsidRDefault="00E433D4" w:rsidP="004928D8">
            <w:pPr>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rakstot projektus.</w:t>
            </w:r>
          </w:p>
          <w:p w14:paraId="0BFCF7BD" w14:textId="77777777" w:rsidR="00E433D4" w:rsidRPr="00E433D4" w:rsidRDefault="00E433D4" w:rsidP="004928D8">
            <w:pPr>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Veikt tehnoloģiju apmācību pielietošanai mācību darbā.</w:t>
            </w:r>
          </w:p>
          <w:p w14:paraId="02B8C629" w14:textId="77777777" w:rsidR="00E433D4" w:rsidRPr="00E433D4" w:rsidRDefault="00E433D4" w:rsidP="004928D8">
            <w:pPr>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Turpināt materiāltehniskās bāzes un fondu pilnveidošanu/atjaunošanu.</w:t>
            </w:r>
          </w:p>
          <w:p w14:paraId="0596C4BA"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r>
      <w:tr w:rsidR="00E433D4" w:rsidRPr="00FE7903" w14:paraId="0825EC99" w14:textId="77777777" w:rsidTr="00E433D4">
        <w:tc>
          <w:tcPr>
            <w:tcW w:w="6521" w:type="dxa"/>
          </w:tcPr>
          <w:p w14:paraId="6B7E6DDC"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r w:rsidRPr="00FE7903">
              <w:rPr>
                <w:rFonts w:ascii="Times New Roman" w:eastAsia="Calibri" w:hAnsi="Times New Roman" w:cs="Times New Roman"/>
                <w:color w:val="000000"/>
                <w:sz w:val="24"/>
                <w:szCs w:val="24"/>
                <w:lang w:val="lv-LV"/>
              </w:rPr>
              <w:t xml:space="preserve">Izglītības iestādei piederošā teritorija ir estētiski iekārtota, sakopta un uzturēta labā kārtībā. </w:t>
            </w:r>
            <w:r w:rsidRPr="00E433D4">
              <w:rPr>
                <w:rFonts w:ascii="Times New Roman" w:eastAsia="Times New Roman" w:hAnsi="Times New Roman" w:cs="Times New Roman"/>
                <w:sz w:val="24"/>
                <w:lang w:val="lv-LV"/>
              </w:rPr>
              <w:t xml:space="preserve">Sanitārhigiēniskie apstākļi telpās ir atbilstoši mācību procesa prasībām. </w:t>
            </w:r>
            <w:r w:rsidRPr="00E433D4">
              <w:rPr>
                <w:rFonts w:ascii="Times New Roman" w:eastAsia="Times New Roman" w:hAnsi="Times New Roman" w:cs="Times New Roman"/>
                <w:color w:val="000000"/>
                <w:sz w:val="24"/>
                <w:lang w:val="lv-LV"/>
              </w:rPr>
              <w:t>Skolā regulāri tiek veiktas uzraugošo institūciju pārbaudes par ugunsdrošību, elektrodrošību un sanitāri higiēnisko normu ievērošanu</w:t>
            </w:r>
          </w:p>
        </w:tc>
        <w:tc>
          <w:tcPr>
            <w:tcW w:w="7371" w:type="dxa"/>
          </w:tcPr>
          <w:p w14:paraId="6C498B4E"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Veidot mūsdienīgu un pievilcīgu mācību vidi kvalitatīva izglītības procesa nodrošināšanai.</w:t>
            </w:r>
          </w:p>
          <w:p w14:paraId="5C722858" w14:textId="77777777" w:rsidR="00E433D4" w:rsidRPr="00E433D4" w:rsidRDefault="00E433D4" w:rsidP="004928D8">
            <w:pPr>
              <w:tabs>
                <w:tab w:val="left" w:pos="709"/>
                <w:tab w:val="left" w:pos="851"/>
                <w:tab w:val="left" w:pos="993"/>
                <w:tab w:val="left" w:pos="1276"/>
              </w:tabs>
              <w:rPr>
                <w:rFonts w:ascii="Times New Roman" w:eastAsia="Times New Roman" w:hAnsi="Times New Roman" w:cs="Times New Roman"/>
                <w:sz w:val="24"/>
                <w:lang w:val="lv-LV"/>
              </w:rPr>
            </w:pPr>
            <w:r w:rsidRPr="00E433D4">
              <w:rPr>
                <w:rFonts w:ascii="Times New Roman" w:eastAsia="Times New Roman" w:hAnsi="Times New Roman" w:cs="Times New Roman"/>
                <w:sz w:val="24"/>
                <w:lang w:val="lv-LV"/>
              </w:rPr>
              <w:t>Iesaistīt mākslas nodaļas izglītojamos skolas noformējuma veidošanai.</w:t>
            </w:r>
          </w:p>
          <w:p w14:paraId="22829F4C" w14:textId="77777777" w:rsidR="00E433D4" w:rsidRPr="00FE7903" w:rsidRDefault="00E433D4" w:rsidP="004928D8">
            <w:pPr>
              <w:contextualSpacing/>
              <w:jc w:val="both"/>
              <w:rPr>
                <w:rFonts w:ascii="Times New Roman" w:eastAsia="Times New Roman" w:hAnsi="Times New Roman" w:cs="Times New Roman"/>
                <w:color w:val="414142"/>
                <w:sz w:val="24"/>
                <w:szCs w:val="24"/>
                <w:lang w:val="lv-LV"/>
              </w:rPr>
            </w:pPr>
          </w:p>
        </w:tc>
      </w:tr>
    </w:tbl>
    <w:p w14:paraId="6C59CC02" w14:textId="77777777" w:rsidR="00E433D4" w:rsidRDefault="00E433D4" w:rsidP="00E433D4">
      <w:pPr>
        <w:spacing w:after="0" w:line="240" w:lineRule="auto"/>
        <w:jc w:val="center"/>
        <w:rPr>
          <w:rFonts w:ascii="Times New Roman" w:eastAsia="Calibri" w:hAnsi="Times New Roman" w:cs="Times New Roman"/>
          <w:kern w:val="0"/>
          <w:sz w:val="24"/>
          <w:szCs w:val="24"/>
          <w14:ligatures w14:val="none"/>
        </w:rPr>
      </w:pPr>
    </w:p>
    <w:p w14:paraId="6051B536" w14:textId="77777777" w:rsidR="003470E1" w:rsidRDefault="003470E1" w:rsidP="00E433D4">
      <w:pPr>
        <w:spacing w:after="0" w:line="240" w:lineRule="auto"/>
        <w:jc w:val="center"/>
        <w:rPr>
          <w:rFonts w:ascii="Times New Roman" w:eastAsia="Calibri" w:hAnsi="Times New Roman" w:cs="Times New Roman"/>
          <w:kern w:val="0"/>
          <w:sz w:val="24"/>
          <w:szCs w:val="24"/>
          <w14:ligatures w14:val="none"/>
        </w:rPr>
      </w:pPr>
    </w:p>
    <w:p w14:paraId="436E5FC7" w14:textId="2B8E1691" w:rsidR="00E433D4" w:rsidRPr="00CD227B" w:rsidRDefault="00CD227B" w:rsidP="00CD2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EA2F79" w:rsidRPr="00CD227B">
        <w:rPr>
          <w:rFonts w:ascii="Times New Roman" w:hAnsi="Times New Roman" w:cs="Times New Roman"/>
          <w:sz w:val="24"/>
          <w:szCs w:val="24"/>
        </w:rPr>
        <w:t xml:space="preserve"> </w:t>
      </w:r>
      <w:r w:rsidR="00E433D4" w:rsidRPr="00CD227B">
        <w:rPr>
          <w:rFonts w:ascii="Times New Roman" w:hAnsi="Times New Roman" w:cs="Times New Roman"/>
          <w:sz w:val="24"/>
          <w:szCs w:val="24"/>
        </w:rPr>
        <w:t>Kritērij</w:t>
      </w:r>
      <w:r w:rsidR="00290912">
        <w:rPr>
          <w:rFonts w:ascii="Times New Roman" w:hAnsi="Times New Roman" w:cs="Times New Roman"/>
          <w:sz w:val="24"/>
          <w:szCs w:val="24"/>
        </w:rPr>
        <w:t>s</w:t>
      </w:r>
      <w:r w:rsidR="00E433D4" w:rsidRPr="00CD227B">
        <w:rPr>
          <w:rFonts w:ascii="Times New Roman" w:hAnsi="Times New Roman" w:cs="Times New Roman"/>
          <w:sz w:val="24"/>
          <w:szCs w:val="24"/>
        </w:rPr>
        <w:t xml:space="preserve"> “Izglītības turpināšana un nodarbinātība” </w:t>
      </w:r>
    </w:p>
    <w:p w14:paraId="7C5D2BC2" w14:textId="77777777" w:rsidR="00E433D4" w:rsidRDefault="00E433D4" w:rsidP="00E433D4">
      <w:pPr>
        <w:pStyle w:val="Sarakstarindkopa"/>
        <w:spacing w:after="0" w:line="240" w:lineRule="auto"/>
        <w:ind w:left="426"/>
        <w:jc w:val="both"/>
        <w:rPr>
          <w:rFonts w:ascii="Times New Roman" w:hAnsi="Times New Roman" w:cs="Times New Roman"/>
          <w:sz w:val="24"/>
          <w:szCs w:val="24"/>
        </w:rPr>
      </w:pPr>
    </w:p>
    <w:p w14:paraId="0FC5D073" w14:textId="77777777" w:rsidR="003470E1" w:rsidRDefault="003470E1" w:rsidP="00E433D4">
      <w:pPr>
        <w:pStyle w:val="Sarakstarindkopa"/>
        <w:spacing w:after="0" w:line="240" w:lineRule="auto"/>
        <w:ind w:left="426"/>
        <w:jc w:val="both"/>
        <w:rPr>
          <w:rFonts w:ascii="Times New Roman" w:hAnsi="Times New Roman" w:cs="Times New Roman"/>
          <w:sz w:val="24"/>
          <w:szCs w:val="24"/>
        </w:rPr>
      </w:pPr>
    </w:p>
    <w:tbl>
      <w:tblPr>
        <w:tblStyle w:val="Reatabula"/>
        <w:tblW w:w="13892" w:type="dxa"/>
        <w:tblInd w:w="-5" w:type="dxa"/>
        <w:tblLook w:val="04A0" w:firstRow="1" w:lastRow="0" w:firstColumn="1" w:lastColumn="0" w:noHBand="0" w:noVBand="1"/>
      </w:tblPr>
      <w:tblGrid>
        <w:gridCol w:w="6521"/>
        <w:gridCol w:w="7371"/>
      </w:tblGrid>
      <w:tr w:rsidR="00E433D4" w14:paraId="6D707E02" w14:textId="77777777" w:rsidTr="00E433D4">
        <w:tc>
          <w:tcPr>
            <w:tcW w:w="6521" w:type="dxa"/>
          </w:tcPr>
          <w:p w14:paraId="1D64A2D8" w14:textId="77777777" w:rsidR="00E433D4" w:rsidRPr="0095033A" w:rsidRDefault="00E433D4" w:rsidP="004928D8">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7371" w:type="dxa"/>
          </w:tcPr>
          <w:p w14:paraId="38C80B91" w14:textId="77777777" w:rsidR="00E433D4" w:rsidRPr="009C11C2" w:rsidRDefault="00E433D4" w:rsidP="004928D8">
            <w:pPr>
              <w:pStyle w:val="Sarakstarindkopa"/>
              <w:ind w:left="0"/>
              <w:jc w:val="center"/>
              <w:rPr>
                <w:rFonts w:ascii="Times New Roman" w:eastAsia="Times New Roman" w:hAnsi="Times New Roman" w:cs="Times New Roman"/>
                <w:b/>
                <w:bCs/>
                <w:sz w:val="24"/>
                <w:szCs w:val="24"/>
              </w:rPr>
            </w:pPr>
            <w:r w:rsidRPr="009C11C2">
              <w:rPr>
                <w:rFonts w:ascii="Times New Roman" w:eastAsia="Times New Roman" w:hAnsi="Times New Roman" w:cs="Times New Roman"/>
                <w:b/>
                <w:bCs/>
                <w:sz w:val="24"/>
                <w:szCs w:val="24"/>
              </w:rPr>
              <w:t>Turpmākās attīstības vajadzības</w:t>
            </w:r>
          </w:p>
        </w:tc>
      </w:tr>
      <w:tr w:rsidR="00E433D4" w:rsidRPr="00BA4355" w14:paraId="7FE032DA" w14:textId="77777777" w:rsidTr="00E433D4">
        <w:tc>
          <w:tcPr>
            <w:tcW w:w="6521" w:type="dxa"/>
          </w:tcPr>
          <w:p w14:paraId="0F9F05BF" w14:textId="77777777" w:rsidR="00E433D4" w:rsidRPr="0042589F" w:rsidRDefault="00E433D4" w:rsidP="004928D8">
            <w:pPr>
              <w:rPr>
                <w:rFonts w:ascii="Times New Roman" w:eastAsia="Times New Roman" w:hAnsi="Times New Roman" w:cs="Times New Roman"/>
                <w:color w:val="414142"/>
                <w:sz w:val="24"/>
                <w:szCs w:val="24"/>
              </w:rPr>
            </w:pPr>
            <w:r w:rsidRPr="0042589F">
              <w:rPr>
                <w:rFonts w:ascii="Times New Roman" w:eastAsia="Times New Roman" w:hAnsi="Times New Roman" w:cs="Times New Roman"/>
                <w:sz w:val="24"/>
              </w:rPr>
              <w:t>Audzēkņi un viņu vecāki ir informēti par tālākizglītības iespējām. Sadarbībā ar Staņislava Broka Daugavpils mūzikas vidusskolu, izlaiduma klašu audzēkņiem ir iespēja piedalīties koncertā ,,Muzicējam ar prieku”, kas notiek regulāri katru gadu aprīlī.</w:t>
            </w:r>
          </w:p>
        </w:tc>
        <w:tc>
          <w:tcPr>
            <w:tcW w:w="7371" w:type="dxa"/>
          </w:tcPr>
          <w:p w14:paraId="62AC1CF8" w14:textId="77777777" w:rsidR="00E433D4" w:rsidRPr="004E69B7" w:rsidRDefault="00E433D4" w:rsidP="004928D8">
            <w:pPr>
              <w:pStyle w:val="Sarakstarindkopa"/>
              <w:ind w:left="0"/>
              <w:rPr>
                <w:rFonts w:ascii="Times New Roman" w:eastAsia="Times New Roman" w:hAnsi="Times New Roman" w:cs="Times New Roman"/>
                <w:color w:val="000000" w:themeColor="text1"/>
                <w:sz w:val="24"/>
                <w:szCs w:val="24"/>
              </w:rPr>
            </w:pPr>
            <w:r w:rsidRPr="004E69B7">
              <w:rPr>
                <w:rFonts w:ascii="Times New Roman" w:eastAsia="Times New Roman" w:hAnsi="Times New Roman" w:cs="Times New Roman"/>
                <w:color w:val="000000" w:themeColor="text1"/>
                <w:sz w:val="24"/>
                <w:szCs w:val="24"/>
              </w:rPr>
              <w:t>Izveidot stendu, kurā apkopotas tālākizglītības iespējas, informācija par mūzikas un mākslas vidusskolu piedāvājumiem un pasākumiem.</w:t>
            </w:r>
          </w:p>
        </w:tc>
      </w:tr>
      <w:tr w:rsidR="00E433D4" w:rsidRPr="00BA4355" w14:paraId="07CBD31B" w14:textId="77777777" w:rsidTr="00E433D4">
        <w:tc>
          <w:tcPr>
            <w:tcW w:w="6521" w:type="dxa"/>
          </w:tcPr>
          <w:p w14:paraId="570BD074" w14:textId="77777777" w:rsidR="00E433D4" w:rsidRPr="0042589F" w:rsidRDefault="00E433D4" w:rsidP="004928D8">
            <w:pPr>
              <w:rPr>
                <w:rFonts w:ascii="Times New Roman" w:eastAsia="Times New Roman" w:hAnsi="Times New Roman" w:cs="Times New Roman"/>
                <w:color w:val="414142"/>
                <w:sz w:val="24"/>
                <w:szCs w:val="24"/>
              </w:rPr>
            </w:pPr>
            <w:r w:rsidRPr="001F79FE">
              <w:rPr>
                <w:rFonts w:ascii="Times New Roman" w:hAnsi="Times New Roman" w:cs="Times New Roman"/>
                <w:color w:val="000000"/>
                <w:sz w:val="24"/>
                <w:szCs w:val="24"/>
              </w:rPr>
              <w:t>Karjeras izglītība ir svarīga izglītības procesa sastāvdaļa, tā ir nozīmīga talantīgāko izglītojamo virzīšanai izglītības turpināšanai mūzikas vidusskolās. Pedagogi motivē izglītojamos turpināt mācības vidējā izglītības pakāpē mūzikas un mākslas jomā, sniedz nepieciešamo informāciju un palīdz sagatavoties iestājeksāmeniem.</w:t>
            </w:r>
          </w:p>
        </w:tc>
        <w:tc>
          <w:tcPr>
            <w:tcW w:w="7371" w:type="dxa"/>
          </w:tcPr>
          <w:p w14:paraId="7B48C455" w14:textId="77777777" w:rsidR="00E433D4" w:rsidRPr="004E69B7" w:rsidRDefault="00E433D4" w:rsidP="004928D8">
            <w:pPr>
              <w:tabs>
                <w:tab w:val="left" w:pos="709"/>
                <w:tab w:val="left" w:pos="851"/>
                <w:tab w:val="left" w:pos="993"/>
                <w:tab w:val="left" w:pos="1276"/>
              </w:tabs>
              <w:rPr>
                <w:rFonts w:ascii="Times New Roman" w:eastAsia="Times New Roman" w:hAnsi="Times New Roman" w:cs="Times New Roman"/>
                <w:color w:val="000000" w:themeColor="text1"/>
                <w:sz w:val="24"/>
              </w:rPr>
            </w:pPr>
            <w:r w:rsidRPr="004E69B7">
              <w:rPr>
                <w:rFonts w:ascii="Times New Roman" w:eastAsia="Times New Roman" w:hAnsi="Times New Roman" w:cs="Times New Roman"/>
                <w:color w:val="000000" w:themeColor="text1"/>
                <w:sz w:val="24"/>
              </w:rPr>
              <w:t>Veicināt izglītojamo izpratni par ikdienas mācību darba sasniegumu nozīmi karjeras izaugsmē.</w:t>
            </w:r>
            <w:r>
              <w:rPr>
                <w:rFonts w:ascii="Times New Roman" w:eastAsia="Times New Roman" w:hAnsi="Times New Roman" w:cs="Times New Roman"/>
                <w:color w:val="000000" w:themeColor="text1"/>
                <w:sz w:val="24"/>
              </w:rPr>
              <w:t xml:space="preserve"> </w:t>
            </w:r>
          </w:p>
          <w:p w14:paraId="31A0FB0C" w14:textId="77777777" w:rsidR="00E433D4" w:rsidRPr="004E69B7" w:rsidRDefault="00E433D4" w:rsidP="004928D8">
            <w:pPr>
              <w:pStyle w:val="Sarakstarindkopa"/>
              <w:ind w:left="0"/>
              <w:jc w:val="both"/>
              <w:rPr>
                <w:rFonts w:ascii="Times New Roman" w:eastAsia="Times New Roman" w:hAnsi="Times New Roman" w:cs="Times New Roman"/>
                <w:color w:val="000000" w:themeColor="text1"/>
                <w:sz w:val="24"/>
                <w:szCs w:val="24"/>
              </w:rPr>
            </w:pPr>
          </w:p>
        </w:tc>
      </w:tr>
      <w:tr w:rsidR="00E433D4" w:rsidRPr="00BA4355" w14:paraId="7C6877EA" w14:textId="77777777" w:rsidTr="00E433D4">
        <w:tc>
          <w:tcPr>
            <w:tcW w:w="6521" w:type="dxa"/>
          </w:tcPr>
          <w:p w14:paraId="316E5AD2" w14:textId="77777777" w:rsidR="00E433D4" w:rsidRPr="008477FF" w:rsidRDefault="00E433D4" w:rsidP="004928D8">
            <w:pPr>
              <w:pStyle w:val="Sarakstarindkopa"/>
              <w:ind w:left="0"/>
              <w:jc w:val="both"/>
              <w:rPr>
                <w:rFonts w:ascii="Times New Roman" w:eastAsia="Times New Roman" w:hAnsi="Times New Roman" w:cs="Times New Roman"/>
                <w:color w:val="414142"/>
                <w:sz w:val="24"/>
                <w:szCs w:val="24"/>
              </w:rPr>
            </w:pPr>
          </w:p>
        </w:tc>
        <w:tc>
          <w:tcPr>
            <w:tcW w:w="7371" w:type="dxa"/>
          </w:tcPr>
          <w:p w14:paraId="719F03FA" w14:textId="77777777" w:rsidR="00E433D4" w:rsidRPr="008477FF" w:rsidRDefault="00E433D4" w:rsidP="004928D8">
            <w:pPr>
              <w:pStyle w:val="Sarakstarindkopa"/>
              <w:ind w:left="0"/>
              <w:jc w:val="both"/>
              <w:rPr>
                <w:rFonts w:ascii="Times New Roman" w:eastAsia="Times New Roman" w:hAnsi="Times New Roman" w:cs="Times New Roman"/>
                <w:color w:val="414142"/>
                <w:sz w:val="24"/>
                <w:szCs w:val="24"/>
              </w:rPr>
            </w:pPr>
          </w:p>
        </w:tc>
      </w:tr>
    </w:tbl>
    <w:p w14:paraId="4ECD5401" w14:textId="77777777" w:rsidR="00E433D4" w:rsidRDefault="00E433D4" w:rsidP="00E433D4">
      <w:pPr>
        <w:spacing w:after="0" w:line="240" w:lineRule="auto"/>
        <w:jc w:val="both"/>
        <w:rPr>
          <w:rFonts w:ascii="Times New Roman" w:hAnsi="Times New Roman" w:cs="Times New Roman"/>
          <w:sz w:val="24"/>
          <w:szCs w:val="24"/>
        </w:rPr>
      </w:pPr>
    </w:p>
    <w:p w14:paraId="27B86A38" w14:textId="77777777" w:rsidR="00BE1585" w:rsidRDefault="00BE1585" w:rsidP="00E433D4">
      <w:pPr>
        <w:spacing w:after="0" w:line="240" w:lineRule="auto"/>
        <w:jc w:val="both"/>
        <w:rPr>
          <w:rFonts w:ascii="Times New Roman" w:hAnsi="Times New Roman" w:cs="Times New Roman"/>
          <w:sz w:val="24"/>
          <w:szCs w:val="24"/>
        </w:rPr>
      </w:pPr>
    </w:p>
    <w:p w14:paraId="361C77EA" w14:textId="6298DA00" w:rsidR="00E433D4" w:rsidRPr="00CD227B" w:rsidRDefault="00CD227B" w:rsidP="00CD2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E433D4" w:rsidRPr="00CD227B">
        <w:rPr>
          <w:rFonts w:ascii="Times New Roman" w:hAnsi="Times New Roman" w:cs="Times New Roman"/>
          <w:sz w:val="24"/>
          <w:szCs w:val="24"/>
        </w:rPr>
        <w:t xml:space="preserve"> Kritērij</w:t>
      </w:r>
      <w:r w:rsidR="00290912">
        <w:rPr>
          <w:rFonts w:ascii="Times New Roman" w:hAnsi="Times New Roman" w:cs="Times New Roman"/>
          <w:sz w:val="24"/>
          <w:szCs w:val="24"/>
        </w:rPr>
        <w:t>s</w:t>
      </w:r>
      <w:r w:rsidR="00E433D4" w:rsidRPr="00CD227B">
        <w:rPr>
          <w:rFonts w:ascii="Times New Roman" w:hAnsi="Times New Roman" w:cs="Times New Roman"/>
          <w:sz w:val="24"/>
          <w:szCs w:val="24"/>
        </w:rPr>
        <w:t xml:space="preserve"> “Mācīšana un mācīšanās” </w:t>
      </w:r>
    </w:p>
    <w:p w14:paraId="7D3125C5" w14:textId="77777777" w:rsidR="00E433D4" w:rsidRDefault="00E433D4" w:rsidP="00E433D4">
      <w:pPr>
        <w:pStyle w:val="Sarakstarindkopa"/>
        <w:spacing w:after="0" w:line="240" w:lineRule="auto"/>
        <w:ind w:left="426"/>
        <w:jc w:val="both"/>
        <w:rPr>
          <w:rFonts w:ascii="Times New Roman" w:hAnsi="Times New Roman" w:cs="Times New Roman"/>
          <w:sz w:val="24"/>
          <w:szCs w:val="24"/>
        </w:rPr>
      </w:pPr>
    </w:p>
    <w:tbl>
      <w:tblPr>
        <w:tblStyle w:val="Reatabula"/>
        <w:tblW w:w="13892" w:type="dxa"/>
        <w:tblInd w:w="-5" w:type="dxa"/>
        <w:tblLook w:val="04A0" w:firstRow="1" w:lastRow="0" w:firstColumn="1" w:lastColumn="0" w:noHBand="0" w:noVBand="1"/>
      </w:tblPr>
      <w:tblGrid>
        <w:gridCol w:w="6521"/>
        <w:gridCol w:w="7371"/>
      </w:tblGrid>
      <w:tr w:rsidR="00E433D4" w14:paraId="08461083" w14:textId="77777777" w:rsidTr="00E433D4">
        <w:tc>
          <w:tcPr>
            <w:tcW w:w="6521" w:type="dxa"/>
          </w:tcPr>
          <w:p w14:paraId="6182E7A2" w14:textId="77777777" w:rsidR="00E433D4" w:rsidRPr="0095033A" w:rsidRDefault="00E433D4" w:rsidP="004928D8">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7371" w:type="dxa"/>
          </w:tcPr>
          <w:p w14:paraId="75FD0F6F" w14:textId="77777777" w:rsidR="00E433D4" w:rsidRPr="009C11C2" w:rsidRDefault="00E433D4" w:rsidP="004928D8">
            <w:pPr>
              <w:pStyle w:val="Sarakstarindkopa"/>
              <w:ind w:left="0"/>
              <w:jc w:val="center"/>
              <w:rPr>
                <w:rFonts w:ascii="Times New Roman" w:eastAsia="Times New Roman" w:hAnsi="Times New Roman" w:cs="Times New Roman"/>
                <w:b/>
                <w:bCs/>
                <w:sz w:val="24"/>
                <w:szCs w:val="24"/>
              </w:rPr>
            </w:pPr>
            <w:r w:rsidRPr="009C11C2">
              <w:rPr>
                <w:rFonts w:ascii="Times New Roman" w:eastAsia="Times New Roman" w:hAnsi="Times New Roman" w:cs="Times New Roman"/>
                <w:b/>
                <w:bCs/>
                <w:sz w:val="24"/>
                <w:szCs w:val="24"/>
              </w:rPr>
              <w:t>Turpmākās attīstības vajadzības</w:t>
            </w:r>
          </w:p>
        </w:tc>
      </w:tr>
      <w:tr w:rsidR="00E433D4" w:rsidRPr="008477FF" w14:paraId="747CEC31" w14:textId="77777777" w:rsidTr="00E433D4">
        <w:tc>
          <w:tcPr>
            <w:tcW w:w="6521" w:type="dxa"/>
          </w:tcPr>
          <w:p w14:paraId="02F41662" w14:textId="77777777" w:rsidR="00E433D4" w:rsidRPr="00BE1CA3" w:rsidRDefault="00E433D4" w:rsidP="004928D8">
            <w:pPr>
              <w:rPr>
                <w:rFonts w:ascii="Times New Roman" w:hAnsi="Times New Roman" w:cs="Times New Roman"/>
                <w:color w:val="000000"/>
                <w:sz w:val="24"/>
                <w:szCs w:val="24"/>
              </w:rPr>
            </w:pPr>
            <w:r w:rsidRPr="00BE1CA3">
              <w:rPr>
                <w:rFonts w:ascii="Times New Roman" w:hAnsi="Times New Roman" w:cs="Times New Roman"/>
                <w:color w:val="000000"/>
                <w:sz w:val="24"/>
                <w:szCs w:val="24"/>
              </w:rPr>
              <w:t>Mācību programmu izglītojamie apgūst atbilstoši spējām un ieguldītajam darbam. Ikdienas mācību procesā izglītojamiem tiek dota iespēja sekmēt mākslinieciskās dotības pieredzi un attīstīt jaunrades spējas. Stundās izglītojamie strādā apzinīgi, ar interesi.</w:t>
            </w:r>
          </w:p>
        </w:tc>
        <w:tc>
          <w:tcPr>
            <w:tcW w:w="7371" w:type="dxa"/>
          </w:tcPr>
          <w:p w14:paraId="690B6831" w14:textId="77777777" w:rsidR="00E433D4" w:rsidRPr="005E2FE9" w:rsidRDefault="00E433D4" w:rsidP="004928D8">
            <w:pPr>
              <w:rPr>
                <w:rFonts w:ascii="Times New Roman" w:eastAsia="Times New Roman" w:hAnsi="Times New Roman" w:cs="Times New Roman"/>
                <w:color w:val="000000" w:themeColor="text1"/>
                <w:sz w:val="24"/>
                <w:szCs w:val="24"/>
              </w:rPr>
            </w:pPr>
            <w:r w:rsidRPr="005E2FE9">
              <w:rPr>
                <w:rFonts w:ascii="Times New Roman" w:eastAsia="Times New Roman" w:hAnsi="Times New Roman" w:cs="Times New Roman"/>
                <w:color w:val="000000" w:themeColor="text1"/>
                <w:sz w:val="24"/>
                <w:szCs w:val="24"/>
              </w:rPr>
              <w:t>Mācību priekšmeta satura pasniegšanas procesa dažādošanai pilnvērtīgi</w:t>
            </w:r>
            <w:r>
              <w:rPr>
                <w:rFonts w:ascii="Times New Roman" w:eastAsia="Times New Roman" w:hAnsi="Times New Roman" w:cs="Times New Roman"/>
                <w:color w:val="000000" w:themeColor="text1"/>
                <w:sz w:val="24"/>
                <w:szCs w:val="24"/>
              </w:rPr>
              <w:t xml:space="preserve"> </w:t>
            </w:r>
            <w:r w:rsidRPr="005E2FE9">
              <w:rPr>
                <w:rFonts w:ascii="Times New Roman" w:eastAsia="Times New Roman" w:hAnsi="Times New Roman" w:cs="Times New Roman"/>
                <w:color w:val="000000" w:themeColor="text1"/>
                <w:sz w:val="24"/>
                <w:szCs w:val="24"/>
              </w:rPr>
              <w:t>izmantot visas skolā pieejamās informācijas tehnoloģijas.</w:t>
            </w:r>
          </w:p>
          <w:p w14:paraId="75A921A7" w14:textId="77777777" w:rsidR="00E433D4" w:rsidRPr="005E2FE9" w:rsidRDefault="00E433D4" w:rsidP="004928D8">
            <w:pPr>
              <w:pStyle w:val="Sarakstarindkopa"/>
              <w:ind w:left="0"/>
              <w:rPr>
                <w:rFonts w:ascii="Times New Roman" w:eastAsia="Times New Roman" w:hAnsi="Times New Roman" w:cs="Times New Roman"/>
                <w:color w:val="000000" w:themeColor="text1"/>
                <w:sz w:val="24"/>
                <w:szCs w:val="24"/>
              </w:rPr>
            </w:pPr>
          </w:p>
        </w:tc>
      </w:tr>
      <w:tr w:rsidR="00E433D4" w:rsidRPr="00BA4355" w14:paraId="4887D0B8" w14:textId="77777777" w:rsidTr="00E433D4">
        <w:trPr>
          <w:trHeight w:val="728"/>
        </w:trPr>
        <w:tc>
          <w:tcPr>
            <w:tcW w:w="6521" w:type="dxa"/>
          </w:tcPr>
          <w:p w14:paraId="777DFC9F" w14:textId="77777777" w:rsidR="00E433D4" w:rsidRPr="00BE1CA3" w:rsidRDefault="00E433D4" w:rsidP="004928D8">
            <w:pPr>
              <w:spacing w:after="160"/>
              <w:rPr>
                <w:rFonts w:ascii="Times New Roman" w:hAnsi="Times New Roman" w:cs="Times New Roman"/>
                <w:color w:val="000000" w:themeColor="text1"/>
                <w:sz w:val="24"/>
                <w:szCs w:val="24"/>
              </w:rPr>
            </w:pPr>
            <w:r w:rsidRPr="00BE1CA3">
              <w:rPr>
                <w:rFonts w:ascii="Times New Roman" w:eastAsia="Times New Roman" w:hAnsi="Times New Roman" w:cs="Times New Roman"/>
                <w:color w:val="000000" w:themeColor="text1"/>
                <w:sz w:val="24"/>
                <w:szCs w:val="24"/>
              </w:rPr>
              <w:t xml:space="preserve">Pedagogi regulāri tiekas ārpus stundām, dalās pieredzē, labajā praksē. Tiek noorganizēts </w:t>
            </w:r>
            <w:r w:rsidRPr="00BE1CA3">
              <w:rPr>
                <w:rFonts w:ascii="Times New Roman" w:hAnsi="Times New Roman" w:cs="Times New Roman"/>
                <w:color w:val="000000" w:themeColor="text1"/>
                <w:sz w:val="24"/>
                <w:szCs w:val="24"/>
              </w:rPr>
              <w:t xml:space="preserve"> pedagogu saliedēšanas pasākums ar keramikas meistarklasi Viesītes Mūzikas un mākslas skolā.</w:t>
            </w:r>
          </w:p>
        </w:tc>
        <w:tc>
          <w:tcPr>
            <w:tcW w:w="7371" w:type="dxa"/>
          </w:tcPr>
          <w:p w14:paraId="37516476" w14:textId="77777777" w:rsidR="00E433D4" w:rsidRPr="00692B10" w:rsidRDefault="00E433D4" w:rsidP="004928D8">
            <w:pPr>
              <w:tabs>
                <w:tab w:val="left" w:pos="709"/>
              </w:tabs>
              <w:rPr>
                <w:rFonts w:ascii="Times New Roman" w:eastAsia="Times New Roman" w:hAnsi="Times New Roman" w:cs="Times New Roman"/>
                <w:sz w:val="24"/>
                <w:szCs w:val="24"/>
              </w:rPr>
            </w:pPr>
            <w:r w:rsidRPr="005E2FE9">
              <w:rPr>
                <w:rFonts w:ascii="Times New Roman" w:eastAsia="Times New Roman" w:hAnsi="Times New Roman" w:cs="Times New Roman"/>
                <w:sz w:val="24"/>
                <w:szCs w:val="24"/>
              </w:rPr>
              <w:t>Turpināt atbalstīt pedagogu tālākizglītību, lai dažādotu mācību metodes un intensīvāk ieviestu nodarbībās inovācijas, kas padarītu mācības interesantākas, modernākas un daudzveidīgākas</w:t>
            </w:r>
            <w:r>
              <w:rPr>
                <w:rFonts w:ascii="Times New Roman" w:eastAsia="Times New Roman" w:hAnsi="Times New Roman" w:cs="Times New Roman"/>
                <w:sz w:val="24"/>
                <w:szCs w:val="24"/>
              </w:rPr>
              <w:t>.</w:t>
            </w:r>
          </w:p>
        </w:tc>
      </w:tr>
      <w:tr w:rsidR="00E433D4" w:rsidRPr="00BA4355" w14:paraId="45A5B66E" w14:textId="77777777" w:rsidTr="00E433D4">
        <w:tc>
          <w:tcPr>
            <w:tcW w:w="6521" w:type="dxa"/>
            <w:vAlign w:val="center"/>
          </w:tcPr>
          <w:p w14:paraId="1D5EF21F" w14:textId="77777777" w:rsidR="00E433D4" w:rsidRPr="00BE1CA3" w:rsidRDefault="00E433D4" w:rsidP="004928D8">
            <w:pPr>
              <w:pStyle w:val="Sarakstarindkopa"/>
              <w:ind w:left="0"/>
              <w:rPr>
                <w:rFonts w:ascii="Times New Roman" w:eastAsia="Times New Roman" w:hAnsi="Times New Roman" w:cs="Times New Roman"/>
                <w:color w:val="414142"/>
                <w:sz w:val="24"/>
                <w:szCs w:val="24"/>
              </w:rPr>
            </w:pPr>
            <w:r w:rsidRPr="00BE1CA3">
              <w:rPr>
                <w:rFonts w:ascii="Times New Roman" w:hAnsi="Times New Roman" w:cs="Times New Roman"/>
                <w:color w:val="000000"/>
                <w:sz w:val="24"/>
                <w:szCs w:val="24"/>
              </w:rPr>
              <w:t>Mūzikas izglītības programmu audzēkņiem visas ieskaites un eksāmeni ir notikuši atbilstoši sastādītajam darba plānam. Pedagogi regulāri seko līdzi gan mācīšanās procesam, gan tam, lai muzikālais materiāls atbilstu individuālajām prasībām.</w:t>
            </w:r>
          </w:p>
        </w:tc>
        <w:tc>
          <w:tcPr>
            <w:tcW w:w="7371" w:type="dxa"/>
          </w:tcPr>
          <w:p w14:paraId="5E7B497B" w14:textId="77777777" w:rsidR="00E433D4" w:rsidRPr="005E2FE9" w:rsidRDefault="00E433D4" w:rsidP="004928D8">
            <w:pPr>
              <w:tabs>
                <w:tab w:val="left" w:pos="709"/>
              </w:tabs>
              <w:rPr>
                <w:rFonts w:ascii="Times New Roman" w:eastAsia="Times New Roman" w:hAnsi="Times New Roman" w:cs="Times New Roman"/>
                <w:sz w:val="24"/>
                <w:szCs w:val="24"/>
              </w:rPr>
            </w:pPr>
            <w:r w:rsidRPr="005E2FE9">
              <w:rPr>
                <w:rFonts w:ascii="Times New Roman" w:eastAsia="Times New Roman" w:hAnsi="Times New Roman" w:cs="Times New Roman"/>
                <w:sz w:val="24"/>
                <w:szCs w:val="24"/>
              </w:rPr>
              <w:t>Izmantot tādas mācību metodes, kas izglītojamiem ļauj brīvi izmantot iegūtās zināšanas reālajā dzīvē.</w:t>
            </w:r>
          </w:p>
          <w:p w14:paraId="3ABED2B1" w14:textId="77777777" w:rsidR="00E433D4" w:rsidRPr="00D16232" w:rsidRDefault="00E433D4" w:rsidP="004928D8">
            <w:pPr>
              <w:tabs>
                <w:tab w:val="left" w:pos="709"/>
                <w:tab w:val="left" w:pos="851"/>
              </w:tabs>
              <w:rPr>
                <w:rFonts w:ascii="Times New Roman" w:eastAsia="Times New Roman" w:hAnsi="Times New Roman" w:cs="Times New Roman"/>
                <w:sz w:val="24"/>
              </w:rPr>
            </w:pPr>
            <w:r w:rsidRPr="005D296F">
              <w:rPr>
                <w:rFonts w:ascii="Times New Roman" w:eastAsia="Times New Roman" w:hAnsi="Times New Roman" w:cs="Times New Roman"/>
                <w:sz w:val="24"/>
              </w:rPr>
              <w:t>Motivēt izglītojamos regulāram mācību darbam, pilnveidojot prasmi patstāvīgi</w:t>
            </w:r>
            <w:r>
              <w:rPr>
                <w:rFonts w:ascii="Times New Roman" w:eastAsia="Times New Roman" w:hAnsi="Times New Roman" w:cs="Times New Roman"/>
                <w:sz w:val="24"/>
              </w:rPr>
              <w:t xml:space="preserve"> </w:t>
            </w:r>
            <w:r w:rsidRPr="00D16232">
              <w:rPr>
                <w:rFonts w:ascii="Times New Roman" w:eastAsia="Times New Roman" w:hAnsi="Times New Roman" w:cs="Times New Roman"/>
                <w:sz w:val="24"/>
              </w:rPr>
              <w:t>mācīties.</w:t>
            </w:r>
          </w:p>
        </w:tc>
      </w:tr>
      <w:tr w:rsidR="00E433D4" w:rsidRPr="00BA4355" w14:paraId="27E50F8F" w14:textId="77777777" w:rsidTr="00E433D4">
        <w:tc>
          <w:tcPr>
            <w:tcW w:w="6521" w:type="dxa"/>
          </w:tcPr>
          <w:p w14:paraId="0154638B" w14:textId="77777777" w:rsidR="00E433D4" w:rsidRPr="00BE1CA3" w:rsidRDefault="00E433D4" w:rsidP="004928D8">
            <w:pPr>
              <w:tabs>
                <w:tab w:val="left" w:pos="3510"/>
                <w:tab w:val="left" w:pos="9287"/>
              </w:tabs>
              <w:rPr>
                <w:rFonts w:ascii="Times New Roman" w:hAnsi="Times New Roman" w:cs="Times New Roman"/>
                <w:bCs/>
                <w:sz w:val="24"/>
                <w:szCs w:val="24"/>
              </w:rPr>
            </w:pPr>
            <w:r w:rsidRPr="00BE1CA3">
              <w:rPr>
                <w:rFonts w:ascii="Times New Roman" w:hAnsi="Times New Roman" w:cs="Times New Roman"/>
                <w:bCs/>
                <w:sz w:val="24"/>
                <w:szCs w:val="24"/>
              </w:rPr>
              <w:t>Izglītības iestāde apkopo informāciju par katra izglītojamā mācību sasniegumiem. Izglītojamo ikdienas darbu vislabāk pārzina attiecīgā priekšmeta pedagogi. Katra semestra noslēgumā metodiskā komisija izvērtē izglītojamo sekmes, apkopotie secinājumi tiek ņemti vērā tālākā mācību procesa satura un metodikas plānošanā.</w:t>
            </w:r>
          </w:p>
        </w:tc>
        <w:tc>
          <w:tcPr>
            <w:tcW w:w="7371" w:type="dxa"/>
          </w:tcPr>
          <w:p w14:paraId="1D7B8D36" w14:textId="77777777" w:rsidR="00E433D4" w:rsidRPr="00D17FCA" w:rsidRDefault="00E433D4" w:rsidP="004928D8">
            <w:pPr>
              <w:tabs>
                <w:tab w:val="left" w:pos="709"/>
                <w:tab w:val="left" w:pos="851"/>
                <w:tab w:val="left" w:pos="993"/>
                <w:tab w:val="left" w:pos="1276"/>
              </w:tabs>
              <w:spacing w:line="276" w:lineRule="auto"/>
              <w:rPr>
                <w:rFonts w:ascii="Times New Roman" w:eastAsia="Times New Roman" w:hAnsi="Times New Roman" w:cs="Times New Roman"/>
                <w:sz w:val="24"/>
              </w:rPr>
            </w:pPr>
            <w:r w:rsidRPr="00870851">
              <w:rPr>
                <w:rFonts w:ascii="Times New Roman" w:eastAsia="Times New Roman" w:hAnsi="Times New Roman" w:cs="Times New Roman"/>
                <w:sz w:val="24"/>
              </w:rPr>
              <w:t>Turpināt pilnveidot audzēkņu sasniegumus, dažādot mācību metodes darbā ar</w:t>
            </w:r>
            <w:r>
              <w:rPr>
                <w:rFonts w:ascii="Times New Roman" w:eastAsia="Times New Roman" w:hAnsi="Times New Roman" w:cs="Times New Roman"/>
                <w:sz w:val="24"/>
              </w:rPr>
              <w:t xml:space="preserve"> </w:t>
            </w:r>
            <w:r w:rsidRPr="00870851">
              <w:rPr>
                <w:rFonts w:ascii="Times New Roman" w:eastAsia="Times New Roman" w:hAnsi="Times New Roman" w:cs="Times New Roman"/>
                <w:sz w:val="24"/>
              </w:rPr>
              <w:t>talantīgajiem audzēkņiem, lai veicinātu augsta līmeņa sasniegumus</w:t>
            </w:r>
            <w:r>
              <w:rPr>
                <w:rFonts w:ascii="Times New Roman" w:eastAsia="Times New Roman" w:hAnsi="Times New Roman" w:cs="Times New Roman"/>
                <w:sz w:val="24"/>
              </w:rPr>
              <w:t>.</w:t>
            </w:r>
          </w:p>
        </w:tc>
      </w:tr>
      <w:tr w:rsidR="00E433D4" w:rsidRPr="00BA4355" w14:paraId="20757D50" w14:textId="77777777" w:rsidTr="00E433D4">
        <w:tc>
          <w:tcPr>
            <w:tcW w:w="6521" w:type="dxa"/>
          </w:tcPr>
          <w:p w14:paraId="1992B61C" w14:textId="77777777" w:rsidR="00E433D4" w:rsidRPr="008477FF" w:rsidRDefault="00E433D4" w:rsidP="004928D8">
            <w:pPr>
              <w:pStyle w:val="Sarakstarindkopa"/>
              <w:ind w:left="0"/>
              <w:rPr>
                <w:rFonts w:ascii="Times New Roman" w:eastAsia="Times New Roman" w:hAnsi="Times New Roman" w:cs="Times New Roman"/>
                <w:color w:val="414142"/>
                <w:sz w:val="24"/>
                <w:szCs w:val="24"/>
              </w:rPr>
            </w:pPr>
            <w:r w:rsidRPr="00054082">
              <w:rPr>
                <w:rFonts w:ascii="Times New Roman" w:eastAsia="Times New Roman" w:hAnsi="Times New Roman" w:cs="Times New Roman"/>
                <w:color w:val="000000" w:themeColor="text1"/>
                <w:sz w:val="24"/>
                <w:szCs w:val="24"/>
              </w:rPr>
              <w:t>Metodiskās komisijas sēdē tiek aktualizēta Klavierspēle mācību programma, pielāgota audzēkņ</w:t>
            </w:r>
            <w:r>
              <w:rPr>
                <w:rFonts w:ascii="Times New Roman" w:eastAsia="Times New Roman" w:hAnsi="Times New Roman" w:cs="Times New Roman"/>
                <w:color w:val="000000" w:themeColor="text1"/>
                <w:sz w:val="24"/>
                <w:szCs w:val="24"/>
              </w:rPr>
              <w:t>i</w:t>
            </w:r>
            <w:r w:rsidRPr="00054082">
              <w:rPr>
                <w:rFonts w:ascii="Times New Roman" w:eastAsia="Times New Roman" w:hAnsi="Times New Roman" w:cs="Times New Roman"/>
                <w:color w:val="000000" w:themeColor="text1"/>
                <w:sz w:val="24"/>
                <w:szCs w:val="24"/>
              </w:rPr>
              <w:t>em ar dažādām muzikālajām spējām</w:t>
            </w:r>
            <w:r>
              <w:rPr>
                <w:rFonts w:ascii="Times New Roman" w:eastAsia="Times New Roman" w:hAnsi="Times New Roman" w:cs="Times New Roman"/>
                <w:color w:val="000000" w:themeColor="text1"/>
                <w:sz w:val="24"/>
                <w:szCs w:val="24"/>
              </w:rPr>
              <w:t>.</w:t>
            </w:r>
          </w:p>
        </w:tc>
        <w:tc>
          <w:tcPr>
            <w:tcW w:w="7371" w:type="dxa"/>
          </w:tcPr>
          <w:p w14:paraId="2C610124" w14:textId="77777777" w:rsidR="00E433D4" w:rsidRPr="008477FF" w:rsidRDefault="00E433D4" w:rsidP="004928D8">
            <w:pPr>
              <w:pStyle w:val="Sarakstarindkopa"/>
              <w:ind w:left="0"/>
              <w:rPr>
                <w:rFonts w:ascii="Times New Roman" w:eastAsia="Times New Roman" w:hAnsi="Times New Roman" w:cs="Times New Roman"/>
                <w:color w:val="414142"/>
                <w:sz w:val="24"/>
                <w:szCs w:val="24"/>
              </w:rPr>
            </w:pPr>
          </w:p>
        </w:tc>
      </w:tr>
      <w:tr w:rsidR="00E433D4" w:rsidRPr="00BA4355" w14:paraId="5DB3E465" w14:textId="77777777" w:rsidTr="00E433D4">
        <w:tc>
          <w:tcPr>
            <w:tcW w:w="6521" w:type="dxa"/>
          </w:tcPr>
          <w:p w14:paraId="56551CDF" w14:textId="77777777" w:rsidR="00E433D4" w:rsidRPr="00F91FD8" w:rsidRDefault="00E433D4" w:rsidP="004928D8">
            <w:pPr>
              <w:pStyle w:val="Sarakstarindkopa"/>
              <w:ind w:left="0"/>
              <w:rPr>
                <w:rFonts w:ascii="Times New Roman" w:eastAsia="Times New Roman" w:hAnsi="Times New Roman" w:cs="Times New Roman"/>
                <w:color w:val="414142"/>
                <w:sz w:val="24"/>
                <w:szCs w:val="24"/>
              </w:rPr>
            </w:pPr>
            <w:r w:rsidRPr="00F91FD8">
              <w:rPr>
                <w:rFonts w:ascii="Times New Roman" w:hAnsi="Times New Roman" w:cs="Times New Roman"/>
                <w:sz w:val="24"/>
                <w:szCs w:val="24"/>
              </w:rPr>
              <w:t>Mācību procesa laikā notiek izglītojamo pašvērtēšana un savstarpējā vērtēšana, kas ļauj iedziļināties darba tapšanas stadijās un uzdevumu izpildes precizitātē</w:t>
            </w:r>
            <w:r>
              <w:rPr>
                <w:rFonts w:ascii="Times New Roman" w:hAnsi="Times New Roman" w:cs="Times New Roman"/>
                <w:sz w:val="24"/>
                <w:szCs w:val="24"/>
              </w:rPr>
              <w:t>.</w:t>
            </w:r>
          </w:p>
        </w:tc>
        <w:tc>
          <w:tcPr>
            <w:tcW w:w="7371" w:type="dxa"/>
          </w:tcPr>
          <w:p w14:paraId="1A417F0D" w14:textId="77777777" w:rsidR="00E433D4" w:rsidRPr="008477FF" w:rsidRDefault="00E433D4" w:rsidP="004928D8">
            <w:pPr>
              <w:pStyle w:val="Sarakstarindkopa"/>
              <w:ind w:left="0"/>
              <w:rPr>
                <w:rFonts w:ascii="Times New Roman" w:eastAsia="Times New Roman" w:hAnsi="Times New Roman" w:cs="Times New Roman"/>
                <w:color w:val="414142"/>
                <w:sz w:val="24"/>
                <w:szCs w:val="24"/>
              </w:rPr>
            </w:pPr>
          </w:p>
        </w:tc>
      </w:tr>
    </w:tbl>
    <w:p w14:paraId="594DEC41" w14:textId="77777777" w:rsidR="00E433D4" w:rsidRDefault="00E433D4" w:rsidP="00E433D4">
      <w:pPr>
        <w:spacing w:after="0" w:line="240" w:lineRule="auto"/>
        <w:jc w:val="both"/>
        <w:rPr>
          <w:rFonts w:ascii="Times New Roman" w:hAnsi="Times New Roman" w:cs="Times New Roman"/>
          <w:sz w:val="24"/>
          <w:szCs w:val="24"/>
        </w:rPr>
      </w:pPr>
    </w:p>
    <w:p w14:paraId="6DD8D93A" w14:textId="77777777" w:rsidR="00BE1585" w:rsidRDefault="00BE1585" w:rsidP="00E433D4">
      <w:pPr>
        <w:spacing w:after="0" w:line="240" w:lineRule="auto"/>
        <w:jc w:val="both"/>
        <w:rPr>
          <w:rFonts w:ascii="Times New Roman" w:hAnsi="Times New Roman" w:cs="Times New Roman"/>
          <w:sz w:val="24"/>
          <w:szCs w:val="24"/>
        </w:rPr>
      </w:pPr>
    </w:p>
    <w:p w14:paraId="1D6D533B" w14:textId="52894261" w:rsidR="00E433D4" w:rsidRPr="00CD227B" w:rsidRDefault="00CD227B" w:rsidP="00CD2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E433D4" w:rsidRPr="00CD227B">
        <w:rPr>
          <w:rFonts w:ascii="Times New Roman" w:hAnsi="Times New Roman" w:cs="Times New Roman"/>
          <w:sz w:val="24"/>
          <w:szCs w:val="24"/>
        </w:rPr>
        <w:t xml:space="preserve"> Kritērij</w:t>
      </w:r>
      <w:r w:rsidR="00290912">
        <w:rPr>
          <w:rFonts w:ascii="Times New Roman" w:hAnsi="Times New Roman" w:cs="Times New Roman"/>
          <w:sz w:val="24"/>
          <w:szCs w:val="24"/>
        </w:rPr>
        <w:t xml:space="preserve">s </w:t>
      </w:r>
      <w:r w:rsidR="00E433D4" w:rsidRPr="00CD227B">
        <w:rPr>
          <w:rFonts w:ascii="Times New Roman" w:hAnsi="Times New Roman" w:cs="Times New Roman"/>
          <w:sz w:val="24"/>
          <w:szCs w:val="24"/>
        </w:rPr>
        <w:t xml:space="preserve">“Izglītības programmu īstenošana” </w:t>
      </w:r>
    </w:p>
    <w:p w14:paraId="7D61D821" w14:textId="77777777" w:rsidR="00BE1585" w:rsidRPr="009C11C2" w:rsidRDefault="00BE1585" w:rsidP="009C11C2">
      <w:pPr>
        <w:spacing w:after="0" w:line="240" w:lineRule="auto"/>
        <w:jc w:val="both"/>
        <w:rPr>
          <w:rFonts w:ascii="Times New Roman" w:hAnsi="Times New Roman" w:cs="Times New Roman"/>
          <w:sz w:val="24"/>
          <w:szCs w:val="24"/>
        </w:rPr>
      </w:pPr>
    </w:p>
    <w:tbl>
      <w:tblPr>
        <w:tblStyle w:val="Reatabula"/>
        <w:tblW w:w="13750" w:type="dxa"/>
        <w:tblInd w:w="-5" w:type="dxa"/>
        <w:tblLook w:val="04A0" w:firstRow="1" w:lastRow="0" w:firstColumn="1" w:lastColumn="0" w:noHBand="0" w:noVBand="1"/>
      </w:tblPr>
      <w:tblGrid>
        <w:gridCol w:w="6521"/>
        <w:gridCol w:w="7229"/>
      </w:tblGrid>
      <w:tr w:rsidR="00E433D4" w14:paraId="17C6964C" w14:textId="77777777" w:rsidTr="00E433D4">
        <w:tc>
          <w:tcPr>
            <w:tcW w:w="6521" w:type="dxa"/>
          </w:tcPr>
          <w:p w14:paraId="64007947" w14:textId="77777777" w:rsidR="00E433D4" w:rsidRPr="0095033A" w:rsidRDefault="00E433D4" w:rsidP="004928D8">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7229" w:type="dxa"/>
          </w:tcPr>
          <w:p w14:paraId="01398C43" w14:textId="77777777" w:rsidR="00E433D4" w:rsidRPr="009C11C2" w:rsidRDefault="00E433D4" w:rsidP="004928D8">
            <w:pPr>
              <w:pStyle w:val="Sarakstarindkopa"/>
              <w:ind w:left="0"/>
              <w:jc w:val="center"/>
              <w:rPr>
                <w:rFonts w:ascii="Times New Roman" w:eastAsia="Times New Roman" w:hAnsi="Times New Roman" w:cs="Times New Roman"/>
                <w:b/>
                <w:bCs/>
                <w:sz w:val="24"/>
                <w:szCs w:val="24"/>
              </w:rPr>
            </w:pPr>
            <w:r w:rsidRPr="009C11C2">
              <w:rPr>
                <w:rFonts w:ascii="Times New Roman" w:eastAsia="Times New Roman" w:hAnsi="Times New Roman" w:cs="Times New Roman"/>
                <w:b/>
                <w:bCs/>
                <w:sz w:val="24"/>
                <w:szCs w:val="24"/>
              </w:rPr>
              <w:t>Turpmākās attīstības vajadzības</w:t>
            </w:r>
          </w:p>
        </w:tc>
      </w:tr>
      <w:tr w:rsidR="00E433D4" w:rsidRPr="008477FF" w14:paraId="0E947126" w14:textId="77777777" w:rsidTr="00E433D4">
        <w:tc>
          <w:tcPr>
            <w:tcW w:w="6521" w:type="dxa"/>
          </w:tcPr>
          <w:p w14:paraId="38809EAE" w14:textId="77777777" w:rsidR="00E433D4" w:rsidRDefault="00E433D4"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Tiek v</w:t>
            </w:r>
            <w:r w:rsidRPr="00252827">
              <w:rPr>
                <w:rFonts w:ascii="Times New Roman" w:hAnsi="Times New Roman" w:cs="Times New Roman"/>
                <w:sz w:val="24"/>
                <w:szCs w:val="24"/>
              </w:rPr>
              <w:t>eicin</w:t>
            </w:r>
            <w:r>
              <w:rPr>
                <w:rFonts w:ascii="Times New Roman" w:hAnsi="Times New Roman" w:cs="Times New Roman"/>
                <w:sz w:val="24"/>
                <w:szCs w:val="24"/>
              </w:rPr>
              <w:t>āta</w:t>
            </w:r>
            <w:r w:rsidRPr="00252827">
              <w:rPr>
                <w:rFonts w:ascii="Times New Roman" w:hAnsi="Times New Roman" w:cs="Times New Roman"/>
                <w:sz w:val="24"/>
                <w:szCs w:val="24"/>
              </w:rPr>
              <w:t xml:space="preserve"> izglītojamo personības izaugsm</w:t>
            </w:r>
            <w:r>
              <w:rPr>
                <w:rFonts w:ascii="Times New Roman" w:hAnsi="Times New Roman" w:cs="Times New Roman"/>
                <w:sz w:val="24"/>
                <w:szCs w:val="24"/>
              </w:rPr>
              <w:t>e</w:t>
            </w:r>
            <w:r w:rsidRPr="00252827">
              <w:rPr>
                <w:rFonts w:ascii="Times New Roman" w:hAnsi="Times New Roman" w:cs="Times New Roman"/>
                <w:sz w:val="24"/>
                <w:szCs w:val="24"/>
              </w:rPr>
              <w:t xml:space="preserve"> mācību proces</w:t>
            </w:r>
            <w:r>
              <w:rPr>
                <w:rFonts w:ascii="Times New Roman" w:hAnsi="Times New Roman" w:cs="Times New Roman"/>
                <w:sz w:val="24"/>
                <w:szCs w:val="24"/>
              </w:rPr>
              <w:t>ā</w:t>
            </w:r>
            <w:r w:rsidRPr="00252827">
              <w:rPr>
                <w:rFonts w:ascii="Times New Roman" w:hAnsi="Times New Roman" w:cs="Times New Roman"/>
                <w:sz w:val="24"/>
                <w:szCs w:val="24"/>
              </w:rPr>
              <w:t>, ārpusstundu un ārpusskolas pasākumu ietvaros, organizējot daudzas izstādes, karnevālu, plenēru</w:t>
            </w:r>
            <w:r>
              <w:rPr>
                <w:rFonts w:ascii="Times New Roman" w:hAnsi="Times New Roman" w:cs="Times New Roman"/>
                <w:sz w:val="24"/>
                <w:szCs w:val="24"/>
              </w:rPr>
              <w:t xml:space="preserve">. </w:t>
            </w:r>
          </w:p>
          <w:p w14:paraId="3954399D" w14:textId="77777777" w:rsidR="00E433D4" w:rsidRPr="00100F0B" w:rsidRDefault="00E433D4" w:rsidP="004928D8">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Tiek </w:t>
            </w:r>
            <w:r w:rsidRPr="00252827">
              <w:rPr>
                <w:rFonts w:ascii="Times New Roman" w:hAnsi="Times New Roman" w:cs="Times New Roman"/>
                <w:sz w:val="24"/>
                <w:szCs w:val="24"/>
              </w:rPr>
              <w:t>organizētas mācību ekskursijas, braucieni pie māksliniekiem un muzeju apmeklējumi</w:t>
            </w:r>
            <w:r>
              <w:rPr>
                <w:rFonts w:ascii="Times New Roman" w:hAnsi="Times New Roman" w:cs="Times New Roman"/>
                <w:sz w:val="24"/>
                <w:szCs w:val="24"/>
              </w:rPr>
              <w:t xml:space="preserve"> - </w:t>
            </w:r>
            <w:hyperlink r:id="rId6" w:history="1">
              <w:r w:rsidRPr="00DF2B0A">
                <w:rPr>
                  <w:rStyle w:val="Hipersaite"/>
                  <w:rFonts w:ascii="Times New Roman" w:hAnsi="Times New Roman" w:cs="Times New Roman"/>
                  <w:sz w:val="24"/>
                  <w:szCs w:val="24"/>
                  <w:shd w:val="clear" w:color="auto" w:fill="FFFFFF"/>
                </w:rPr>
                <w:t>Latvijas Nacionālais mākslas muzejs</w:t>
              </w:r>
            </w:hyperlink>
            <w:r w:rsidRPr="00DF2B0A">
              <w:rPr>
                <w:rFonts w:ascii="Times New Roman" w:hAnsi="Times New Roman" w:cs="Times New Roman"/>
                <w:sz w:val="24"/>
                <w:szCs w:val="24"/>
              </w:rPr>
              <w:t>, Imanta Vecozola izstāde “Gaismas laušana”</w:t>
            </w:r>
          </w:p>
        </w:tc>
        <w:tc>
          <w:tcPr>
            <w:tcW w:w="7229" w:type="dxa"/>
          </w:tcPr>
          <w:p w14:paraId="6F330743" w14:textId="77777777" w:rsidR="00E433D4" w:rsidRPr="00D16232" w:rsidRDefault="00E433D4" w:rsidP="004928D8">
            <w:pPr>
              <w:spacing w:line="276" w:lineRule="auto"/>
              <w:rPr>
                <w:rFonts w:ascii="Times New Roman" w:eastAsia="Times New Roman" w:hAnsi="Times New Roman" w:cs="Times New Roman"/>
                <w:b/>
                <w:sz w:val="24"/>
                <w:szCs w:val="24"/>
              </w:rPr>
            </w:pPr>
            <w:r w:rsidRPr="009A236F">
              <w:rPr>
                <w:rFonts w:ascii="Times New Roman" w:eastAsia="Times New Roman" w:hAnsi="Times New Roman" w:cs="Times New Roman"/>
                <w:sz w:val="24"/>
                <w:szCs w:val="24"/>
              </w:rPr>
              <w:t>Atbilstoši kultūrizglītības attīstības tendencēm, pilnveidot mācību priekšmetu</w:t>
            </w:r>
            <w:r>
              <w:rPr>
                <w:rFonts w:ascii="Times New Roman" w:eastAsia="Times New Roman" w:hAnsi="Times New Roman" w:cs="Times New Roman"/>
                <w:sz w:val="24"/>
                <w:szCs w:val="24"/>
              </w:rPr>
              <w:t xml:space="preserve"> </w:t>
            </w:r>
            <w:r w:rsidRPr="009A236F">
              <w:rPr>
                <w:rFonts w:ascii="Times New Roman" w:eastAsia="Times New Roman" w:hAnsi="Times New Roman" w:cs="Times New Roman"/>
                <w:sz w:val="24"/>
                <w:szCs w:val="24"/>
              </w:rPr>
              <w:t>programmas.</w:t>
            </w:r>
          </w:p>
          <w:p w14:paraId="13AA7D45" w14:textId="77777777" w:rsidR="00E433D4" w:rsidRPr="008477FF" w:rsidRDefault="00E433D4" w:rsidP="004928D8">
            <w:pPr>
              <w:pStyle w:val="Sarakstarindkopa"/>
              <w:ind w:left="0"/>
              <w:jc w:val="both"/>
              <w:rPr>
                <w:rFonts w:ascii="Times New Roman" w:eastAsia="Times New Roman" w:hAnsi="Times New Roman" w:cs="Times New Roman"/>
                <w:color w:val="414142"/>
                <w:sz w:val="24"/>
                <w:szCs w:val="24"/>
              </w:rPr>
            </w:pPr>
          </w:p>
        </w:tc>
      </w:tr>
      <w:tr w:rsidR="00E433D4" w:rsidRPr="00BA4355" w14:paraId="6F5F0EE6" w14:textId="77777777" w:rsidTr="00E433D4">
        <w:tc>
          <w:tcPr>
            <w:tcW w:w="6521" w:type="dxa"/>
          </w:tcPr>
          <w:p w14:paraId="6FC5714E" w14:textId="77777777" w:rsidR="00E433D4" w:rsidRPr="00737653" w:rsidRDefault="00E433D4" w:rsidP="004928D8">
            <w:pPr>
              <w:pStyle w:val="Sarakstarindkopa"/>
              <w:ind w:left="0"/>
              <w:jc w:val="both"/>
              <w:rPr>
                <w:rFonts w:ascii="Times New Roman" w:eastAsia="Times New Roman" w:hAnsi="Times New Roman" w:cs="Times New Roman"/>
                <w:color w:val="414142"/>
                <w:sz w:val="24"/>
                <w:szCs w:val="24"/>
              </w:rPr>
            </w:pPr>
            <w:r>
              <w:rPr>
                <w:rFonts w:ascii="Times New Roman" w:hAnsi="Times New Roman" w:cs="Times New Roman"/>
                <w:sz w:val="24"/>
                <w:szCs w:val="24"/>
              </w:rPr>
              <w:t>Skolā strādā p</w:t>
            </w:r>
            <w:r w:rsidRPr="00737653">
              <w:rPr>
                <w:rFonts w:ascii="Times New Roman" w:hAnsi="Times New Roman" w:cs="Times New Roman"/>
                <w:sz w:val="24"/>
                <w:szCs w:val="24"/>
              </w:rPr>
              <w:t>rofesionāli, zinoši pedagogi ar mākslas radošuma dzirkstelīti.</w:t>
            </w:r>
          </w:p>
        </w:tc>
        <w:tc>
          <w:tcPr>
            <w:tcW w:w="7229" w:type="dxa"/>
          </w:tcPr>
          <w:p w14:paraId="0498A783" w14:textId="77777777" w:rsidR="00E433D4" w:rsidRPr="00D72B81" w:rsidRDefault="00E433D4" w:rsidP="004928D8">
            <w:pPr>
              <w:pStyle w:val="Sarakstarindkopa"/>
              <w:ind w:left="0"/>
              <w:rPr>
                <w:rFonts w:ascii="Times New Roman" w:eastAsia="Times New Roman" w:hAnsi="Times New Roman" w:cs="Times New Roman"/>
                <w:color w:val="414142"/>
                <w:sz w:val="24"/>
                <w:szCs w:val="24"/>
              </w:rPr>
            </w:pPr>
            <w:r>
              <w:rPr>
                <w:rFonts w:ascii="Times New Roman" w:hAnsi="Times New Roman" w:cs="Times New Roman"/>
                <w:sz w:val="24"/>
                <w:szCs w:val="24"/>
              </w:rPr>
              <w:t xml:space="preserve">Turpināt </w:t>
            </w:r>
            <w:r w:rsidRPr="00D72B81">
              <w:rPr>
                <w:rFonts w:ascii="Times New Roman" w:hAnsi="Times New Roman" w:cs="Times New Roman"/>
                <w:sz w:val="24"/>
                <w:szCs w:val="24"/>
              </w:rPr>
              <w:t>papildus strādā</w:t>
            </w:r>
            <w:r>
              <w:rPr>
                <w:rFonts w:ascii="Times New Roman" w:hAnsi="Times New Roman" w:cs="Times New Roman"/>
                <w:sz w:val="24"/>
                <w:szCs w:val="24"/>
              </w:rPr>
              <w:t>t</w:t>
            </w:r>
            <w:r w:rsidRPr="00D72B81">
              <w:rPr>
                <w:rFonts w:ascii="Times New Roman" w:hAnsi="Times New Roman" w:cs="Times New Roman"/>
                <w:sz w:val="24"/>
                <w:szCs w:val="24"/>
              </w:rPr>
              <w:t xml:space="preserve"> ar</w:t>
            </w:r>
            <w:r w:rsidRPr="00D72B81">
              <w:rPr>
                <w:sz w:val="24"/>
                <w:szCs w:val="24"/>
              </w:rPr>
              <w:t xml:space="preserve"> </w:t>
            </w:r>
            <w:r w:rsidRPr="00D72B81">
              <w:rPr>
                <w:rFonts w:ascii="Times New Roman" w:hAnsi="Times New Roman" w:cs="Times New Roman"/>
                <w:sz w:val="24"/>
                <w:szCs w:val="24"/>
              </w:rPr>
              <w:t>izglītojamiem, kuriem ir problēmas mācībās, kā arī ar talantīgākajiem un spējīgākajiem izglītojamiem, attīstot padziļināti viņu profesionālās prasmes</w:t>
            </w:r>
            <w:r>
              <w:rPr>
                <w:rFonts w:ascii="Times New Roman" w:hAnsi="Times New Roman" w:cs="Times New Roman"/>
                <w:sz w:val="24"/>
                <w:szCs w:val="24"/>
              </w:rPr>
              <w:t>.</w:t>
            </w:r>
          </w:p>
        </w:tc>
      </w:tr>
      <w:tr w:rsidR="00E433D4" w:rsidRPr="00BA4355" w14:paraId="221E8C15" w14:textId="77777777" w:rsidTr="00E433D4">
        <w:tc>
          <w:tcPr>
            <w:tcW w:w="6521" w:type="dxa"/>
          </w:tcPr>
          <w:p w14:paraId="2CCB843E" w14:textId="77777777" w:rsidR="00E433D4" w:rsidRPr="001F79FE" w:rsidRDefault="00E433D4" w:rsidP="004928D8">
            <w:pPr>
              <w:rPr>
                <w:rFonts w:ascii="Times New Roman" w:hAnsi="Times New Roman" w:cs="Times New Roman"/>
                <w:sz w:val="24"/>
                <w:szCs w:val="24"/>
              </w:rPr>
            </w:pPr>
            <w:r w:rsidRPr="001F79FE">
              <w:rPr>
                <w:rFonts w:ascii="Times New Roman" w:hAnsi="Times New Roman" w:cs="Times New Roman"/>
                <w:sz w:val="24"/>
                <w:szCs w:val="24"/>
              </w:rPr>
              <w:t xml:space="preserve">Mācību priekšmetu programmās atspoguļota mācību satura apguves secība, iestrādātas vērtēšanas formas un kritēriji, izmantojamie mācību līdzekļi, kas regulāri tiek atjaunoti un papildināti, izstrādātas Noslēguma prasības, kas atbilst apgūstamai programmai un iegūstamās profesionālās ievirzes izglītības līmenim, kā arī atbilst iestājeksāmenu prasībām vidējās profesionālās mūzikas vai mākslas mācību iestādēs. </w:t>
            </w:r>
          </w:p>
        </w:tc>
        <w:tc>
          <w:tcPr>
            <w:tcW w:w="7229" w:type="dxa"/>
          </w:tcPr>
          <w:p w14:paraId="169D0D93" w14:textId="77777777" w:rsidR="00E433D4" w:rsidRPr="008477FF" w:rsidRDefault="00E433D4" w:rsidP="004928D8">
            <w:pPr>
              <w:pStyle w:val="Sarakstarindkopa"/>
              <w:ind w:left="0"/>
              <w:jc w:val="both"/>
              <w:rPr>
                <w:rFonts w:ascii="Times New Roman" w:eastAsia="Times New Roman" w:hAnsi="Times New Roman" w:cs="Times New Roman"/>
                <w:color w:val="414142"/>
                <w:sz w:val="24"/>
                <w:szCs w:val="24"/>
              </w:rPr>
            </w:pPr>
          </w:p>
        </w:tc>
      </w:tr>
      <w:tr w:rsidR="00E433D4" w:rsidRPr="00BA4355" w14:paraId="0309787E" w14:textId="77777777" w:rsidTr="00E433D4">
        <w:tc>
          <w:tcPr>
            <w:tcW w:w="6521" w:type="dxa"/>
          </w:tcPr>
          <w:p w14:paraId="08F0C6A4" w14:textId="77777777" w:rsidR="00E433D4" w:rsidRPr="001F79FE" w:rsidRDefault="00E433D4" w:rsidP="004928D8">
            <w:pPr>
              <w:rPr>
                <w:rFonts w:ascii="Times New Roman" w:eastAsia="Times New Roman" w:hAnsi="Times New Roman" w:cs="Times New Roman"/>
                <w:sz w:val="24"/>
                <w:szCs w:val="24"/>
              </w:rPr>
            </w:pPr>
            <w:r w:rsidRPr="001F79FE">
              <w:rPr>
                <w:rFonts w:ascii="Times New Roman" w:eastAsia="Times New Roman" w:hAnsi="Times New Roman" w:cs="Times New Roman"/>
                <w:sz w:val="24"/>
                <w:szCs w:val="24"/>
              </w:rPr>
              <w:t>Izglītības programmu realizācija ir plānota un rezultatīva, pedagogi pārzina savu mācību priekšmetu programmās un strādā pēc tās, izprot mērķus un sasniedz izvirzītos uzdevumus, pārzina izglītojamo mācību sasniegumu vērtēšanas kārtību un ievēro to.</w:t>
            </w:r>
          </w:p>
        </w:tc>
        <w:tc>
          <w:tcPr>
            <w:tcW w:w="7229" w:type="dxa"/>
          </w:tcPr>
          <w:p w14:paraId="18014039" w14:textId="77777777" w:rsidR="00E433D4" w:rsidRPr="008477FF" w:rsidRDefault="00E433D4" w:rsidP="004928D8">
            <w:pPr>
              <w:pStyle w:val="Sarakstarindkopa"/>
              <w:ind w:left="0"/>
              <w:jc w:val="both"/>
              <w:rPr>
                <w:rFonts w:ascii="Times New Roman" w:eastAsia="Times New Roman" w:hAnsi="Times New Roman" w:cs="Times New Roman"/>
                <w:color w:val="414142"/>
                <w:sz w:val="24"/>
                <w:szCs w:val="24"/>
              </w:rPr>
            </w:pPr>
          </w:p>
        </w:tc>
      </w:tr>
      <w:tr w:rsidR="00E433D4" w:rsidRPr="00BA4355" w14:paraId="0A06B21D" w14:textId="77777777" w:rsidTr="00E433D4">
        <w:tc>
          <w:tcPr>
            <w:tcW w:w="6521" w:type="dxa"/>
          </w:tcPr>
          <w:p w14:paraId="1D602C94" w14:textId="77777777" w:rsidR="00E433D4" w:rsidRPr="001F79FE" w:rsidRDefault="00E433D4" w:rsidP="004928D8">
            <w:pPr>
              <w:rPr>
                <w:rFonts w:ascii="Times New Roman" w:eastAsia="Times New Roman" w:hAnsi="Times New Roman" w:cs="Times New Roman"/>
                <w:sz w:val="24"/>
                <w:szCs w:val="24"/>
              </w:rPr>
            </w:pPr>
            <w:r w:rsidRPr="001F79FE">
              <w:rPr>
                <w:rFonts w:ascii="Times New Roman" w:eastAsia="Times New Roman" w:hAnsi="Times New Roman" w:cs="Times New Roman"/>
                <w:sz w:val="24"/>
                <w:szCs w:val="24"/>
              </w:rPr>
              <w:t>Pedagogi sadarbībā ar vadību veiksmīgi pilnveido mācību saturu atbilstoši</w:t>
            </w:r>
            <w:r>
              <w:rPr>
                <w:rFonts w:ascii="Times New Roman" w:eastAsia="Times New Roman" w:hAnsi="Times New Roman" w:cs="Times New Roman"/>
                <w:sz w:val="24"/>
                <w:szCs w:val="24"/>
              </w:rPr>
              <w:t xml:space="preserve"> </w:t>
            </w:r>
            <w:r w:rsidRPr="001F79FE">
              <w:rPr>
                <w:rFonts w:ascii="Times New Roman" w:eastAsia="Times New Roman" w:hAnsi="Times New Roman" w:cs="Times New Roman"/>
                <w:sz w:val="24"/>
                <w:szCs w:val="24"/>
              </w:rPr>
              <w:t>izglītojamo un sabiedrības interesēm, ievērojot līdzsvaru starp klasiskām (tradicionālām) un mūsdienu (laikmetīgām) vērtībām.</w:t>
            </w:r>
          </w:p>
        </w:tc>
        <w:tc>
          <w:tcPr>
            <w:tcW w:w="7229" w:type="dxa"/>
          </w:tcPr>
          <w:p w14:paraId="0D9AE317" w14:textId="77777777" w:rsidR="00E433D4" w:rsidRPr="008477FF" w:rsidRDefault="00E433D4" w:rsidP="004928D8">
            <w:pPr>
              <w:pStyle w:val="Sarakstarindkopa"/>
              <w:ind w:left="0"/>
              <w:jc w:val="both"/>
              <w:rPr>
                <w:rFonts w:ascii="Times New Roman" w:eastAsia="Times New Roman" w:hAnsi="Times New Roman" w:cs="Times New Roman"/>
                <w:color w:val="414142"/>
                <w:sz w:val="24"/>
                <w:szCs w:val="24"/>
              </w:rPr>
            </w:pPr>
          </w:p>
        </w:tc>
      </w:tr>
    </w:tbl>
    <w:p w14:paraId="65D8FE14" w14:textId="77777777" w:rsidR="00BE1585" w:rsidRPr="00E433D4" w:rsidRDefault="00BE1585" w:rsidP="003C6D56">
      <w:pPr>
        <w:spacing w:after="0" w:line="240" w:lineRule="auto"/>
        <w:rPr>
          <w:rFonts w:ascii="Times New Roman" w:eastAsia="Calibri" w:hAnsi="Times New Roman" w:cs="Times New Roman"/>
          <w:kern w:val="0"/>
          <w:sz w:val="24"/>
          <w:szCs w:val="24"/>
          <w14:ligatures w14:val="none"/>
        </w:rPr>
      </w:pPr>
    </w:p>
    <w:p w14:paraId="56B8E7FF" w14:textId="354F1855" w:rsidR="00E433D4" w:rsidRDefault="00E433D4" w:rsidP="00EA2F79">
      <w:pPr>
        <w:pStyle w:val="Sarakstarindkopa"/>
        <w:numPr>
          <w:ilvl w:val="0"/>
          <w:numId w:val="1"/>
        </w:numPr>
        <w:spacing w:after="0" w:line="240" w:lineRule="auto"/>
        <w:jc w:val="center"/>
        <w:rPr>
          <w:rFonts w:ascii="Times New Roman" w:eastAsia="Calibri" w:hAnsi="Times New Roman" w:cs="Times New Roman"/>
          <w:b/>
          <w:bCs/>
          <w:kern w:val="0"/>
          <w:sz w:val="24"/>
          <w:szCs w:val="24"/>
          <w14:ligatures w14:val="none"/>
        </w:rPr>
      </w:pPr>
      <w:r w:rsidRPr="00EA2F79">
        <w:rPr>
          <w:rFonts w:ascii="Times New Roman" w:eastAsia="Calibri" w:hAnsi="Times New Roman" w:cs="Times New Roman"/>
          <w:b/>
          <w:bCs/>
          <w:kern w:val="0"/>
          <w:sz w:val="24"/>
          <w:szCs w:val="24"/>
          <w14:ligatures w14:val="none"/>
        </w:rPr>
        <w:lastRenderedPageBreak/>
        <w:t xml:space="preserve">Audzināšanas darba </w:t>
      </w:r>
      <w:r w:rsidR="003C6D56">
        <w:rPr>
          <w:rFonts w:ascii="Times New Roman" w:eastAsia="Calibri" w:hAnsi="Times New Roman" w:cs="Times New Roman"/>
          <w:b/>
          <w:bCs/>
          <w:kern w:val="0"/>
          <w:sz w:val="24"/>
          <w:szCs w:val="24"/>
          <w14:ligatures w14:val="none"/>
        </w:rPr>
        <w:t>p</w:t>
      </w:r>
      <w:r w:rsidRPr="00EA2F79">
        <w:rPr>
          <w:rFonts w:ascii="Times New Roman" w:eastAsia="Calibri" w:hAnsi="Times New Roman" w:cs="Times New Roman"/>
          <w:b/>
          <w:bCs/>
          <w:kern w:val="0"/>
          <w:sz w:val="24"/>
          <w:szCs w:val="24"/>
          <w14:ligatures w14:val="none"/>
        </w:rPr>
        <w:t xml:space="preserve">rioritātes </w:t>
      </w:r>
    </w:p>
    <w:p w14:paraId="2F0094E1" w14:textId="77777777" w:rsidR="002D7570" w:rsidRDefault="002D7570" w:rsidP="002D7570">
      <w:pPr>
        <w:spacing w:after="0" w:line="240" w:lineRule="auto"/>
        <w:jc w:val="center"/>
        <w:rPr>
          <w:rFonts w:ascii="Times New Roman" w:eastAsia="Calibri" w:hAnsi="Times New Roman" w:cs="Times New Roman"/>
          <w:b/>
          <w:bCs/>
          <w:kern w:val="0"/>
          <w:sz w:val="24"/>
          <w:szCs w:val="24"/>
          <w14:ligatures w14:val="none"/>
        </w:rPr>
      </w:pPr>
    </w:p>
    <w:p w14:paraId="4F065A2A" w14:textId="325866C1" w:rsidR="00913860" w:rsidRDefault="00BB4C66" w:rsidP="00913860">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BB4C66">
        <w:rPr>
          <w:rFonts w:ascii="Times New Roman" w:eastAsia="Times New Roman" w:hAnsi="Times New Roman" w:cs="Times New Roman"/>
          <w:kern w:val="0"/>
          <w:sz w:val="24"/>
          <w:szCs w:val="24"/>
          <w:lang w:eastAsia="ru-RU"/>
          <w14:ligatures w14:val="none"/>
        </w:rPr>
        <w:t>Viesītes Mūzikas un mākslas skolas audzināšanas plāns balstās uz valsts politiku izglītībā un kultūrizglītībā, audzēkņu līdzatbildības un dzīvesprasmju attīstībā, personīgās karjeras izaugsmē, vecāku (ģimenes) nozīmīgo lomu sadarbībai ar skolu vienotu vērtībizglītības principu iedzīvināšanā, dažādu institūciju un sabiedrības atbalstu izglītojamajiem un izglītības kvalitatīvi  jaunas pieejas nostiprināšanai, kurā vienlaicīgi ar izglītības apguvi pastāv skolēna ieinteresētība savas dzīves veidošanā. Pedagogi sadarbībā ar audzēkņu vecākiem, valsts un/vai pašvaldību  atbildīgām institūcijām risina ar izglītojamo personības veidošanu un attīstību saistītus jautājumus, vienlaicīgi rūpējoties par pedagoģiski un psiholoģiski labvēlīgu vidi skolā un saliedēta skolas kolektīva veidošanu.</w:t>
      </w:r>
    </w:p>
    <w:p w14:paraId="1171A7E5" w14:textId="77777777" w:rsidR="009C11C2" w:rsidRPr="00913860" w:rsidRDefault="009C11C2" w:rsidP="00913860">
      <w:pPr>
        <w:spacing w:after="0" w:line="240" w:lineRule="auto"/>
        <w:rPr>
          <w:rFonts w:ascii="Times New Roman" w:eastAsia="Times New Roman" w:hAnsi="Times New Roman" w:cs="Times New Roman"/>
          <w:kern w:val="0"/>
          <w:sz w:val="24"/>
          <w:szCs w:val="24"/>
          <w:lang w:eastAsia="ru-RU"/>
          <w14:ligatures w14:val="none"/>
        </w:rPr>
      </w:pPr>
    </w:p>
    <w:p w14:paraId="7DAB5B21" w14:textId="77777777" w:rsidR="00913860" w:rsidRPr="00913860" w:rsidRDefault="00913860" w:rsidP="00913860">
      <w:pPr>
        <w:spacing w:after="0" w:line="240" w:lineRule="auto"/>
        <w:rPr>
          <w:rFonts w:ascii="Times New Roman" w:eastAsia="Times New Roman" w:hAnsi="Times New Roman" w:cs="Times New Roman"/>
          <w:b/>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Audzināšanas darba mērķis:</w:t>
      </w:r>
    </w:p>
    <w:p w14:paraId="31D3F248" w14:textId="298B097C" w:rsidR="00913860" w:rsidRDefault="00BA67E5" w:rsidP="00BA67E5">
      <w:pPr>
        <w:pStyle w:val="Sarakstarindkopa"/>
        <w:numPr>
          <w:ilvl w:val="0"/>
          <w:numId w:val="14"/>
        </w:num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s</w:t>
      </w:r>
      <w:r w:rsidR="00913860" w:rsidRPr="00BA67E5">
        <w:rPr>
          <w:rFonts w:ascii="Times New Roman" w:eastAsia="Times New Roman" w:hAnsi="Times New Roman" w:cs="Times New Roman"/>
          <w:kern w:val="0"/>
          <w:sz w:val="24"/>
          <w:szCs w:val="24"/>
          <w:lang w:eastAsia="ru-RU"/>
          <w14:ligatures w14:val="none"/>
        </w:rPr>
        <w:t>ekmēt katra izglītojamā veidošanos par atbildīgu, tikumisku, rīcībspējīgu sabiedrības locekli,</w:t>
      </w:r>
    </w:p>
    <w:p w14:paraId="0CE881C1" w14:textId="77777777" w:rsidR="00BA67E5" w:rsidRDefault="00913860" w:rsidP="00913860">
      <w:pPr>
        <w:pStyle w:val="Sarakstarindkopa"/>
        <w:numPr>
          <w:ilvl w:val="0"/>
          <w:numId w:val="14"/>
        </w:numPr>
        <w:spacing w:after="0" w:line="240" w:lineRule="auto"/>
        <w:rPr>
          <w:rFonts w:ascii="Times New Roman" w:eastAsia="Times New Roman" w:hAnsi="Times New Roman" w:cs="Times New Roman"/>
          <w:kern w:val="0"/>
          <w:sz w:val="24"/>
          <w:szCs w:val="24"/>
          <w:lang w:eastAsia="ru-RU"/>
          <w14:ligatures w14:val="none"/>
        </w:rPr>
      </w:pPr>
      <w:r w:rsidRPr="00BA67E5">
        <w:rPr>
          <w:rFonts w:ascii="Times New Roman" w:eastAsia="Times New Roman" w:hAnsi="Times New Roman" w:cs="Times New Roman"/>
          <w:kern w:val="0"/>
          <w:sz w:val="24"/>
          <w:szCs w:val="24"/>
          <w:lang w:eastAsia="ru-RU"/>
          <w14:ligatures w14:val="none"/>
        </w:rPr>
        <w:t xml:space="preserve">veicināt izglītojamā izpratni par vērtībām, </w:t>
      </w:r>
    </w:p>
    <w:p w14:paraId="19FD591B" w14:textId="5FCAC0CD" w:rsidR="00913860" w:rsidRPr="00BA67E5" w:rsidRDefault="00913860" w:rsidP="00913860">
      <w:pPr>
        <w:pStyle w:val="Sarakstarindkopa"/>
        <w:numPr>
          <w:ilvl w:val="0"/>
          <w:numId w:val="14"/>
        </w:numPr>
        <w:spacing w:after="0" w:line="240" w:lineRule="auto"/>
        <w:rPr>
          <w:rFonts w:ascii="Times New Roman" w:eastAsia="Times New Roman" w:hAnsi="Times New Roman" w:cs="Times New Roman"/>
          <w:kern w:val="0"/>
          <w:sz w:val="24"/>
          <w:szCs w:val="24"/>
          <w:lang w:eastAsia="ru-RU"/>
          <w14:ligatures w14:val="none"/>
        </w:rPr>
      </w:pPr>
      <w:r w:rsidRPr="00BA67E5">
        <w:rPr>
          <w:rFonts w:ascii="Times New Roman" w:eastAsia="Times New Roman" w:hAnsi="Times New Roman" w:cs="Times New Roman"/>
          <w:kern w:val="0"/>
          <w:sz w:val="24"/>
          <w:szCs w:val="24"/>
          <w:lang w:eastAsia="ru-RU"/>
          <w14:ligatures w14:val="none"/>
        </w:rPr>
        <w:t>bagātināt kultūrvēsturisko pieredzi un izpratni,</w:t>
      </w:r>
      <w:r w:rsidR="00BA67E5">
        <w:rPr>
          <w:rFonts w:ascii="Times New Roman" w:eastAsia="Times New Roman" w:hAnsi="Times New Roman" w:cs="Times New Roman"/>
          <w:kern w:val="0"/>
          <w:sz w:val="24"/>
          <w:szCs w:val="24"/>
          <w:lang w:eastAsia="ru-RU"/>
          <w14:ligatures w14:val="none"/>
        </w:rPr>
        <w:t xml:space="preserve"> </w:t>
      </w:r>
      <w:r w:rsidRPr="00BA67E5">
        <w:rPr>
          <w:rFonts w:ascii="Times New Roman" w:eastAsia="Times New Roman" w:hAnsi="Times New Roman" w:cs="Times New Roman"/>
          <w:kern w:val="0"/>
          <w:sz w:val="24"/>
          <w:szCs w:val="24"/>
          <w:lang w:eastAsia="ru-RU"/>
          <w14:ligatures w14:val="none"/>
        </w:rPr>
        <w:t>piederību ģimenei, novadam, valstij.</w:t>
      </w:r>
    </w:p>
    <w:p w14:paraId="27503135"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4A7C9445"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Audzināšanas darba uzdevumi veicināt</w:t>
      </w:r>
      <w:r w:rsidRPr="00913860">
        <w:rPr>
          <w:rFonts w:ascii="Times New Roman" w:eastAsia="Times New Roman" w:hAnsi="Times New Roman" w:cs="Times New Roman"/>
          <w:kern w:val="0"/>
          <w:sz w:val="24"/>
          <w:szCs w:val="24"/>
          <w:lang w:eastAsia="ru-RU"/>
          <w14:ligatures w14:val="none"/>
        </w:rPr>
        <w:t>:</w:t>
      </w:r>
    </w:p>
    <w:p w14:paraId="285108FD" w14:textId="4AD01E2C" w:rsidR="00913860" w:rsidRPr="00CB57E5" w:rsidRDefault="00913860" w:rsidP="00732DA4">
      <w:pPr>
        <w:pStyle w:val="Sarakstarindkopa"/>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CB57E5">
        <w:rPr>
          <w:rFonts w:ascii="Times New Roman" w:eastAsia="Times New Roman" w:hAnsi="Times New Roman" w:cs="Times New Roman"/>
          <w:kern w:val="0"/>
          <w:sz w:val="24"/>
          <w:szCs w:val="24"/>
          <w:lang w:eastAsia="ru-RU"/>
          <w14:ligatures w14:val="none"/>
        </w:rPr>
        <w:t>izglītojamo spēju brīvi un patstāvīgi domāt, attīstot kritisko domāšanu, morālo spriestspēju</w:t>
      </w:r>
    </w:p>
    <w:p w14:paraId="7502F9BA" w14:textId="09CB5948" w:rsidR="00913860" w:rsidRPr="00913860" w:rsidRDefault="006770B8" w:rsidP="00732DA4">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913860" w:rsidRPr="00913860">
        <w:rPr>
          <w:rFonts w:ascii="Times New Roman" w:eastAsia="Times New Roman" w:hAnsi="Times New Roman" w:cs="Times New Roman"/>
          <w:kern w:val="0"/>
          <w:sz w:val="24"/>
          <w:szCs w:val="24"/>
          <w:lang w:eastAsia="ru-RU"/>
          <w14:ligatures w14:val="none"/>
        </w:rPr>
        <w:t>un sekmējot atbildīgu rīcību;</w:t>
      </w:r>
    </w:p>
    <w:p w14:paraId="0E333A7A" w14:textId="2CF72D7F" w:rsidR="00913860" w:rsidRPr="00CB57E5" w:rsidRDefault="00913860" w:rsidP="00732DA4">
      <w:pPr>
        <w:pStyle w:val="Sarakstarindkopa"/>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CB57E5">
        <w:rPr>
          <w:rFonts w:ascii="Times New Roman" w:eastAsia="Times New Roman" w:hAnsi="Times New Roman" w:cs="Times New Roman"/>
          <w:kern w:val="0"/>
          <w:sz w:val="24"/>
          <w:szCs w:val="24"/>
          <w:lang w:eastAsia="ru-RU"/>
          <w14:ligatures w14:val="none"/>
        </w:rPr>
        <w:t>sevis apzināšanos, pašizziņu, gribas audzināšanu, pašpilnveidi un pozitīvu pašvērtējumu,</w:t>
      </w:r>
    </w:p>
    <w:p w14:paraId="5E570EFE" w14:textId="2D3683A3" w:rsidR="00913860" w:rsidRPr="00913860" w:rsidRDefault="006770B8" w:rsidP="00732DA4">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913860" w:rsidRPr="00913860">
        <w:rPr>
          <w:rFonts w:ascii="Times New Roman" w:eastAsia="Times New Roman" w:hAnsi="Times New Roman" w:cs="Times New Roman"/>
          <w:kern w:val="0"/>
          <w:sz w:val="24"/>
          <w:szCs w:val="24"/>
          <w:lang w:eastAsia="ru-RU"/>
          <w14:ligatures w14:val="none"/>
        </w:rPr>
        <w:t>pašaudzināšanu mūža garumā;</w:t>
      </w:r>
    </w:p>
    <w:p w14:paraId="58F89C4C" w14:textId="16F47E85" w:rsidR="00913860" w:rsidRPr="00D84A94" w:rsidRDefault="00913860" w:rsidP="00732DA4">
      <w:pPr>
        <w:pStyle w:val="Sarakstarindkopa"/>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CB57E5">
        <w:rPr>
          <w:rFonts w:ascii="Times New Roman" w:eastAsia="Times New Roman" w:hAnsi="Times New Roman" w:cs="Times New Roman"/>
          <w:kern w:val="0"/>
          <w:sz w:val="24"/>
          <w:szCs w:val="24"/>
          <w:lang w:eastAsia="ru-RU"/>
          <w14:ligatures w14:val="none"/>
        </w:rPr>
        <w:t>pašdisciplīnu, izpratni par pienākumiem un tiesībām un sekmēt to ievērošanu;</w:t>
      </w:r>
    </w:p>
    <w:p w14:paraId="5490E3D4" w14:textId="15F50DC3" w:rsidR="00913860" w:rsidRPr="00CB57E5" w:rsidRDefault="00913860" w:rsidP="00732DA4">
      <w:pPr>
        <w:pStyle w:val="Sarakstarindkopa"/>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CB57E5">
        <w:rPr>
          <w:rFonts w:ascii="Times New Roman" w:eastAsia="Times New Roman" w:hAnsi="Times New Roman" w:cs="Times New Roman"/>
          <w:kern w:val="0"/>
          <w:sz w:val="24"/>
          <w:szCs w:val="24"/>
          <w:lang w:eastAsia="ru-RU"/>
          <w14:ligatures w14:val="none"/>
        </w:rPr>
        <w:t>piederību Latvijas, Eiropas un pasaules kultūrtelpai, izpratni par vispārcilvēciskajām un</w:t>
      </w:r>
    </w:p>
    <w:p w14:paraId="55811C26" w14:textId="48AEB3C2" w:rsidR="00913860" w:rsidRPr="00913860" w:rsidRDefault="006770B8" w:rsidP="00732DA4">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913860" w:rsidRPr="00913860">
        <w:rPr>
          <w:rFonts w:ascii="Times New Roman" w:eastAsia="Times New Roman" w:hAnsi="Times New Roman" w:cs="Times New Roman"/>
          <w:kern w:val="0"/>
          <w:sz w:val="24"/>
          <w:szCs w:val="24"/>
          <w:lang w:eastAsia="ru-RU"/>
          <w14:ligatures w14:val="none"/>
        </w:rPr>
        <w:t>kristīgajām vērtībām, latvisko dzīvesziņu, kultūras mantojumu, tradīcijām un to saglabāšanu,</w:t>
      </w:r>
    </w:p>
    <w:p w14:paraId="5521B95E" w14:textId="4676ECFD" w:rsidR="00913860" w:rsidRPr="00913860" w:rsidRDefault="006770B8" w:rsidP="00732DA4">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913860" w:rsidRPr="00913860">
        <w:rPr>
          <w:rFonts w:ascii="Times New Roman" w:eastAsia="Times New Roman" w:hAnsi="Times New Roman" w:cs="Times New Roman"/>
          <w:kern w:val="0"/>
          <w:sz w:val="24"/>
          <w:szCs w:val="24"/>
          <w:lang w:eastAsia="ru-RU"/>
          <w14:ligatures w14:val="none"/>
        </w:rPr>
        <w:t>līdzdalību kultūras mantojuma un tradīciju pārnesē un latviskās kultūrtelpas attīstībā</w:t>
      </w:r>
    </w:p>
    <w:p w14:paraId="375111E9" w14:textId="16E3BD75" w:rsidR="00913860" w:rsidRPr="00913860" w:rsidRDefault="006770B8" w:rsidP="00732DA4">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913860" w:rsidRPr="00913860">
        <w:rPr>
          <w:rFonts w:ascii="Times New Roman" w:eastAsia="Times New Roman" w:hAnsi="Times New Roman" w:cs="Times New Roman"/>
          <w:kern w:val="0"/>
          <w:sz w:val="24"/>
          <w:szCs w:val="24"/>
          <w:lang w:eastAsia="ru-RU"/>
          <w14:ligatures w14:val="none"/>
        </w:rPr>
        <w:t>mūsdienās;</w:t>
      </w:r>
    </w:p>
    <w:p w14:paraId="3C28EE7D" w14:textId="76B977A9" w:rsidR="00913860" w:rsidRPr="00CB57E5" w:rsidRDefault="00913860" w:rsidP="00732DA4">
      <w:pPr>
        <w:pStyle w:val="Sarakstarindkopa"/>
        <w:numPr>
          <w:ilvl w:val="0"/>
          <w:numId w:val="13"/>
        </w:numPr>
        <w:spacing w:after="0" w:line="240" w:lineRule="auto"/>
        <w:jc w:val="both"/>
        <w:rPr>
          <w:rFonts w:ascii="Times New Roman" w:eastAsia="Times New Roman" w:hAnsi="Times New Roman" w:cs="Times New Roman"/>
          <w:kern w:val="0"/>
          <w:sz w:val="24"/>
          <w:szCs w:val="24"/>
          <w:lang w:eastAsia="ru-RU"/>
          <w14:ligatures w14:val="none"/>
        </w:rPr>
      </w:pPr>
      <w:r w:rsidRPr="00CB57E5">
        <w:rPr>
          <w:rFonts w:ascii="Times New Roman" w:eastAsia="Times New Roman" w:hAnsi="Times New Roman" w:cs="Times New Roman"/>
          <w:kern w:val="0"/>
          <w:sz w:val="24"/>
          <w:szCs w:val="24"/>
          <w:lang w:eastAsia="ru-RU"/>
          <w14:ligatures w14:val="none"/>
        </w:rPr>
        <w:t>nacionālās identitātes un valstiskuma apziņu, lojalitāti Latvijas valstij un patriotismu.</w:t>
      </w:r>
    </w:p>
    <w:p w14:paraId="0951F8E5"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28C6279C" w14:textId="77777777" w:rsidR="00913860" w:rsidRPr="00913860" w:rsidRDefault="00913860" w:rsidP="00913860">
      <w:pPr>
        <w:spacing w:after="0" w:line="240" w:lineRule="auto"/>
        <w:rPr>
          <w:rFonts w:ascii="Times New Roman" w:eastAsia="Times New Roman" w:hAnsi="Times New Roman" w:cs="Times New Roman"/>
          <w:b/>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Būtiskākie izkopjamie tikumi audzināšanas procesā:</w:t>
      </w:r>
    </w:p>
    <w:p w14:paraId="54EA4AE9"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 xml:space="preserve">atbildība </w:t>
      </w:r>
      <w:r w:rsidRPr="00913860">
        <w:rPr>
          <w:rFonts w:ascii="Times New Roman" w:eastAsia="Times New Roman" w:hAnsi="Times New Roman" w:cs="Times New Roman"/>
          <w:kern w:val="0"/>
          <w:sz w:val="24"/>
          <w:szCs w:val="24"/>
          <w:lang w:eastAsia="ru-RU"/>
          <w14:ligatures w14:val="none"/>
        </w:rPr>
        <w:t>– griba un spēja paredzēt savas izvēles un rīcības sekas un rīkoties, respektējot cita</w:t>
      </w:r>
    </w:p>
    <w:p w14:paraId="3B48B22C"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kern w:val="0"/>
          <w:sz w:val="24"/>
          <w:szCs w:val="24"/>
          <w:lang w:eastAsia="ru-RU"/>
          <w14:ligatures w14:val="none"/>
        </w:rPr>
        <w:t>cilvēka cieņu un brīvību;</w:t>
      </w:r>
    </w:p>
    <w:p w14:paraId="6EE8208B"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5A35572D"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centība</w:t>
      </w:r>
      <w:r w:rsidRPr="00913860">
        <w:rPr>
          <w:rFonts w:ascii="Times New Roman" w:eastAsia="Times New Roman" w:hAnsi="Times New Roman" w:cs="Times New Roman"/>
          <w:kern w:val="0"/>
          <w:sz w:val="24"/>
          <w:szCs w:val="24"/>
          <w:lang w:eastAsia="ru-RU"/>
          <w14:ligatures w14:val="none"/>
        </w:rPr>
        <w:t xml:space="preserve"> – čaklums, uzcītība, rūpība un griba jebkuru darbu veikt pēc iespējas mērķtiecīgāk,</w:t>
      </w:r>
    </w:p>
    <w:p w14:paraId="4B5E3BBA"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kern w:val="0"/>
          <w:sz w:val="24"/>
          <w:szCs w:val="24"/>
          <w:lang w:eastAsia="ru-RU"/>
          <w14:ligatures w14:val="none"/>
        </w:rPr>
        <w:t xml:space="preserve">kvalitatīvāk un produktīvāk; </w:t>
      </w:r>
    </w:p>
    <w:p w14:paraId="79263B5D"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4AC05519"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 xml:space="preserve">drosme </w:t>
      </w:r>
      <w:r w:rsidRPr="00913860">
        <w:rPr>
          <w:rFonts w:ascii="Times New Roman" w:eastAsia="Times New Roman" w:hAnsi="Times New Roman" w:cs="Times New Roman"/>
          <w:kern w:val="0"/>
          <w:sz w:val="24"/>
          <w:szCs w:val="24"/>
          <w:lang w:eastAsia="ru-RU"/>
          <w14:ligatures w14:val="none"/>
        </w:rPr>
        <w:t>– izlēmība, baiļu pārvarēšana, rakstura stingrība, situācijas novērtēšana un cieņpilna</w:t>
      </w:r>
    </w:p>
    <w:p w14:paraId="4F8D72BA" w14:textId="77777777" w:rsidR="00913860" w:rsidRPr="00913860" w:rsidRDefault="00913860" w:rsidP="00913860">
      <w:pPr>
        <w:tabs>
          <w:tab w:val="left" w:pos="5025"/>
        </w:tabs>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kern w:val="0"/>
          <w:sz w:val="24"/>
          <w:szCs w:val="24"/>
          <w:lang w:eastAsia="ru-RU"/>
          <w14:ligatures w14:val="none"/>
        </w:rPr>
        <w:t>rīcība, uzņēmība, centieni pēc taisnīgā un labā;</w:t>
      </w:r>
      <w:r w:rsidRPr="00913860">
        <w:rPr>
          <w:rFonts w:ascii="Times New Roman" w:eastAsia="Times New Roman" w:hAnsi="Times New Roman" w:cs="Times New Roman"/>
          <w:kern w:val="0"/>
          <w:sz w:val="24"/>
          <w:szCs w:val="24"/>
          <w:lang w:eastAsia="ru-RU"/>
          <w14:ligatures w14:val="none"/>
        </w:rPr>
        <w:tab/>
      </w:r>
    </w:p>
    <w:p w14:paraId="007730D3" w14:textId="77777777" w:rsidR="00913860" w:rsidRPr="00913860" w:rsidRDefault="00913860" w:rsidP="00913860">
      <w:pPr>
        <w:tabs>
          <w:tab w:val="left" w:pos="5025"/>
        </w:tabs>
        <w:spacing w:after="0" w:line="240" w:lineRule="auto"/>
        <w:rPr>
          <w:rFonts w:ascii="Times New Roman" w:eastAsia="Times New Roman" w:hAnsi="Times New Roman" w:cs="Times New Roman"/>
          <w:kern w:val="0"/>
          <w:sz w:val="24"/>
          <w:szCs w:val="24"/>
          <w:lang w:eastAsia="ru-RU"/>
          <w14:ligatures w14:val="none"/>
        </w:rPr>
      </w:pPr>
    </w:p>
    <w:p w14:paraId="7798CDAA"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godīgums</w:t>
      </w:r>
      <w:r w:rsidRPr="00913860">
        <w:rPr>
          <w:rFonts w:ascii="Times New Roman" w:eastAsia="Times New Roman" w:hAnsi="Times New Roman" w:cs="Times New Roman"/>
          <w:kern w:val="0"/>
          <w:sz w:val="24"/>
          <w:szCs w:val="24"/>
          <w:lang w:eastAsia="ru-RU"/>
          <w14:ligatures w14:val="none"/>
        </w:rPr>
        <w:t xml:space="preserve"> – uzticamība, patiesums, vārdu un darbu saskaņa;</w:t>
      </w:r>
    </w:p>
    <w:p w14:paraId="3C16E9BF"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5612147C"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gudrība</w:t>
      </w:r>
      <w:r w:rsidRPr="00913860">
        <w:rPr>
          <w:rFonts w:ascii="Times New Roman" w:eastAsia="Times New Roman" w:hAnsi="Times New Roman" w:cs="Times New Roman"/>
          <w:kern w:val="0"/>
          <w:sz w:val="24"/>
          <w:szCs w:val="24"/>
          <w:lang w:eastAsia="ru-RU"/>
          <w14:ligatures w14:val="none"/>
        </w:rPr>
        <w:t xml:space="preserve"> – māka izmantot zināšanas labā veicināšanai savā un sabiedrības dzīvē; </w:t>
      </w:r>
    </w:p>
    <w:p w14:paraId="0EA8B98F"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79E354A0"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 xml:space="preserve"> laipnība</w:t>
      </w:r>
      <w:r w:rsidRPr="00913860">
        <w:rPr>
          <w:rFonts w:ascii="Times New Roman" w:eastAsia="Times New Roman" w:hAnsi="Times New Roman" w:cs="Times New Roman"/>
          <w:kern w:val="0"/>
          <w:sz w:val="24"/>
          <w:szCs w:val="24"/>
          <w:lang w:eastAsia="ru-RU"/>
          <w14:ligatures w14:val="none"/>
        </w:rPr>
        <w:t xml:space="preserve"> –vēlība, atsaucība pret citiem, pieklājība;</w:t>
      </w:r>
    </w:p>
    <w:p w14:paraId="21326860"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25DAF43B"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līdzcietība</w:t>
      </w:r>
      <w:r w:rsidRPr="00913860">
        <w:rPr>
          <w:rFonts w:ascii="Times New Roman" w:eastAsia="Times New Roman" w:hAnsi="Times New Roman" w:cs="Times New Roman"/>
          <w:kern w:val="0"/>
          <w:sz w:val="24"/>
          <w:szCs w:val="24"/>
          <w:lang w:eastAsia="ru-RU"/>
          <w14:ligatures w14:val="none"/>
        </w:rPr>
        <w:t xml:space="preserve"> – attīstīta empātija, vēlme iejusties otra pārdzīvojumos un aktīvs atbalsts;</w:t>
      </w:r>
    </w:p>
    <w:p w14:paraId="5BD84E9A"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144C5B9D"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mērenība</w:t>
      </w:r>
      <w:r w:rsidRPr="00913860">
        <w:rPr>
          <w:rFonts w:ascii="Times New Roman" w:eastAsia="Times New Roman" w:hAnsi="Times New Roman" w:cs="Times New Roman"/>
          <w:kern w:val="0"/>
          <w:sz w:val="24"/>
          <w:szCs w:val="24"/>
          <w:lang w:eastAsia="ru-RU"/>
          <w14:ligatures w14:val="none"/>
        </w:rPr>
        <w:t xml:space="preserve"> – rīcības un uzskatu līdzsvarotība, spēja nošķirt saprātīgas vēlmes no nesaprātīgām un</w:t>
      </w:r>
    </w:p>
    <w:p w14:paraId="50635E91"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kern w:val="0"/>
          <w:sz w:val="24"/>
          <w:szCs w:val="24"/>
          <w:lang w:eastAsia="ru-RU"/>
          <w14:ligatures w14:val="none"/>
        </w:rPr>
        <w:t>atteikties no nevajadzīgā, atturēšanās no tā, kas traucē personas attīstību;</w:t>
      </w:r>
    </w:p>
    <w:p w14:paraId="0F2FB3ED"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34163702"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savaldība</w:t>
      </w:r>
      <w:r w:rsidRPr="00913860">
        <w:rPr>
          <w:rFonts w:ascii="Times New Roman" w:eastAsia="Times New Roman" w:hAnsi="Times New Roman" w:cs="Times New Roman"/>
          <w:kern w:val="0"/>
          <w:sz w:val="24"/>
          <w:szCs w:val="24"/>
          <w:lang w:eastAsia="ru-RU"/>
          <w14:ligatures w14:val="none"/>
        </w:rPr>
        <w:t xml:space="preserve"> – uzvedības un emociju izpausmju kontrole un vadība, respektējot savu un citu</w:t>
      </w:r>
    </w:p>
    <w:p w14:paraId="53490C23"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kern w:val="0"/>
          <w:sz w:val="24"/>
          <w:szCs w:val="24"/>
          <w:lang w:eastAsia="ru-RU"/>
          <w14:ligatures w14:val="none"/>
        </w:rPr>
        <w:t>cilvēku brīvību, kā arī cienot sevi un citus;</w:t>
      </w:r>
    </w:p>
    <w:p w14:paraId="34636E56"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658CA7FD"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solidaritāte</w:t>
      </w:r>
      <w:r w:rsidRPr="00913860">
        <w:rPr>
          <w:rFonts w:ascii="Times New Roman" w:eastAsia="Times New Roman" w:hAnsi="Times New Roman" w:cs="Times New Roman"/>
          <w:kern w:val="0"/>
          <w:sz w:val="24"/>
          <w:szCs w:val="24"/>
          <w:lang w:eastAsia="ru-RU"/>
          <w14:ligatures w14:val="none"/>
        </w:rPr>
        <w:t xml:space="preserve"> – savstarpējs atbalsts un rīcības saskaņotība, rūpes par savu, citu un kopīgu labumu,</w:t>
      </w:r>
    </w:p>
    <w:p w14:paraId="60159170"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kern w:val="0"/>
          <w:sz w:val="24"/>
          <w:szCs w:val="24"/>
          <w:lang w:eastAsia="ru-RU"/>
          <w14:ligatures w14:val="none"/>
        </w:rPr>
        <w:t>demokrātisks dialogs ar citiem;</w:t>
      </w:r>
    </w:p>
    <w:p w14:paraId="3679718B"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6C05C500"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taisnīgums</w:t>
      </w:r>
      <w:r w:rsidRPr="00913860">
        <w:rPr>
          <w:rFonts w:ascii="Times New Roman" w:eastAsia="Times New Roman" w:hAnsi="Times New Roman" w:cs="Times New Roman"/>
          <w:kern w:val="0"/>
          <w:sz w:val="24"/>
          <w:szCs w:val="24"/>
          <w:lang w:eastAsia="ru-RU"/>
          <w14:ligatures w14:val="none"/>
        </w:rPr>
        <w:t xml:space="preserve"> – godprātīga lemšana, cilvēktiesību un citu saprātīgu interešu un morāles normu</w:t>
      </w:r>
    </w:p>
    <w:p w14:paraId="3463733B"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kern w:val="0"/>
          <w:sz w:val="24"/>
          <w:szCs w:val="24"/>
          <w:lang w:eastAsia="ru-RU"/>
          <w14:ligatures w14:val="none"/>
        </w:rPr>
        <w:t>ievērošana;</w:t>
      </w:r>
    </w:p>
    <w:p w14:paraId="66487D5E"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05FE5E50"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r w:rsidRPr="00913860">
        <w:rPr>
          <w:rFonts w:ascii="Times New Roman" w:eastAsia="Times New Roman" w:hAnsi="Times New Roman" w:cs="Times New Roman"/>
          <w:b/>
          <w:kern w:val="0"/>
          <w:sz w:val="24"/>
          <w:szCs w:val="24"/>
          <w:lang w:eastAsia="ru-RU"/>
          <w14:ligatures w14:val="none"/>
        </w:rPr>
        <w:t>tolerance</w:t>
      </w:r>
      <w:r w:rsidRPr="00913860">
        <w:rPr>
          <w:rFonts w:ascii="Times New Roman" w:eastAsia="Times New Roman" w:hAnsi="Times New Roman" w:cs="Times New Roman"/>
          <w:kern w:val="0"/>
          <w:sz w:val="24"/>
          <w:szCs w:val="24"/>
          <w:lang w:eastAsia="ru-RU"/>
          <w14:ligatures w14:val="none"/>
        </w:rPr>
        <w:t xml:space="preserve"> – iecietība, vēlme izprast atšķirīgo (piemēram, cilvēka ārējo izskatu, veselības stāvokli, uzvedību, viedokli, ticību, paražas).</w:t>
      </w:r>
    </w:p>
    <w:p w14:paraId="0A74CA67" w14:textId="77777777" w:rsidR="00913860" w:rsidRPr="00913860" w:rsidRDefault="00913860" w:rsidP="00913860">
      <w:pPr>
        <w:spacing w:after="0" w:line="240" w:lineRule="auto"/>
        <w:rPr>
          <w:rFonts w:ascii="Times New Roman" w:eastAsia="Times New Roman" w:hAnsi="Times New Roman" w:cs="Times New Roman"/>
          <w:kern w:val="0"/>
          <w:sz w:val="24"/>
          <w:szCs w:val="24"/>
          <w:lang w:eastAsia="ru-RU"/>
          <w14:ligatures w14:val="none"/>
        </w:rPr>
      </w:pPr>
    </w:p>
    <w:p w14:paraId="178B1586" w14:textId="0F2305D4" w:rsidR="00D637E4" w:rsidRPr="00D637E4" w:rsidRDefault="00941F58" w:rsidP="00D637E4">
      <w:pPr>
        <w:pStyle w:val="Sarakstarindkopa"/>
        <w:numPr>
          <w:ilvl w:val="1"/>
          <w:numId w:val="1"/>
        </w:num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 </w:t>
      </w:r>
      <w:r w:rsidR="00913860" w:rsidRPr="00941F58">
        <w:rPr>
          <w:rFonts w:ascii="Times New Roman" w:eastAsia="Times New Roman" w:hAnsi="Times New Roman" w:cs="Times New Roman"/>
          <w:b/>
          <w:kern w:val="0"/>
          <w:sz w:val="24"/>
          <w:szCs w:val="24"/>
          <w:lang w:eastAsia="ru-RU"/>
          <w14:ligatures w14:val="none"/>
        </w:rPr>
        <w:t xml:space="preserve">Audzināšanas darba </w:t>
      </w:r>
      <w:r w:rsidR="0008356F">
        <w:rPr>
          <w:rFonts w:ascii="Times New Roman" w:eastAsia="Times New Roman" w:hAnsi="Times New Roman" w:cs="Times New Roman"/>
          <w:b/>
          <w:kern w:val="0"/>
          <w:sz w:val="24"/>
          <w:szCs w:val="24"/>
          <w:lang w:eastAsia="ru-RU"/>
          <w14:ligatures w14:val="none"/>
        </w:rPr>
        <w:t>prioritātes</w:t>
      </w:r>
      <w:r w:rsidR="00D637E4">
        <w:rPr>
          <w:rFonts w:ascii="Times New Roman" w:eastAsia="Times New Roman" w:hAnsi="Times New Roman" w:cs="Times New Roman"/>
          <w:b/>
          <w:kern w:val="0"/>
          <w:sz w:val="24"/>
          <w:szCs w:val="24"/>
          <w:lang w:eastAsia="ru-RU"/>
          <w14:ligatures w14:val="none"/>
        </w:rPr>
        <w:t xml:space="preserve"> 2024. – 2027. gadam:</w:t>
      </w:r>
    </w:p>
    <w:p w14:paraId="0A89AC7F" w14:textId="38C74774" w:rsidR="00D637E4" w:rsidRPr="00D637E4" w:rsidRDefault="00D637E4" w:rsidP="00D637E4">
      <w:pPr>
        <w:pStyle w:val="Sarakstarindkopa"/>
        <w:numPr>
          <w:ilvl w:val="0"/>
          <w:numId w:val="13"/>
        </w:numPr>
        <w:rPr>
          <w:rFonts w:ascii="Times New Roman" w:eastAsia="Calibri" w:hAnsi="Times New Roman" w:cs="Times New Roman"/>
          <w:sz w:val="24"/>
          <w:szCs w:val="24"/>
        </w:rPr>
      </w:pPr>
      <w:r w:rsidRPr="00D637E4">
        <w:rPr>
          <w:rFonts w:ascii="Times New Roman" w:eastAsia="Calibri" w:hAnsi="Times New Roman" w:cs="Times New Roman"/>
          <w:sz w:val="24"/>
          <w:szCs w:val="24"/>
        </w:rPr>
        <w:lastRenderedPageBreak/>
        <w:t>Patriotiskā audzināšana, Valsts, novada tradīciju iepazīšana un saglabāšana - Latviešu mūzikas koncerti, viktorīnas par latviešu komponistiem un Latviju mūzikas literatūras stundās</w:t>
      </w:r>
      <w:r w:rsidR="00583572">
        <w:rPr>
          <w:rFonts w:ascii="Times New Roman" w:eastAsia="Calibri" w:hAnsi="Times New Roman" w:cs="Times New Roman"/>
          <w:sz w:val="24"/>
          <w:szCs w:val="24"/>
        </w:rPr>
        <w:t>;</w:t>
      </w:r>
    </w:p>
    <w:p w14:paraId="4DC582A1" w14:textId="500D0734" w:rsidR="00D637E4" w:rsidRPr="00D637E4" w:rsidRDefault="00D637E4" w:rsidP="00D637E4">
      <w:pPr>
        <w:pStyle w:val="Sarakstarindkopa"/>
        <w:numPr>
          <w:ilvl w:val="0"/>
          <w:numId w:val="13"/>
        </w:numPr>
        <w:rPr>
          <w:rFonts w:ascii="Times New Roman" w:eastAsia="Calibri" w:hAnsi="Times New Roman" w:cs="Times New Roman"/>
          <w:sz w:val="24"/>
          <w:szCs w:val="24"/>
        </w:rPr>
      </w:pPr>
      <w:r w:rsidRPr="00D637E4">
        <w:rPr>
          <w:rFonts w:ascii="Times New Roman" w:eastAsia="Calibri" w:hAnsi="Times New Roman" w:cs="Times New Roman"/>
          <w:sz w:val="24"/>
          <w:szCs w:val="24"/>
        </w:rPr>
        <w:t>vizuāli plastiskās mākslas audzēkņu darbu izstāde</w:t>
      </w:r>
      <w:r w:rsidR="0090420E">
        <w:rPr>
          <w:rFonts w:ascii="Times New Roman" w:eastAsia="Calibri" w:hAnsi="Times New Roman" w:cs="Times New Roman"/>
          <w:sz w:val="24"/>
          <w:szCs w:val="24"/>
        </w:rPr>
        <w:t>s</w:t>
      </w:r>
      <w:r w:rsidRPr="00D637E4">
        <w:rPr>
          <w:rFonts w:ascii="Times New Roman" w:eastAsia="Calibri" w:hAnsi="Times New Roman" w:cs="Times New Roman"/>
          <w:sz w:val="24"/>
          <w:szCs w:val="24"/>
        </w:rPr>
        <w:t xml:space="preserve"> veltīta</w:t>
      </w:r>
      <w:r w:rsidR="0090420E">
        <w:rPr>
          <w:rFonts w:ascii="Times New Roman" w:eastAsia="Calibri" w:hAnsi="Times New Roman" w:cs="Times New Roman"/>
          <w:sz w:val="24"/>
          <w:szCs w:val="24"/>
        </w:rPr>
        <w:t>s</w:t>
      </w:r>
      <w:r w:rsidRPr="00D637E4">
        <w:rPr>
          <w:rFonts w:ascii="Times New Roman" w:eastAsia="Calibri" w:hAnsi="Times New Roman" w:cs="Times New Roman"/>
          <w:sz w:val="24"/>
          <w:szCs w:val="24"/>
        </w:rPr>
        <w:t xml:space="preserve"> Latvijai</w:t>
      </w:r>
      <w:r w:rsidR="0090420E">
        <w:rPr>
          <w:rFonts w:ascii="Times New Roman" w:eastAsia="Calibri" w:hAnsi="Times New Roman" w:cs="Times New Roman"/>
          <w:sz w:val="24"/>
          <w:szCs w:val="24"/>
        </w:rPr>
        <w:t>, novadam, pilsētai</w:t>
      </w:r>
      <w:r w:rsidR="00583572">
        <w:rPr>
          <w:rFonts w:ascii="Times New Roman" w:eastAsia="Calibri" w:hAnsi="Times New Roman" w:cs="Times New Roman"/>
          <w:sz w:val="24"/>
          <w:szCs w:val="24"/>
        </w:rPr>
        <w:t>;</w:t>
      </w:r>
    </w:p>
    <w:p w14:paraId="2D31493C" w14:textId="77777777" w:rsidR="00D637E4" w:rsidRPr="00D637E4" w:rsidRDefault="00D637E4" w:rsidP="00D637E4">
      <w:pPr>
        <w:pStyle w:val="Sarakstarindkopa"/>
        <w:numPr>
          <w:ilvl w:val="0"/>
          <w:numId w:val="13"/>
        </w:numPr>
        <w:rPr>
          <w:rFonts w:ascii="Times New Roman" w:eastAsia="Calibri" w:hAnsi="Times New Roman" w:cs="Times New Roman"/>
          <w:sz w:val="24"/>
          <w:szCs w:val="24"/>
        </w:rPr>
      </w:pPr>
      <w:r w:rsidRPr="00D637E4">
        <w:rPr>
          <w:rFonts w:ascii="Times New Roman" w:eastAsia="Calibri" w:hAnsi="Times New Roman" w:cs="Times New Roman"/>
          <w:sz w:val="24"/>
          <w:szCs w:val="24"/>
        </w:rPr>
        <w:t>Profesionālo prasmju un iemaņu gūšana sadarbojoties ar sava un citu novadu mūzikas un mākslas skolām (koncertu analīze, kopīga mācību darba problēmu risināšana, audzēkņu draudzības saišu stiprināšana);</w:t>
      </w:r>
    </w:p>
    <w:p w14:paraId="56D3481B" w14:textId="77777777" w:rsidR="00D637E4" w:rsidRPr="00D637E4" w:rsidRDefault="00D637E4" w:rsidP="00D637E4">
      <w:pPr>
        <w:pStyle w:val="Sarakstarindkopa"/>
        <w:numPr>
          <w:ilvl w:val="0"/>
          <w:numId w:val="13"/>
        </w:numPr>
        <w:rPr>
          <w:rFonts w:ascii="Times New Roman" w:eastAsia="Calibri" w:hAnsi="Times New Roman" w:cs="Times New Roman"/>
          <w:sz w:val="24"/>
          <w:szCs w:val="24"/>
        </w:rPr>
      </w:pPr>
      <w:r w:rsidRPr="00D637E4">
        <w:rPr>
          <w:rFonts w:ascii="Times New Roman" w:eastAsia="Calibri" w:hAnsi="Times New Roman" w:cs="Times New Roman"/>
          <w:sz w:val="24"/>
          <w:szCs w:val="24"/>
        </w:rPr>
        <w:t>Skatuves kultūras izkopšana, uzstāšanās prasmju pilnveidošana.</w:t>
      </w:r>
    </w:p>
    <w:p w14:paraId="791EA742" w14:textId="77777777" w:rsidR="00BE1585" w:rsidRPr="008A114A" w:rsidRDefault="00BE1585"/>
    <w:p w14:paraId="2BD506AB" w14:textId="29D4825B" w:rsidR="00BE1585" w:rsidRPr="00BE1585" w:rsidRDefault="00BE1585">
      <w:pPr>
        <w:rPr>
          <w:rFonts w:ascii="Times New Roman" w:hAnsi="Times New Roman" w:cs="Times New Roman"/>
          <w:sz w:val="24"/>
          <w:szCs w:val="24"/>
          <w:lang w:val="en-US"/>
        </w:rPr>
      </w:pPr>
      <w:r w:rsidRPr="00BE1585">
        <w:rPr>
          <w:rFonts w:ascii="Times New Roman" w:hAnsi="Times New Roman" w:cs="Times New Roman"/>
          <w:sz w:val="24"/>
          <w:szCs w:val="24"/>
          <w:lang w:val="en-US"/>
        </w:rPr>
        <w:t>Viesītes Mūzikas un mākslas skolas direktore                                                                                        Inga Bartkeviča</w:t>
      </w:r>
    </w:p>
    <w:sectPr w:rsidR="00BE1585" w:rsidRPr="00BE1585" w:rsidSect="00FE31F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93"/>
    <w:multiLevelType w:val="hybridMultilevel"/>
    <w:tmpl w:val="8A30DDC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07FF770C"/>
    <w:multiLevelType w:val="multilevel"/>
    <w:tmpl w:val="AE8804A0"/>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C3622F"/>
    <w:multiLevelType w:val="multilevel"/>
    <w:tmpl w:val="DD68817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0539D2"/>
    <w:multiLevelType w:val="hybridMultilevel"/>
    <w:tmpl w:val="FE7EE6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FD6A58"/>
    <w:multiLevelType w:val="hybridMultilevel"/>
    <w:tmpl w:val="10F00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642D26"/>
    <w:multiLevelType w:val="hybridMultilevel"/>
    <w:tmpl w:val="9D068C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3A208B"/>
    <w:multiLevelType w:val="hybridMultilevel"/>
    <w:tmpl w:val="6B9A829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376293F"/>
    <w:multiLevelType w:val="multilevel"/>
    <w:tmpl w:val="D310BB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20983"/>
    <w:multiLevelType w:val="hybridMultilevel"/>
    <w:tmpl w:val="28C2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646E8"/>
    <w:multiLevelType w:val="hybridMultilevel"/>
    <w:tmpl w:val="4F9C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F41DA"/>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C387889"/>
    <w:multiLevelType w:val="hybridMultilevel"/>
    <w:tmpl w:val="FCF6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96748"/>
    <w:multiLevelType w:val="hybridMultilevel"/>
    <w:tmpl w:val="F8D6D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CE19D7"/>
    <w:multiLevelType w:val="hybridMultilevel"/>
    <w:tmpl w:val="B7BE9ED0"/>
    <w:lvl w:ilvl="0" w:tplc="385EF356">
      <w:start w:val="2024"/>
      <w:numFmt w:val="decimal"/>
      <w:lvlText w:val="%1."/>
      <w:lvlJc w:val="left"/>
      <w:pPr>
        <w:ind w:left="900" w:hanging="54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3A69AC"/>
    <w:multiLevelType w:val="hybridMultilevel"/>
    <w:tmpl w:val="DEDE78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4E4628"/>
    <w:multiLevelType w:val="multilevel"/>
    <w:tmpl w:val="4AD08EAE"/>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6" w15:restartNumberingAfterBreak="0">
    <w:nsid w:val="76DF0B09"/>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E87465F"/>
    <w:multiLevelType w:val="hybridMultilevel"/>
    <w:tmpl w:val="D6948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3084513">
    <w:abstractNumId w:val="7"/>
  </w:num>
  <w:num w:numId="2" w16cid:durableId="1937201691">
    <w:abstractNumId w:val="8"/>
  </w:num>
  <w:num w:numId="3" w16cid:durableId="586112967">
    <w:abstractNumId w:val="11"/>
  </w:num>
  <w:num w:numId="4" w16cid:durableId="245575712">
    <w:abstractNumId w:val="2"/>
  </w:num>
  <w:num w:numId="5" w16cid:durableId="31931002">
    <w:abstractNumId w:val="16"/>
  </w:num>
  <w:num w:numId="6" w16cid:durableId="1413552841">
    <w:abstractNumId w:val="1"/>
  </w:num>
  <w:num w:numId="7" w16cid:durableId="17893992">
    <w:abstractNumId w:val="10"/>
  </w:num>
  <w:num w:numId="8" w16cid:durableId="2049992517">
    <w:abstractNumId w:val="13"/>
  </w:num>
  <w:num w:numId="9" w16cid:durableId="1441604448">
    <w:abstractNumId w:val="9"/>
  </w:num>
  <w:num w:numId="10" w16cid:durableId="915554633">
    <w:abstractNumId w:val="3"/>
  </w:num>
  <w:num w:numId="11" w16cid:durableId="1411581007">
    <w:abstractNumId w:val="17"/>
  </w:num>
  <w:num w:numId="12" w16cid:durableId="434909690">
    <w:abstractNumId w:val="14"/>
  </w:num>
  <w:num w:numId="13" w16cid:durableId="1944611070">
    <w:abstractNumId w:val="4"/>
  </w:num>
  <w:num w:numId="14" w16cid:durableId="691687453">
    <w:abstractNumId w:val="12"/>
  </w:num>
  <w:num w:numId="15" w16cid:durableId="1537620578">
    <w:abstractNumId w:val="0"/>
  </w:num>
  <w:num w:numId="16" w16cid:durableId="965232434">
    <w:abstractNumId w:val="6"/>
  </w:num>
  <w:num w:numId="17" w16cid:durableId="1718357139">
    <w:abstractNumId w:val="5"/>
  </w:num>
  <w:num w:numId="18" w16cid:durableId="806312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D4"/>
    <w:rsid w:val="00030A7B"/>
    <w:rsid w:val="0008356F"/>
    <w:rsid w:val="000910E9"/>
    <w:rsid w:val="00095FBF"/>
    <w:rsid w:val="000D69F7"/>
    <w:rsid w:val="000F5276"/>
    <w:rsid w:val="00101B44"/>
    <w:rsid w:val="00101CC3"/>
    <w:rsid w:val="00103C82"/>
    <w:rsid w:val="00112A0C"/>
    <w:rsid w:val="00166A89"/>
    <w:rsid w:val="00171F1F"/>
    <w:rsid w:val="00180E4A"/>
    <w:rsid w:val="002800F4"/>
    <w:rsid w:val="00290912"/>
    <w:rsid w:val="002C504D"/>
    <w:rsid w:val="002D7242"/>
    <w:rsid w:val="002D7570"/>
    <w:rsid w:val="002E697D"/>
    <w:rsid w:val="00332979"/>
    <w:rsid w:val="003470E1"/>
    <w:rsid w:val="003B5405"/>
    <w:rsid w:val="003C08D1"/>
    <w:rsid w:val="003C6D56"/>
    <w:rsid w:val="003F479F"/>
    <w:rsid w:val="004541DD"/>
    <w:rsid w:val="00491FEB"/>
    <w:rsid w:val="004C0353"/>
    <w:rsid w:val="004F6025"/>
    <w:rsid w:val="005069F2"/>
    <w:rsid w:val="00527AB1"/>
    <w:rsid w:val="00581B0A"/>
    <w:rsid w:val="00583572"/>
    <w:rsid w:val="00596A07"/>
    <w:rsid w:val="005A17CD"/>
    <w:rsid w:val="005B0AEA"/>
    <w:rsid w:val="005E1D94"/>
    <w:rsid w:val="00622EB7"/>
    <w:rsid w:val="006658ED"/>
    <w:rsid w:val="006770B8"/>
    <w:rsid w:val="00684643"/>
    <w:rsid w:val="006C3D38"/>
    <w:rsid w:val="006D0181"/>
    <w:rsid w:val="006D108C"/>
    <w:rsid w:val="006E6FCF"/>
    <w:rsid w:val="00702352"/>
    <w:rsid w:val="007119FF"/>
    <w:rsid w:val="007237C0"/>
    <w:rsid w:val="00732DA4"/>
    <w:rsid w:val="00767B89"/>
    <w:rsid w:val="007722F7"/>
    <w:rsid w:val="00831349"/>
    <w:rsid w:val="00875C78"/>
    <w:rsid w:val="00887CD5"/>
    <w:rsid w:val="008A114A"/>
    <w:rsid w:val="008E63AB"/>
    <w:rsid w:val="008F6788"/>
    <w:rsid w:val="0090420E"/>
    <w:rsid w:val="00913860"/>
    <w:rsid w:val="00930618"/>
    <w:rsid w:val="00935344"/>
    <w:rsid w:val="00941F58"/>
    <w:rsid w:val="00960E76"/>
    <w:rsid w:val="00975749"/>
    <w:rsid w:val="009934F1"/>
    <w:rsid w:val="009B7947"/>
    <w:rsid w:val="009C11C2"/>
    <w:rsid w:val="009F727F"/>
    <w:rsid w:val="00A178C6"/>
    <w:rsid w:val="00A20CFC"/>
    <w:rsid w:val="00A9406C"/>
    <w:rsid w:val="00B25CDB"/>
    <w:rsid w:val="00B51EE9"/>
    <w:rsid w:val="00B91CE3"/>
    <w:rsid w:val="00BA3A22"/>
    <w:rsid w:val="00BA67E5"/>
    <w:rsid w:val="00BB4C66"/>
    <w:rsid w:val="00BC2ACA"/>
    <w:rsid w:val="00BD7E81"/>
    <w:rsid w:val="00BE1585"/>
    <w:rsid w:val="00C3134B"/>
    <w:rsid w:val="00C706D1"/>
    <w:rsid w:val="00CB24D7"/>
    <w:rsid w:val="00CB57E5"/>
    <w:rsid w:val="00CD227B"/>
    <w:rsid w:val="00CE357A"/>
    <w:rsid w:val="00D36E87"/>
    <w:rsid w:val="00D637E4"/>
    <w:rsid w:val="00D84A94"/>
    <w:rsid w:val="00DC32C6"/>
    <w:rsid w:val="00E25F22"/>
    <w:rsid w:val="00E34DDE"/>
    <w:rsid w:val="00E4000F"/>
    <w:rsid w:val="00E433D4"/>
    <w:rsid w:val="00E43F33"/>
    <w:rsid w:val="00E515F2"/>
    <w:rsid w:val="00E62D86"/>
    <w:rsid w:val="00E823E8"/>
    <w:rsid w:val="00EA2F79"/>
    <w:rsid w:val="00F026D3"/>
    <w:rsid w:val="00F65373"/>
    <w:rsid w:val="00FA03CE"/>
    <w:rsid w:val="00FE31FB"/>
    <w:rsid w:val="00FE3D78"/>
    <w:rsid w:val="00FF32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B235"/>
  <w15:chartTrackingRefBased/>
  <w15:docId w15:val="{36EB560B-1730-446A-A326-E911DA22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433D4"/>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Virsraksts2">
    <w:name w:val="heading 2"/>
    <w:basedOn w:val="Parasts"/>
    <w:next w:val="Parasts"/>
    <w:link w:val="Virsraksts2Rakstz"/>
    <w:uiPriority w:val="9"/>
    <w:semiHidden/>
    <w:unhideWhenUsed/>
    <w:qFormat/>
    <w:rsid w:val="00E433D4"/>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Virsraksts3">
    <w:name w:val="heading 3"/>
    <w:basedOn w:val="Parasts"/>
    <w:next w:val="Parasts"/>
    <w:link w:val="Virsraksts3Rakstz"/>
    <w:uiPriority w:val="9"/>
    <w:semiHidden/>
    <w:unhideWhenUsed/>
    <w:qFormat/>
    <w:rsid w:val="00E433D4"/>
    <w:pPr>
      <w:keepNext/>
      <w:keepLines/>
      <w:spacing w:before="160" w:after="80"/>
      <w:outlineLvl w:val="2"/>
    </w:pPr>
    <w:rPr>
      <w:rFonts w:eastAsiaTheme="majorEastAsia" w:cstheme="majorBidi"/>
      <w:color w:val="A5A5A5" w:themeColor="accent1" w:themeShade="BF"/>
      <w:sz w:val="28"/>
      <w:szCs w:val="28"/>
    </w:rPr>
  </w:style>
  <w:style w:type="paragraph" w:styleId="Virsraksts4">
    <w:name w:val="heading 4"/>
    <w:basedOn w:val="Parasts"/>
    <w:next w:val="Parasts"/>
    <w:link w:val="Virsraksts4Rakstz"/>
    <w:uiPriority w:val="9"/>
    <w:semiHidden/>
    <w:unhideWhenUsed/>
    <w:qFormat/>
    <w:rsid w:val="00E433D4"/>
    <w:pPr>
      <w:keepNext/>
      <w:keepLines/>
      <w:spacing w:before="80" w:after="40"/>
      <w:outlineLvl w:val="3"/>
    </w:pPr>
    <w:rPr>
      <w:rFonts w:eastAsiaTheme="majorEastAsia" w:cstheme="majorBidi"/>
      <w:i/>
      <w:iCs/>
      <w:color w:val="A5A5A5" w:themeColor="accent1" w:themeShade="BF"/>
    </w:rPr>
  </w:style>
  <w:style w:type="paragraph" w:styleId="Virsraksts5">
    <w:name w:val="heading 5"/>
    <w:basedOn w:val="Parasts"/>
    <w:next w:val="Parasts"/>
    <w:link w:val="Virsraksts5Rakstz"/>
    <w:uiPriority w:val="9"/>
    <w:semiHidden/>
    <w:unhideWhenUsed/>
    <w:qFormat/>
    <w:rsid w:val="00E433D4"/>
    <w:pPr>
      <w:keepNext/>
      <w:keepLines/>
      <w:spacing w:before="80" w:after="40"/>
      <w:outlineLvl w:val="4"/>
    </w:pPr>
    <w:rPr>
      <w:rFonts w:eastAsiaTheme="majorEastAsia" w:cstheme="majorBidi"/>
      <w:color w:val="A5A5A5" w:themeColor="accent1" w:themeShade="BF"/>
    </w:rPr>
  </w:style>
  <w:style w:type="paragraph" w:styleId="Virsraksts6">
    <w:name w:val="heading 6"/>
    <w:basedOn w:val="Parasts"/>
    <w:next w:val="Parasts"/>
    <w:link w:val="Virsraksts6Rakstz"/>
    <w:uiPriority w:val="9"/>
    <w:semiHidden/>
    <w:unhideWhenUsed/>
    <w:qFormat/>
    <w:rsid w:val="00E433D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433D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433D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433D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433D4"/>
    <w:rPr>
      <w:rFonts w:asciiTheme="majorHAnsi" w:eastAsiaTheme="majorEastAsia" w:hAnsiTheme="majorHAnsi" w:cstheme="majorBidi"/>
      <w:color w:val="A5A5A5" w:themeColor="accent1" w:themeShade="BF"/>
      <w:sz w:val="40"/>
      <w:szCs w:val="40"/>
    </w:rPr>
  </w:style>
  <w:style w:type="character" w:customStyle="1" w:styleId="Virsraksts2Rakstz">
    <w:name w:val="Virsraksts 2 Rakstz."/>
    <w:basedOn w:val="Noklusjumarindkopasfonts"/>
    <w:link w:val="Virsraksts2"/>
    <w:uiPriority w:val="9"/>
    <w:semiHidden/>
    <w:rsid w:val="00E433D4"/>
    <w:rPr>
      <w:rFonts w:asciiTheme="majorHAnsi" w:eastAsiaTheme="majorEastAsia" w:hAnsiTheme="majorHAnsi" w:cstheme="majorBidi"/>
      <w:color w:val="A5A5A5" w:themeColor="accent1" w:themeShade="BF"/>
      <w:sz w:val="32"/>
      <w:szCs w:val="32"/>
    </w:rPr>
  </w:style>
  <w:style w:type="character" w:customStyle="1" w:styleId="Virsraksts3Rakstz">
    <w:name w:val="Virsraksts 3 Rakstz."/>
    <w:basedOn w:val="Noklusjumarindkopasfonts"/>
    <w:link w:val="Virsraksts3"/>
    <w:uiPriority w:val="9"/>
    <w:semiHidden/>
    <w:rsid w:val="00E433D4"/>
    <w:rPr>
      <w:rFonts w:eastAsiaTheme="majorEastAsia" w:cstheme="majorBidi"/>
      <w:color w:val="A5A5A5" w:themeColor="accent1" w:themeShade="BF"/>
      <w:sz w:val="28"/>
      <w:szCs w:val="28"/>
    </w:rPr>
  </w:style>
  <w:style w:type="character" w:customStyle="1" w:styleId="Virsraksts4Rakstz">
    <w:name w:val="Virsraksts 4 Rakstz."/>
    <w:basedOn w:val="Noklusjumarindkopasfonts"/>
    <w:link w:val="Virsraksts4"/>
    <w:uiPriority w:val="9"/>
    <w:semiHidden/>
    <w:rsid w:val="00E433D4"/>
    <w:rPr>
      <w:rFonts w:eastAsiaTheme="majorEastAsia" w:cstheme="majorBidi"/>
      <w:i/>
      <w:iCs/>
      <w:color w:val="A5A5A5" w:themeColor="accent1" w:themeShade="BF"/>
    </w:rPr>
  </w:style>
  <w:style w:type="character" w:customStyle="1" w:styleId="Virsraksts5Rakstz">
    <w:name w:val="Virsraksts 5 Rakstz."/>
    <w:basedOn w:val="Noklusjumarindkopasfonts"/>
    <w:link w:val="Virsraksts5"/>
    <w:uiPriority w:val="9"/>
    <w:semiHidden/>
    <w:rsid w:val="00E433D4"/>
    <w:rPr>
      <w:rFonts w:eastAsiaTheme="majorEastAsia" w:cstheme="majorBidi"/>
      <w:color w:val="A5A5A5" w:themeColor="accent1" w:themeShade="BF"/>
    </w:rPr>
  </w:style>
  <w:style w:type="character" w:customStyle="1" w:styleId="Virsraksts6Rakstz">
    <w:name w:val="Virsraksts 6 Rakstz."/>
    <w:basedOn w:val="Noklusjumarindkopasfonts"/>
    <w:link w:val="Virsraksts6"/>
    <w:uiPriority w:val="9"/>
    <w:semiHidden/>
    <w:rsid w:val="00E433D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433D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433D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433D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43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433D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433D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433D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433D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433D4"/>
    <w:rPr>
      <w:i/>
      <w:iCs/>
      <w:color w:val="404040" w:themeColor="text1" w:themeTint="BF"/>
    </w:rPr>
  </w:style>
  <w:style w:type="paragraph" w:styleId="Sarakstarindkopa">
    <w:name w:val="List Paragraph"/>
    <w:basedOn w:val="Parasts"/>
    <w:uiPriority w:val="34"/>
    <w:qFormat/>
    <w:rsid w:val="00E433D4"/>
    <w:pPr>
      <w:ind w:left="720"/>
      <w:contextualSpacing/>
    </w:pPr>
  </w:style>
  <w:style w:type="character" w:styleId="Intensvsizclums">
    <w:name w:val="Intense Emphasis"/>
    <w:basedOn w:val="Noklusjumarindkopasfonts"/>
    <w:uiPriority w:val="21"/>
    <w:qFormat/>
    <w:rsid w:val="00E433D4"/>
    <w:rPr>
      <w:i/>
      <w:iCs/>
      <w:color w:val="A5A5A5" w:themeColor="accent1" w:themeShade="BF"/>
    </w:rPr>
  </w:style>
  <w:style w:type="paragraph" w:styleId="Intensvscitts">
    <w:name w:val="Intense Quote"/>
    <w:basedOn w:val="Parasts"/>
    <w:next w:val="Parasts"/>
    <w:link w:val="IntensvscittsRakstz"/>
    <w:uiPriority w:val="30"/>
    <w:qFormat/>
    <w:rsid w:val="00E433D4"/>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vscittsRakstz">
    <w:name w:val="Intensīvs citāts Rakstz."/>
    <w:basedOn w:val="Noklusjumarindkopasfonts"/>
    <w:link w:val="Intensvscitts"/>
    <w:uiPriority w:val="30"/>
    <w:rsid w:val="00E433D4"/>
    <w:rPr>
      <w:i/>
      <w:iCs/>
      <w:color w:val="A5A5A5" w:themeColor="accent1" w:themeShade="BF"/>
    </w:rPr>
  </w:style>
  <w:style w:type="character" w:styleId="Intensvaatsauce">
    <w:name w:val="Intense Reference"/>
    <w:basedOn w:val="Noklusjumarindkopasfonts"/>
    <w:uiPriority w:val="32"/>
    <w:qFormat/>
    <w:rsid w:val="00E433D4"/>
    <w:rPr>
      <w:b/>
      <w:bCs/>
      <w:smallCaps/>
      <w:color w:val="A5A5A5" w:themeColor="accent1" w:themeShade="BF"/>
      <w:spacing w:val="5"/>
    </w:rPr>
  </w:style>
  <w:style w:type="table" w:customStyle="1" w:styleId="Reatabula1">
    <w:name w:val="Režģa tabula1"/>
    <w:basedOn w:val="Parastatabula"/>
    <w:next w:val="Reatabula"/>
    <w:uiPriority w:val="39"/>
    <w:rsid w:val="00E433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4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E433D4"/>
    <w:rPr>
      <w:color w:val="5F5F5F" w:themeColor="hyperlink"/>
      <w:u w:val="single"/>
    </w:rPr>
  </w:style>
  <w:style w:type="paragraph" w:customStyle="1" w:styleId="tv213">
    <w:name w:val="tv213"/>
    <w:basedOn w:val="Parasts"/>
    <w:rsid w:val="004F602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044502">
      <w:bodyDiv w:val="1"/>
      <w:marLeft w:val="0"/>
      <w:marRight w:val="0"/>
      <w:marTop w:val="0"/>
      <w:marBottom w:val="0"/>
      <w:divBdr>
        <w:top w:val="none" w:sz="0" w:space="0" w:color="auto"/>
        <w:left w:val="none" w:sz="0" w:space="0" w:color="auto"/>
        <w:bottom w:val="none" w:sz="0" w:space="0" w:color="auto"/>
        <w:right w:val="none" w:sz="0" w:space="0" w:color="auto"/>
      </w:divBdr>
    </w:div>
    <w:div w:id="21425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nmm.lv/latvijas-nacionalais-makslas-muzej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D8BE-9653-4397-ABC4-F6E4BF03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18208</Words>
  <Characters>10379</Characters>
  <Application>Microsoft Office Word</Application>
  <DocSecurity>4</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Bartkeviča</dc:creator>
  <cp:keywords/>
  <dc:description/>
  <cp:lastModifiedBy>Solvita Prodniece</cp:lastModifiedBy>
  <cp:revision>2</cp:revision>
  <dcterms:created xsi:type="dcterms:W3CDTF">2024-02-15T11:58:00Z</dcterms:created>
  <dcterms:modified xsi:type="dcterms:W3CDTF">2024-02-15T11:58:00Z</dcterms:modified>
</cp:coreProperties>
</file>