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ABC4"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0"/>
          <w:lang w:val="lv" w:eastAsia="lv"/>
        </w:rPr>
      </w:pPr>
    </w:p>
    <w:p w14:paraId="107A3847"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0"/>
          <w:lang w:val="lv" w:eastAsia="lv"/>
        </w:rPr>
      </w:pPr>
    </w:p>
    <w:p w14:paraId="3BCDA681"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0"/>
          <w:lang w:val="lv" w:eastAsia="lv"/>
        </w:rPr>
      </w:pPr>
    </w:p>
    <w:p w14:paraId="5B796ADE"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5C05B5D7"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r w:rsidRPr="009F0597">
        <w:rPr>
          <w:rFonts w:ascii="Times New Roman" w:eastAsia="Times New Roman" w:hAnsi="Times New Roman" w:cs="Times New Roman"/>
          <w:noProof/>
          <w:lang w:eastAsia="lv-LV"/>
        </w:rPr>
        <w:drawing>
          <wp:inline distT="0" distB="0" distL="0" distR="0" wp14:anchorId="30C1691A" wp14:editId="06E9E20A">
            <wp:extent cx="740980" cy="897564"/>
            <wp:effectExtent l="0" t="0" r="2540" b="0"/>
            <wp:docPr id="1" name="Attēls 1" descr="Attēls:Jēkabpils novada ģerbonis.svg — Vikipē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s:Jēkabpils novada ģerbonis.svg — Vikipēdi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631" cy="910466"/>
                    </a:xfrm>
                    <a:prstGeom prst="rect">
                      <a:avLst/>
                    </a:prstGeom>
                    <a:noFill/>
                    <a:ln>
                      <a:noFill/>
                    </a:ln>
                  </pic:spPr>
                </pic:pic>
              </a:graphicData>
            </a:graphic>
          </wp:inline>
        </w:drawing>
      </w:r>
    </w:p>
    <w:p w14:paraId="621DE839"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3062BADC"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r w:rsidRPr="009F0597">
        <w:rPr>
          <w:rFonts w:ascii="Times New Roman" w:eastAsia="Times New Roman" w:hAnsi="Times New Roman" w:cs="Times New Roman"/>
          <w:b/>
          <w:bCs/>
          <w:sz w:val="28"/>
          <w:szCs w:val="28"/>
          <w:lang w:val="lv" w:eastAsia="lv"/>
        </w:rPr>
        <w:t>JĒKABPILS NOVADA PAŠVALDĪBA</w:t>
      </w:r>
    </w:p>
    <w:p w14:paraId="56A74FD4"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r w:rsidRPr="009F0597">
        <w:rPr>
          <w:rFonts w:ascii="Times New Roman" w:eastAsia="Times New Roman" w:hAnsi="Times New Roman" w:cs="Times New Roman"/>
          <w:b/>
          <w:bCs/>
          <w:sz w:val="28"/>
          <w:szCs w:val="28"/>
          <w:lang w:val="lv" w:eastAsia="lv"/>
        </w:rPr>
        <w:t>KŪKU PAGASTA PĀRVALDE</w:t>
      </w:r>
    </w:p>
    <w:p w14:paraId="6BAE63E9"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1C3BD111"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3DD0308C"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76E34D9D"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09256950"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r w:rsidRPr="009F0597">
        <w:rPr>
          <w:rFonts w:ascii="Times New Roman" w:eastAsia="Times New Roman" w:hAnsi="Times New Roman" w:cs="Times New Roman"/>
          <w:b/>
          <w:bCs/>
          <w:sz w:val="28"/>
          <w:szCs w:val="28"/>
          <w:lang w:val="lv" w:eastAsia="lv"/>
        </w:rPr>
        <w:t>SŪNU PAMATSKOLA</w:t>
      </w:r>
    </w:p>
    <w:p w14:paraId="7B45DD7A"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r w:rsidRPr="009F0597">
        <w:rPr>
          <w:rFonts w:ascii="Times New Roman" w:eastAsia="Times New Roman" w:hAnsi="Times New Roman" w:cs="Times New Roman"/>
          <w:b/>
          <w:bCs/>
          <w:sz w:val="28"/>
          <w:szCs w:val="28"/>
          <w:lang w:val="lv" w:eastAsia="lv"/>
        </w:rPr>
        <w:t>Skolas iela 1, Kūku pagasts, Jēkabpils novads, LV- 5222</w:t>
      </w:r>
    </w:p>
    <w:p w14:paraId="424E9319" w14:textId="77777777" w:rsidR="009F0597" w:rsidRPr="009F0597" w:rsidRDefault="00DE2B48"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hyperlink r:id="rId9" w:history="1">
        <w:r w:rsidR="009F0597" w:rsidRPr="009F0597">
          <w:rPr>
            <w:rFonts w:ascii="Times New Roman" w:eastAsia="Times New Roman" w:hAnsi="Times New Roman" w:cs="Times New Roman"/>
            <w:b/>
            <w:bCs/>
            <w:color w:val="0000FF"/>
            <w:sz w:val="28"/>
            <w:szCs w:val="28"/>
            <w:u w:val="single"/>
            <w:lang w:val="lv" w:eastAsia="lv"/>
          </w:rPr>
          <w:t>sunupsk@edu.jekabpils.lv</w:t>
        </w:r>
      </w:hyperlink>
    </w:p>
    <w:p w14:paraId="5B6DF0A2"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roofErr w:type="spellStart"/>
      <w:r w:rsidRPr="009F0597">
        <w:rPr>
          <w:rFonts w:ascii="Times New Roman" w:eastAsia="Times New Roman" w:hAnsi="Times New Roman" w:cs="Times New Roman"/>
          <w:b/>
          <w:bCs/>
          <w:sz w:val="28"/>
          <w:szCs w:val="28"/>
          <w:lang w:val="lv" w:eastAsia="lv"/>
        </w:rPr>
        <w:t>r</w:t>
      </w:r>
      <w:r w:rsidR="003E3AE6">
        <w:rPr>
          <w:rFonts w:ascii="Times New Roman" w:eastAsia="Times New Roman" w:hAnsi="Times New Roman" w:cs="Times New Roman"/>
          <w:b/>
          <w:bCs/>
          <w:sz w:val="28"/>
          <w:szCs w:val="28"/>
          <w:lang w:val="lv" w:eastAsia="lv"/>
        </w:rPr>
        <w:t>eģ</w:t>
      </w:r>
      <w:proofErr w:type="spellEnd"/>
      <w:r w:rsidR="003E3AE6">
        <w:rPr>
          <w:rFonts w:ascii="Times New Roman" w:eastAsia="Times New Roman" w:hAnsi="Times New Roman" w:cs="Times New Roman"/>
          <w:b/>
          <w:bCs/>
          <w:sz w:val="28"/>
          <w:szCs w:val="28"/>
          <w:lang w:val="lv" w:eastAsia="lv"/>
        </w:rPr>
        <w:t>. Nr. 4512900284</w:t>
      </w:r>
    </w:p>
    <w:p w14:paraId="23B56CCA"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r w:rsidRPr="009F0597">
        <w:rPr>
          <w:rFonts w:ascii="Times New Roman" w:eastAsia="Times New Roman" w:hAnsi="Times New Roman" w:cs="Times New Roman"/>
          <w:b/>
          <w:bCs/>
          <w:sz w:val="28"/>
          <w:szCs w:val="28"/>
          <w:lang w:val="lv" w:eastAsia="lv"/>
        </w:rPr>
        <w:t>skolas direktore Inese Ziediņa</w:t>
      </w:r>
    </w:p>
    <w:p w14:paraId="021B577B"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6DF7B1D8"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0"/>
          <w:lang w:val="lv" w:eastAsia="lv"/>
        </w:rPr>
      </w:pPr>
    </w:p>
    <w:p w14:paraId="526E9319"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0"/>
          <w:lang w:val="lv" w:eastAsia="lv"/>
        </w:rPr>
      </w:pPr>
    </w:p>
    <w:p w14:paraId="770DF893"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0"/>
          <w:lang w:val="lv" w:eastAsia="lv"/>
        </w:rPr>
      </w:pPr>
    </w:p>
    <w:p w14:paraId="6E061F14"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48"/>
          <w:szCs w:val="48"/>
          <w:lang w:val="lv" w:eastAsia="lv"/>
        </w:rPr>
      </w:pPr>
      <w:r w:rsidRPr="009F0597">
        <w:rPr>
          <w:rFonts w:ascii="Times New Roman" w:eastAsia="Times New Roman" w:hAnsi="Times New Roman" w:cs="Times New Roman"/>
          <w:b/>
          <w:bCs/>
          <w:sz w:val="48"/>
          <w:szCs w:val="48"/>
          <w:lang w:val="lv" w:eastAsia="lv"/>
        </w:rPr>
        <w:t xml:space="preserve">ATTĪSTĪBAS PLĀNS </w:t>
      </w:r>
    </w:p>
    <w:p w14:paraId="7BE32FE2"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16"/>
          <w:szCs w:val="16"/>
          <w:lang w:val="lv" w:eastAsia="lv"/>
        </w:rPr>
      </w:pPr>
    </w:p>
    <w:p w14:paraId="55B0E76A"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16"/>
          <w:szCs w:val="16"/>
          <w:lang w:val="lv" w:eastAsia="lv"/>
        </w:rPr>
      </w:pPr>
    </w:p>
    <w:p w14:paraId="7EAAA026"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r w:rsidRPr="009F0597">
        <w:rPr>
          <w:rFonts w:ascii="Times New Roman" w:eastAsia="Times New Roman" w:hAnsi="Times New Roman" w:cs="Times New Roman"/>
          <w:b/>
          <w:bCs/>
          <w:sz w:val="28"/>
          <w:szCs w:val="28"/>
          <w:lang w:val="lv" w:eastAsia="lv"/>
        </w:rPr>
        <w:t>2022./2023.-m .g.- 2024./2025. m. g.</w:t>
      </w:r>
    </w:p>
    <w:p w14:paraId="72CEDF6B"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055DF167"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0002B4B1"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02DAAD97"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1A4231AE"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7878ADE2"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48B3AE63" w14:textId="77777777" w:rsidR="009F0597" w:rsidRPr="009F0597" w:rsidRDefault="009F0597" w:rsidP="009F0597">
      <w:pPr>
        <w:widowControl w:val="0"/>
        <w:autoSpaceDE w:val="0"/>
        <w:autoSpaceDN w:val="0"/>
        <w:spacing w:before="86" w:after="0" w:line="240" w:lineRule="auto"/>
        <w:jc w:val="right"/>
        <w:rPr>
          <w:rFonts w:ascii="Times New Roman" w:eastAsia="Times New Roman" w:hAnsi="Times New Roman" w:cs="Times New Roman"/>
          <w:b/>
          <w:bCs/>
          <w:sz w:val="32"/>
          <w:szCs w:val="32"/>
          <w:u w:val="thick" w:color="000000"/>
          <w:lang w:val="lv" w:eastAsia="lv"/>
        </w:rPr>
      </w:pPr>
    </w:p>
    <w:p w14:paraId="3035EC66" w14:textId="77777777" w:rsidR="009F0597" w:rsidRPr="009F0597" w:rsidRDefault="009F0597" w:rsidP="009F0597">
      <w:pPr>
        <w:widowControl w:val="0"/>
        <w:autoSpaceDE w:val="0"/>
        <w:autoSpaceDN w:val="0"/>
        <w:spacing w:before="86" w:after="0" w:line="240" w:lineRule="auto"/>
        <w:jc w:val="both"/>
        <w:rPr>
          <w:rFonts w:ascii="Times New Roman" w:eastAsia="Times New Roman" w:hAnsi="Times New Roman" w:cs="Times New Roman"/>
          <w:bCs/>
          <w:spacing w:val="-80"/>
          <w:w w:val="99"/>
          <w:sz w:val="32"/>
          <w:szCs w:val="32"/>
          <w:u w:color="000000"/>
          <w:lang w:val="lv" w:eastAsia="lv"/>
        </w:rPr>
      </w:pPr>
      <w:r w:rsidRPr="009F0597">
        <w:rPr>
          <w:rFonts w:ascii="Times New Roman" w:eastAsia="Times New Roman" w:hAnsi="Times New Roman" w:cs="Times New Roman"/>
          <w:b/>
          <w:bCs/>
          <w:sz w:val="32"/>
          <w:szCs w:val="32"/>
          <w:u w:val="thick" w:color="000000"/>
          <w:lang w:val="lv" w:eastAsia="lv"/>
        </w:rPr>
        <w:t>VĪZIJA</w:t>
      </w:r>
      <w:r w:rsidRPr="009F0597">
        <w:rPr>
          <w:rFonts w:ascii="Times New Roman" w:eastAsia="Times New Roman" w:hAnsi="Times New Roman" w:cs="Times New Roman"/>
          <w:b/>
          <w:bCs/>
          <w:sz w:val="32"/>
          <w:szCs w:val="32"/>
          <w:u w:color="000000"/>
          <w:lang w:val="lv" w:eastAsia="lv"/>
        </w:rPr>
        <w:t xml:space="preserve"> – </w:t>
      </w:r>
      <w:r w:rsidRPr="009F0597">
        <w:rPr>
          <w:rFonts w:ascii="Times New Roman" w:eastAsia="Times New Roman" w:hAnsi="Times New Roman" w:cs="Times New Roman"/>
          <w:bCs/>
          <w:sz w:val="32"/>
          <w:szCs w:val="32"/>
          <w:u w:color="000000"/>
          <w:lang w:val="lv" w:eastAsia="lv"/>
        </w:rPr>
        <w:t>Sūnu pamatskola ir mūsdienīga, konkurētspējīga, droša, sabiedrībai atvērta 21.gadsimta iestāde, kurā mācās visi- skolēni, skolotāji, darbinieki un vecāki.</w:t>
      </w:r>
    </w:p>
    <w:p w14:paraId="1FBAD621" w14:textId="77777777" w:rsidR="009F0597" w:rsidRPr="009F0597" w:rsidRDefault="009F0597" w:rsidP="009F0597">
      <w:pPr>
        <w:widowControl w:val="0"/>
        <w:autoSpaceDE w:val="0"/>
        <w:autoSpaceDN w:val="0"/>
        <w:spacing w:before="4" w:after="0" w:line="240" w:lineRule="auto"/>
        <w:jc w:val="both"/>
        <w:rPr>
          <w:rFonts w:ascii="Times New Roman" w:eastAsia="Times New Roman" w:hAnsi="Times New Roman" w:cs="Times New Roman"/>
          <w:b/>
          <w:lang w:val="lv" w:eastAsia="lv"/>
        </w:rPr>
      </w:pPr>
    </w:p>
    <w:p w14:paraId="5DB577FE"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32"/>
          <w:szCs w:val="32"/>
          <w:lang w:val="lv" w:eastAsia="lv"/>
        </w:rPr>
      </w:pPr>
      <w:r w:rsidRPr="009F0597">
        <w:rPr>
          <w:rFonts w:ascii="Times New Roman" w:eastAsia="Times New Roman" w:hAnsi="Times New Roman" w:cs="Times New Roman"/>
          <w:b/>
          <w:sz w:val="32"/>
          <w:szCs w:val="32"/>
          <w:u w:val="thick"/>
          <w:lang w:val="lv" w:eastAsia="lv"/>
        </w:rPr>
        <w:t xml:space="preserve">MISIJA </w:t>
      </w:r>
      <w:r w:rsidRPr="009F0597">
        <w:rPr>
          <w:rFonts w:ascii="Times New Roman" w:eastAsia="Times New Roman" w:hAnsi="Times New Roman" w:cs="Times New Roman"/>
          <w:sz w:val="32"/>
          <w:szCs w:val="32"/>
          <w:lang w:val="lv" w:eastAsia="lv"/>
        </w:rPr>
        <w:t>– visiem  izglītojamajiem pieejama kvalitatīva pirmsskolas, pamatizglītības un iekļaujošā izglītība, kas balstīta uz izglītojamā individuālajām zināšanām, prasmēm, spējām un talantiem.</w:t>
      </w:r>
    </w:p>
    <w:p w14:paraId="15C93A78" w14:textId="77777777" w:rsidR="009F0597" w:rsidRPr="009F0597" w:rsidRDefault="009F0597" w:rsidP="009F0597">
      <w:pPr>
        <w:widowControl w:val="0"/>
        <w:autoSpaceDE w:val="0"/>
        <w:autoSpaceDN w:val="0"/>
        <w:spacing w:before="153" w:after="0" w:line="240" w:lineRule="auto"/>
        <w:jc w:val="both"/>
        <w:rPr>
          <w:rFonts w:ascii="Times New Roman" w:eastAsia="Times New Roman" w:hAnsi="Times New Roman" w:cs="Times New Roman"/>
          <w:b/>
          <w:bCs/>
          <w:sz w:val="32"/>
          <w:szCs w:val="32"/>
          <w:u w:color="000000"/>
          <w:lang w:val="lv" w:eastAsia="lv"/>
        </w:rPr>
      </w:pPr>
      <w:r w:rsidRPr="009F0597">
        <w:rPr>
          <w:rFonts w:ascii="Times New Roman" w:eastAsia="Times New Roman" w:hAnsi="Times New Roman" w:cs="Times New Roman"/>
          <w:bCs/>
          <w:spacing w:val="-80"/>
          <w:w w:val="99"/>
          <w:sz w:val="32"/>
          <w:szCs w:val="32"/>
          <w:u w:color="000000"/>
          <w:lang w:val="lv" w:eastAsia="lv"/>
        </w:rPr>
        <w:t xml:space="preserve"> </w:t>
      </w:r>
      <w:r w:rsidRPr="009F0597">
        <w:rPr>
          <w:rFonts w:ascii="Times New Roman" w:eastAsia="Times New Roman" w:hAnsi="Times New Roman" w:cs="Times New Roman"/>
          <w:b/>
          <w:bCs/>
          <w:sz w:val="32"/>
          <w:szCs w:val="32"/>
          <w:u w:val="thick" w:color="000000"/>
          <w:lang w:val="lv" w:eastAsia="lv"/>
        </w:rPr>
        <w:t>SKOLAS MĒRĶIS</w:t>
      </w:r>
      <w:r w:rsidRPr="009F0597">
        <w:rPr>
          <w:rFonts w:ascii="Times New Roman" w:eastAsia="Times New Roman" w:hAnsi="Times New Roman" w:cs="Times New Roman"/>
          <w:b/>
          <w:bCs/>
          <w:sz w:val="32"/>
          <w:szCs w:val="32"/>
          <w:u w:color="000000"/>
          <w:lang w:val="lv" w:eastAsia="lv"/>
        </w:rPr>
        <w:t xml:space="preserve"> </w:t>
      </w:r>
      <w:r w:rsidRPr="009F0597">
        <w:rPr>
          <w:rFonts w:ascii="Times New Roman" w:eastAsia="Times New Roman" w:hAnsi="Times New Roman" w:cs="Times New Roman"/>
          <w:bCs/>
          <w:sz w:val="32"/>
          <w:szCs w:val="32"/>
          <w:u w:color="000000"/>
          <w:lang w:val="lv" w:eastAsia="lv"/>
        </w:rPr>
        <w:t xml:space="preserve">– veidot patstāvīgu un atbildīgu personību-aktīvu skolas dzīves dalībnieku, kas spēj izdarīt pārdomātu turpmākā dzīves ceļa izvēli mainīgajā pasaulē. </w:t>
      </w:r>
    </w:p>
    <w:p w14:paraId="63D4D659" w14:textId="77777777" w:rsidR="009F0597" w:rsidRPr="009F0597" w:rsidRDefault="009F0597" w:rsidP="009F0597">
      <w:pPr>
        <w:widowControl w:val="0"/>
        <w:autoSpaceDE w:val="0"/>
        <w:autoSpaceDN w:val="0"/>
        <w:spacing w:before="189" w:after="0" w:line="240" w:lineRule="auto"/>
        <w:rPr>
          <w:rFonts w:ascii="Times New Roman" w:eastAsia="Times New Roman" w:hAnsi="Times New Roman" w:cs="Times New Roman"/>
          <w:bCs/>
          <w:sz w:val="32"/>
          <w:szCs w:val="32"/>
          <w:u w:color="000000"/>
          <w:lang w:val="lv" w:eastAsia="lv"/>
        </w:rPr>
      </w:pPr>
      <w:r w:rsidRPr="009F0597">
        <w:rPr>
          <w:rFonts w:ascii="Times New Roman" w:eastAsia="Times New Roman" w:hAnsi="Times New Roman" w:cs="Times New Roman"/>
          <w:bCs/>
          <w:spacing w:val="-80"/>
          <w:w w:val="99"/>
          <w:sz w:val="32"/>
          <w:szCs w:val="32"/>
          <w:u w:color="000000"/>
          <w:lang w:val="lv" w:eastAsia="lv"/>
        </w:rPr>
        <w:t xml:space="preserve"> </w:t>
      </w:r>
      <w:r w:rsidRPr="009F0597">
        <w:rPr>
          <w:rFonts w:ascii="Times New Roman" w:eastAsia="Times New Roman" w:hAnsi="Times New Roman" w:cs="Times New Roman"/>
          <w:b/>
          <w:bCs/>
          <w:sz w:val="32"/>
          <w:szCs w:val="32"/>
          <w:u w:val="thick" w:color="000000"/>
          <w:lang w:val="lv" w:eastAsia="lv"/>
        </w:rPr>
        <w:t>VĒRTĪBAS</w:t>
      </w:r>
      <w:r w:rsidRPr="009F0597">
        <w:rPr>
          <w:rFonts w:ascii="Times New Roman" w:eastAsia="Times New Roman" w:hAnsi="Times New Roman" w:cs="Times New Roman"/>
          <w:b/>
          <w:bCs/>
          <w:sz w:val="32"/>
          <w:szCs w:val="32"/>
          <w:u w:color="000000"/>
          <w:lang w:val="lv" w:eastAsia="lv"/>
        </w:rPr>
        <w:t xml:space="preserve"> – </w:t>
      </w:r>
      <w:r w:rsidRPr="009F0597">
        <w:rPr>
          <w:rFonts w:ascii="Times New Roman" w:eastAsia="Times New Roman" w:hAnsi="Times New Roman" w:cs="Times New Roman"/>
          <w:bCs/>
          <w:sz w:val="32"/>
          <w:szCs w:val="32"/>
          <w:u w:color="000000"/>
          <w:lang w:val="lv" w:eastAsia="lv"/>
        </w:rPr>
        <w:t>Atbildība. Sadarbība. Tradīcijas. Cieņa.</w:t>
      </w:r>
    </w:p>
    <w:p w14:paraId="772FFC7B"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06F5E6F5"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22AA0A9D"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7065F90E"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13108DFE"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7D23FF25"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69001F48"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44BCFC46"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2126F195"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6E0EA709"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432AF02B"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614C6AAD"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4BA54C82"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1F74F304"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649BA77C"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42752161"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228E5E35"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4AC0D42C"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6298694F" w14:textId="77777777" w:rsidR="009F0597" w:rsidRDefault="009F0597"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0C0CE6ED" w14:textId="77777777" w:rsidR="00E16DB2" w:rsidRPr="009F0597" w:rsidRDefault="00E16DB2" w:rsidP="009F0597">
      <w:pPr>
        <w:widowControl w:val="0"/>
        <w:autoSpaceDE w:val="0"/>
        <w:autoSpaceDN w:val="0"/>
        <w:spacing w:after="0" w:line="240" w:lineRule="auto"/>
        <w:jc w:val="center"/>
        <w:rPr>
          <w:rFonts w:ascii="Times New Roman" w:eastAsia="Times New Roman" w:hAnsi="Times New Roman" w:cs="Times New Roman"/>
          <w:b/>
          <w:bCs/>
          <w:sz w:val="28"/>
          <w:szCs w:val="28"/>
          <w:lang w:val="lv" w:eastAsia="lv"/>
        </w:rPr>
      </w:pPr>
    </w:p>
    <w:p w14:paraId="6603C2CD"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bCs/>
          <w:sz w:val="24"/>
          <w:szCs w:val="24"/>
          <w:lang w:eastAsia="lv"/>
        </w:rPr>
      </w:pPr>
    </w:p>
    <w:p w14:paraId="39550EDC"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b/>
          <w:bCs/>
          <w:sz w:val="24"/>
          <w:szCs w:val="24"/>
          <w:lang w:eastAsia="lv"/>
        </w:rPr>
        <w:lastRenderedPageBreak/>
        <w:t>Izglītības iestādes vispārējs raksturojums.</w:t>
      </w:r>
    </w:p>
    <w:p w14:paraId="0F27E657"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p>
    <w:p w14:paraId="08BC57F9"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Sūnu pamatskola ir pastarpinātās pārvaldes iestāde, kura realizē pirmsskolas, pamatizglītības un speciālās pamatizglītības programmas. Skolas dibinātājs ir Jēkabpils novada pašvaldība. Skolas juridiskā adrese ir Skolas iela 1, Kūku pagasts, Jēkabpils novads, LV5222</w:t>
      </w:r>
      <w:r w:rsidRPr="009F0597">
        <w:rPr>
          <w:rFonts w:ascii="Times New Roman" w:eastAsia="Times New Roman" w:hAnsi="Times New Roman" w:cs="Times New Roman"/>
          <w:color w:val="FF0000"/>
          <w:sz w:val="24"/>
          <w:szCs w:val="24"/>
          <w:lang w:eastAsia="lv"/>
        </w:rPr>
        <w:t>.</w:t>
      </w:r>
      <w:r w:rsidRPr="009F0597">
        <w:rPr>
          <w:rFonts w:ascii="Times New Roman" w:eastAsia="Times New Roman" w:hAnsi="Times New Roman" w:cs="Times New Roman"/>
          <w:sz w:val="24"/>
          <w:szCs w:val="24"/>
          <w:lang w:eastAsia="lv"/>
        </w:rPr>
        <w:t xml:space="preserve"> Skola darbojas četrās programmu realizācijas vietās: Sūnās, Atašienē, Mežārē</w:t>
      </w:r>
      <w:r w:rsidRPr="009F0597">
        <w:rPr>
          <w:rFonts w:ascii="Times New Roman" w:eastAsia="Times New Roman" w:hAnsi="Times New Roman" w:cs="Times New Roman"/>
          <w:strike/>
          <w:sz w:val="24"/>
          <w:szCs w:val="24"/>
          <w:lang w:eastAsia="lv"/>
        </w:rPr>
        <w:t>s</w:t>
      </w:r>
      <w:r w:rsidRPr="009F0597">
        <w:rPr>
          <w:rFonts w:ascii="Times New Roman" w:eastAsia="Times New Roman" w:hAnsi="Times New Roman" w:cs="Times New Roman"/>
          <w:sz w:val="24"/>
          <w:szCs w:val="24"/>
          <w:lang w:eastAsia="lv"/>
        </w:rPr>
        <w:t>, Vīpē. Skolas darbības tiesiskais pamats ir Skolas nolikums. Sūnu pamatskola akreditēta līdz 2028.gada 1.maijam.</w:t>
      </w:r>
    </w:p>
    <w:p w14:paraId="3C87A00F"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2022./23.m.g. Sūnu skolā strādā 11 pirmskolas pedagogi</w:t>
      </w:r>
      <w:r w:rsidRPr="009F0597">
        <w:rPr>
          <w:rFonts w:ascii="Times New Roman" w:eastAsia="Times New Roman" w:hAnsi="Times New Roman" w:cs="Times New Roman"/>
          <w:color w:val="FF0000"/>
          <w:sz w:val="24"/>
          <w:szCs w:val="24"/>
          <w:lang w:eastAsia="lv"/>
        </w:rPr>
        <w:t xml:space="preserve"> </w:t>
      </w:r>
      <w:r w:rsidRPr="009F0597">
        <w:rPr>
          <w:rFonts w:ascii="Times New Roman" w:eastAsia="Times New Roman" w:hAnsi="Times New Roman" w:cs="Times New Roman"/>
          <w:sz w:val="24"/>
          <w:szCs w:val="24"/>
          <w:lang w:eastAsia="lv"/>
        </w:rPr>
        <w:t>, 50 skolotāji pamatizglītības posmā.</w:t>
      </w:r>
    </w:p>
    <w:p w14:paraId="3A14268F"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p>
    <w:p w14:paraId="3217FDE3"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b/>
          <w:bCs/>
          <w:sz w:val="24"/>
          <w:szCs w:val="24"/>
          <w:lang w:eastAsia="lv"/>
        </w:rPr>
        <w:t>Īss ieskats skolas vēsturē:</w:t>
      </w:r>
    </w:p>
    <w:p w14:paraId="5D73C14F"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p>
    <w:p w14:paraId="3CCBD75B"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Skola dibināta 1920.gadā Maijas un Jāņa Sūnu mājās pie Sūnu ezera. Tā radies skolas nosaukums. 1926.gadā zemes komisija piešķir zemes gabalu skolas būvniecībai netālu no Kūku stacijas meža ielokā. 1936.gadā skola 4 klasēm bija gatava, skolēni pārcēlās no Sūnu mājām uz jauno skolu. Kara laikā skolā atradās vācu armijas hospitālis. 1963.gada 31.decembrī nodod ekspluatācijā skolas piebūvi ar 6 klašu telpām. Sūnu skola šajā ēkā darbojas līdz 2007.gadam. Tad notiek pārcelšanās uz Kūku pagastā bijušajām speciālās internātpamatskolas telpām. 2020.gada pavasarī atzīmējām skolas 100 gadu jubileju. Tiek izdota grāmata “Sūnu skola desmitgadēs” absolventa Spodra Bērziņa vadībā. Ar 2020.gada 12.martu, pamatojoties uz valstī noteiktajiem ierobežojumiem Covid-19 sakarā,  skola pāriet uz attālinātām mācībām, kas ilgst gandrīz divus gadus.</w:t>
      </w:r>
    </w:p>
    <w:p w14:paraId="731187DC"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2022.gada 28.aprīlī Jēkabpils novada domes sēdē tiek pieņemts lēmums par  Brāļu </w:t>
      </w:r>
      <w:proofErr w:type="spellStart"/>
      <w:r w:rsidRPr="009F0597">
        <w:rPr>
          <w:rFonts w:ascii="Times New Roman" w:eastAsia="Times New Roman" w:hAnsi="Times New Roman" w:cs="Times New Roman"/>
          <w:sz w:val="24"/>
          <w:szCs w:val="24"/>
          <w:lang w:eastAsia="lv"/>
        </w:rPr>
        <w:t>Skrindu</w:t>
      </w:r>
      <w:proofErr w:type="spellEnd"/>
      <w:r w:rsidRPr="009F0597">
        <w:rPr>
          <w:rFonts w:ascii="Times New Roman" w:eastAsia="Times New Roman" w:hAnsi="Times New Roman" w:cs="Times New Roman"/>
          <w:sz w:val="24"/>
          <w:szCs w:val="24"/>
          <w:lang w:eastAsia="lv"/>
        </w:rPr>
        <w:t xml:space="preserve"> Atašienes vidusskolas, Mežāres pamatskolas un Vīpes pamatskolas likvidāciju, pievienojot tās no 2022.gada 1.septembra Sūnu pamatskolai. No 2022./2023.gada 1.septembra sākas Sūnu pamatskolas dzīve jaunā veidolā.</w:t>
      </w:r>
    </w:p>
    <w:p w14:paraId="0295FFE8" w14:textId="77777777" w:rsidR="009F0597" w:rsidRPr="009F0597" w:rsidRDefault="009F0597" w:rsidP="009F0597">
      <w:pPr>
        <w:spacing w:after="0" w:line="240" w:lineRule="auto"/>
        <w:rPr>
          <w:rFonts w:ascii="Times New Roman" w:eastAsia="Calibri" w:hAnsi="Times New Roman" w:cs="Times New Roman"/>
          <w:sz w:val="24"/>
          <w:szCs w:val="24"/>
        </w:rPr>
      </w:pPr>
    </w:p>
    <w:p w14:paraId="4F8719DB" w14:textId="77777777" w:rsidR="009F0597" w:rsidRPr="009F0597" w:rsidRDefault="009F0597" w:rsidP="009F0597">
      <w:pPr>
        <w:widowControl w:val="0"/>
        <w:numPr>
          <w:ilvl w:val="1"/>
          <w:numId w:val="6"/>
        </w:numPr>
        <w:autoSpaceDE w:val="0"/>
        <w:autoSpaceDN w:val="0"/>
        <w:spacing w:after="0" w:line="300" w:lineRule="exact"/>
        <w:ind w:left="426"/>
        <w:contextualSpacing/>
        <w:rPr>
          <w:rFonts w:ascii="Times New Roman" w:eastAsia="Calibri" w:hAnsi="Times New Roman" w:cs="Times New Roman"/>
          <w:sz w:val="24"/>
          <w:szCs w:val="24"/>
        </w:rPr>
      </w:pPr>
      <w:r w:rsidRPr="009F0597">
        <w:rPr>
          <w:rFonts w:ascii="Times New Roman" w:eastAsia="Calibri" w:hAnsi="Times New Roman" w:cs="Times New Roman"/>
          <w:b/>
          <w:sz w:val="24"/>
          <w:szCs w:val="24"/>
        </w:rPr>
        <w:t>Izglītojamo skaits un īstenotās izglītības programmas 2022./2023. mācību gadā.</w:t>
      </w:r>
      <w:r w:rsidRPr="009F0597">
        <w:rPr>
          <w:rFonts w:ascii="Times New Roman" w:eastAsia="Calibri" w:hAnsi="Times New Roman" w:cs="Times New Roman"/>
          <w:sz w:val="24"/>
          <w:szCs w:val="24"/>
        </w:rPr>
        <w:t xml:space="preserve"> Visas programmas akreditētas līdz 2028.gada 1.maijam</w:t>
      </w:r>
    </w:p>
    <w:p w14:paraId="0CF7D7B5" w14:textId="77777777" w:rsidR="009F0597" w:rsidRPr="009F0597" w:rsidRDefault="009F0597" w:rsidP="009F0597">
      <w:pPr>
        <w:spacing w:line="300" w:lineRule="exact"/>
        <w:contextualSpacing/>
        <w:rPr>
          <w:rFonts w:ascii="Times New Roman" w:eastAsia="Calibri" w:hAnsi="Times New Roman" w:cs="Times New Roman"/>
          <w:color w:val="FF0000"/>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3"/>
        <w:gridCol w:w="1559"/>
        <w:gridCol w:w="1560"/>
        <w:gridCol w:w="1559"/>
        <w:gridCol w:w="1984"/>
      </w:tblGrid>
      <w:tr w:rsidR="009F0597" w:rsidRPr="009F0597" w14:paraId="3C6F5814" w14:textId="77777777" w:rsidTr="009F0597">
        <w:trPr>
          <w:trHeight w:val="525"/>
        </w:trPr>
        <w:tc>
          <w:tcPr>
            <w:tcW w:w="7513" w:type="dxa"/>
            <w:vMerge w:val="restart"/>
            <w:tcBorders>
              <w:top w:val="single" w:sz="4" w:space="0" w:color="auto"/>
              <w:left w:val="single" w:sz="4" w:space="0" w:color="auto"/>
              <w:bottom w:val="single" w:sz="4" w:space="0" w:color="auto"/>
              <w:right w:val="single" w:sz="4" w:space="0" w:color="auto"/>
            </w:tcBorders>
          </w:tcPr>
          <w:p w14:paraId="1B1AE983" w14:textId="77777777" w:rsidR="009F0597" w:rsidRPr="009F0597" w:rsidRDefault="009F0597" w:rsidP="009F0597">
            <w:pPr>
              <w:spacing w:after="0" w:line="240" w:lineRule="auto"/>
              <w:jc w:val="center"/>
              <w:rPr>
                <w:rFonts w:ascii="Times New Roman" w:eastAsia="Times New Roman" w:hAnsi="Times New Roman" w:cs="Times New Roman"/>
                <w:b/>
                <w:sz w:val="24"/>
                <w:szCs w:val="24"/>
                <w:lang w:eastAsia="en-GB"/>
              </w:rPr>
            </w:pPr>
          </w:p>
          <w:p w14:paraId="727D0740" w14:textId="77777777" w:rsidR="009F0597" w:rsidRPr="009F0597" w:rsidRDefault="009F0597" w:rsidP="009F0597">
            <w:pPr>
              <w:spacing w:after="0" w:line="240" w:lineRule="auto"/>
              <w:jc w:val="center"/>
              <w:rPr>
                <w:rFonts w:ascii="Times New Roman" w:eastAsia="Times New Roman" w:hAnsi="Times New Roman" w:cs="Times New Roman"/>
                <w:b/>
                <w:sz w:val="24"/>
                <w:szCs w:val="24"/>
                <w:lang w:eastAsia="en-GB"/>
              </w:rPr>
            </w:pPr>
            <w:r w:rsidRPr="009F0597">
              <w:rPr>
                <w:rFonts w:ascii="Times New Roman" w:eastAsia="Times New Roman" w:hAnsi="Times New Roman" w:cs="Times New Roman"/>
                <w:b/>
                <w:sz w:val="24"/>
                <w:szCs w:val="24"/>
                <w:lang w:eastAsia="en-GB"/>
              </w:rPr>
              <w:t>Izglītības programmas nosaukums</w:t>
            </w:r>
          </w:p>
          <w:p w14:paraId="418C1916" w14:textId="77777777" w:rsidR="009F0597" w:rsidRPr="009F0597" w:rsidRDefault="009F0597" w:rsidP="009F0597">
            <w:pPr>
              <w:spacing w:after="0" w:line="240" w:lineRule="auto"/>
              <w:jc w:val="center"/>
              <w:rPr>
                <w:rFonts w:ascii="Times New Roman" w:eastAsia="Times New Roman" w:hAnsi="Times New Roman" w:cs="Times New Roman"/>
                <w:b/>
                <w:sz w:val="24"/>
                <w:szCs w:val="24"/>
                <w:lang w:eastAsia="en-GB"/>
              </w:rPr>
            </w:pPr>
          </w:p>
        </w:tc>
        <w:tc>
          <w:tcPr>
            <w:tcW w:w="1559" w:type="dxa"/>
            <w:vMerge w:val="restart"/>
            <w:tcBorders>
              <w:top w:val="single" w:sz="4" w:space="0" w:color="auto"/>
              <w:left w:val="single" w:sz="4" w:space="0" w:color="auto"/>
              <w:right w:val="single" w:sz="4" w:space="0" w:color="auto"/>
            </w:tcBorders>
          </w:tcPr>
          <w:p w14:paraId="36AB3E21" w14:textId="77777777" w:rsidR="009F0597" w:rsidRPr="009F0597" w:rsidRDefault="009F0597" w:rsidP="009F0597">
            <w:pPr>
              <w:spacing w:after="0" w:line="240" w:lineRule="auto"/>
              <w:jc w:val="center"/>
              <w:rPr>
                <w:rFonts w:ascii="Times New Roman" w:eastAsia="Times New Roman" w:hAnsi="Times New Roman" w:cs="Times New Roman"/>
                <w:b/>
                <w:sz w:val="24"/>
                <w:szCs w:val="24"/>
                <w:lang w:eastAsia="en-GB"/>
              </w:rPr>
            </w:pPr>
            <w:r w:rsidRPr="009F0597">
              <w:rPr>
                <w:rFonts w:ascii="Times New Roman" w:eastAsia="Times New Roman" w:hAnsi="Times New Roman" w:cs="Times New Roman"/>
                <w:b/>
                <w:sz w:val="24"/>
                <w:szCs w:val="24"/>
                <w:lang w:eastAsia="en-GB"/>
              </w:rPr>
              <w:t>Izglītības</w:t>
            </w:r>
          </w:p>
          <w:p w14:paraId="627B495C" w14:textId="77777777" w:rsidR="009F0597" w:rsidRPr="009F0597" w:rsidRDefault="009F0597" w:rsidP="009F0597">
            <w:pPr>
              <w:spacing w:after="0" w:line="240" w:lineRule="auto"/>
              <w:jc w:val="center"/>
              <w:rPr>
                <w:rFonts w:ascii="Times New Roman" w:eastAsia="Times New Roman" w:hAnsi="Times New Roman" w:cs="Times New Roman"/>
                <w:b/>
                <w:sz w:val="24"/>
                <w:szCs w:val="24"/>
                <w:lang w:eastAsia="en-GB"/>
              </w:rPr>
            </w:pPr>
            <w:r w:rsidRPr="009F0597">
              <w:rPr>
                <w:rFonts w:ascii="Times New Roman" w:eastAsia="Times New Roman" w:hAnsi="Times New Roman" w:cs="Times New Roman"/>
                <w:b/>
                <w:sz w:val="24"/>
                <w:szCs w:val="24"/>
                <w:lang w:eastAsia="en-GB"/>
              </w:rPr>
              <w:t>programmas</w:t>
            </w:r>
          </w:p>
          <w:p w14:paraId="2EBA324D" w14:textId="77777777" w:rsidR="009F0597" w:rsidRPr="009F0597" w:rsidRDefault="009F0597" w:rsidP="009F0597">
            <w:pPr>
              <w:spacing w:after="0" w:line="240" w:lineRule="auto"/>
              <w:jc w:val="center"/>
              <w:rPr>
                <w:rFonts w:ascii="Times New Roman" w:eastAsia="Times New Roman" w:hAnsi="Times New Roman" w:cs="Times New Roman"/>
                <w:b/>
                <w:sz w:val="24"/>
                <w:szCs w:val="24"/>
                <w:lang w:eastAsia="en-GB"/>
              </w:rPr>
            </w:pPr>
            <w:r w:rsidRPr="009F0597">
              <w:rPr>
                <w:rFonts w:ascii="Times New Roman" w:eastAsia="Times New Roman" w:hAnsi="Times New Roman" w:cs="Times New Roman"/>
                <w:b/>
                <w:sz w:val="24"/>
                <w:szCs w:val="24"/>
                <w:lang w:eastAsia="en-GB"/>
              </w:rPr>
              <w:t>kods</w:t>
            </w:r>
          </w:p>
        </w:tc>
        <w:tc>
          <w:tcPr>
            <w:tcW w:w="3119" w:type="dxa"/>
            <w:gridSpan w:val="2"/>
          </w:tcPr>
          <w:p w14:paraId="382892AF" w14:textId="77777777" w:rsidR="009F0597" w:rsidRPr="009F0597" w:rsidRDefault="009F0597" w:rsidP="009F0597">
            <w:pPr>
              <w:spacing w:after="0" w:line="240" w:lineRule="auto"/>
              <w:jc w:val="center"/>
              <w:rPr>
                <w:rFonts w:ascii="Times New Roman" w:eastAsia="Times New Roman" w:hAnsi="Times New Roman" w:cs="Times New Roman"/>
                <w:b/>
                <w:sz w:val="24"/>
                <w:szCs w:val="24"/>
                <w:lang w:eastAsia="en-GB"/>
              </w:rPr>
            </w:pPr>
            <w:r w:rsidRPr="009F0597">
              <w:rPr>
                <w:rFonts w:ascii="Times New Roman" w:eastAsia="Times New Roman" w:hAnsi="Times New Roman" w:cs="Times New Roman"/>
                <w:b/>
                <w:sz w:val="24"/>
                <w:szCs w:val="24"/>
                <w:lang w:eastAsia="en-GB"/>
              </w:rPr>
              <w:t>Licence</w:t>
            </w:r>
          </w:p>
        </w:tc>
        <w:tc>
          <w:tcPr>
            <w:tcW w:w="1984" w:type="dxa"/>
            <w:vMerge w:val="restart"/>
          </w:tcPr>
          <w:p w14:paraId="07900DD5" w14:textId="77777777" w:rsidR="009F0597" w:rsidRPr="009F0597" w:rsidRDefault="009F0597" w:rsidP="009F0597">
            <w:pPr>
              <w:spacing w:after="0" w:line="240" w:lineRule="auto"/>
              <w:jc w:val="center"/>
              <w:rPr>
                <w:rFonts w:ascii="Times New Roman" w:eastAsia="Times New Roman" w:hAnsi="Times New Roman" w:cs="Times New Roman"/>
                <w:b/>
                <w:sz w:val="24"/>
                <w:szCs w:val="24"/>
                <w:lang w:eastAsia="en-GB"/>
              </w:rPr>
            </w:pPr>
            <w:r w:rsidRPr="009F0597">
              <w:rPr>
                <w:rFonts w:ascii="Times New Roman" w:eastAsia="Times New Roman" w:hAnsi="Times New Roman" w:cs="Times New Roman"/>
                <w:b/>
                <w:sz w:val="24"/>
                <w:szCs w:val="24"/>
                <w:lang w:eastAsia="en-GB"/>
              </w:rPr>
              <w:t>Izglītojamo skaits, 2022./2023. māc. g. (01.09.2022.)</w:t>
            </w:r>
          </w:p>
        </w:tc>
      </w:tr>
      <w:tr w:rsidR="009F0597" w:rsidRPr="009F0597" w14:paraId="0CDDFE25" w14:textId="77777777" w:rsidTr="009F0597">
        <w:trPr>
          <w:trHeight w:val="653"/>
        </w:trPr>
        <w:tc>
          <w:tcPr>
            <w:tcW w:w="7513" w:type="dxa"/>
            <w:vMerge/>
            <w:tcBorders>
              <w:left w:val="single" w:sz="4" w:space="0" w:color="auto"/>
              <w:bottom w:val="single" w:sz="4" w:space="0" w:color="auto"/>
              <w:right w:val="single" w:sz="4" w:space="0" w:color="auto"/>
            </w:tcBorders>
          </w:tcPr>
          <w:p w14:paraId="1692DDD8" w14:textId="77777777" w:rsidR="009F0597" w:rsidRPr="009F0597" w:rsidRDefault="009F0597" w:rsidP="009F0597">
            <w:pPr>
              <w:spacing w:line="300" w:lineRule="exact"/>
              <w:jc w:val="center"/>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14:paraId="1B55747F" w14:textId="77777777" w:rsidR="009F0597" w:rsidRPr="009F0597" w:rsidRDefault="009F0597" w:rsidP="009F0597">
            <w:pPr>
              <w:spacing w:line="300" w:lineRule="exact"/>
              <w:jc w:val="center"/>
              <w:rPr>
                <w:rFonts w:ascii="Times New Roman" w:eastAsia="Calibri" w:hAnsi="Times New Roman" w:cs="Times New Roman"/>
                <w:sz w:val="24"/>
                <w:szCs w:val="24"/>
              </w:rPr>
            </w:pPr>
          </w:p>
        </w:tc>
        <w:tc>
          <w:tcPr>
            <w:tcW w:w="1560" w:type="dxa"/>
          </w:tcPr>
          <w:p w14:paraId="3862FB7D" w14:textId="77777777" w:rsidR="009F0597" w:rsidRPr="009F0597" w:rsidRDefault="009F0597" w:rsidP="009F0597">
            <w:pPr>
              <w:spacing w:line="300" w:lineRule="exact"/>
              <w:jc w:val="center"/>
              <w:rPr>
                <w:rFonts w:ascii="Times New Roman" w:eastAsia="Calibri" w:hAnsi="Times New Roman" w:cs="Times New Roman"/>
                <w:b/>
                <w:sz w:val="24"/>
                <w:szCs w:val="24"/>
              </w:rPr>
            </w:pPr>
            <w:r w:rsidRPr="009F0597">
              <w:rPr>
                <w:rFonts w:ascii="Times New Roman" w:eastAsia="Calibri" w:hAnsi="Times New Roman" w:cs="Times New Roman"/>
                <w:b/>
                <w:sz w:val="24"/>
                <w:szCs w:val="24"/>
              </w:rPr>
              <w:t>Nr.</w:t>
            </w:r>
          </w:p>
        </w:tc>
        <w:tc>
          <w:tcPr>
            <w:tcW w:w="1559" w:type="dxa"/>
          </w:tcPr>
          <w:p w14:paraId="4856AB99" w14:textId="77777777" w:rsidR="009F0597" w:rsidRPr="009F0597" w:rsidRDefault="009F0597" w:rsidP="009F0597">
            <w:pPr>
              <w:spacing w:line="300" w:lineRule="exact"/>
              <w:jc w:val="center"/>
              <w:rPr>
                <w:rFonts w:ascii="Times New Roman" w:eastAsia="Calibri" w:hAnsi="Times New Roman" w:cs="Times New Roman"/>
                <w:b/>
                <w:sz w:val="24"/>
                <w:szCs w:val="24"/>
              </w:rPr>
            </w:pPr>
            <w:r w:rsidRPr="009F0597">
              <w:rPr>
                <w:rFonts w:ascii="Times New Roman" w:eastAsia="Calibri" w:hAnsi="Times New Roman" w:cs="Times New Roman"/>
                <w:b/>
                <w:sz w:val="24"/>
                <w:szCs w:val="24"/>
              </w:rPr>
              <w:t>Licencēšanas</w:t>
            </w:r>
          </w:p>
          <w:p w14:paraId="4001E778" w14:textId="77777777" w:rsidR="009F0597" w:rsidRPr="009F0597" w:rsidRDefault="009F0597" w:rsidP="009F0597">
            <w:pPr>
              <w:spacing w:line="300" w:lineRule="exact"/>
              <w:jc w:val="center"/>
              <w:rPr>
                <w:rFonts w:ascii="Times New Roman" w:eastAsia="Calibri" w:hAnsi="Times New Roman" w:cs="Times New Roman"/>
                <w:b/>
                <w:sz w:val="24"/>
                <w:szCs w:val="24"/>
              </w:rPr>
            </w:pPr>
            <w:r w:rsidRPr="009F0597">
              <w:rPr>
                <w:rFonts w:ascii="Times New Roman" w:eastAsia="Calibri" w:hAnsi="Times New Roman" w:cs="Times New Roman"/>
                <w:b/>
                <w:sz w:val="24"/>
                <w:szCs w:val="24"/>
              </w:rPr>
              <w:t>datums</w:t>
            </w:r>
          </w:p>
        </w:tc>
        <w:tc>
          <w:tcPr>
            <w:tcW w:w="1984" w:type="dxa"/>
            <w:vMerge/>
          </w:tcPr>
          <w:p w14:paraId="2419CD19" w14:textId="77777777" w:rsidR="009F0597" w:rsidRPr="009F0597" w:rsidRDefault="009F0597" w:rsidP="009F0597">
            <w:pPr>
              <w:spacing w:line="300" w:lineRule="exact"/>
              <w:jc w:val="center"/>
              <w:rPr>
                <w:rFonts w:ascii="Times New Roman" w:eastAsia="Calibri" w:hAnsi="Times New Roman" w:cs="Times New Roman"/>
                <w:sz w:val="24"/>
                <w:szCs w:val="24"/>
              </w:rPr>
            </w:pPr>
          </w:p>
        </w:tc>
      </w:tr>
      <w:tr w:rsidR="009F0597" w:rsidRPr="009F0597" w14:paraId="4E487698" w14:textId="77777777" w:rsidTr="009F0597">
        <w:trPr>
          <w:trHeight w:val="333"/>
        </w:trPr>
        <w:tc>
          <w:tcPr>
            <w:tcW w:w="7513" w:type="dxa"/>
            <w:tcBorders>
              <w:left w:val="single" w:sz="4" w:space="0" w:color="auto"/>
              <w:right w:val="single" w:sz="4" w:space="0" w:color="auto"/>
            </w:tcBorders>
          </w:tcPr>
          <w:p w14:paraId="3B6B7E8D" w14:textId="77777777" w:rsidR="009F0597" w:rsidRPr="009F0597" w:rsidRDefault="009F0597" w:rsidP="009F0597">
            <w:pPr>
              <w:spacing w:after="0" w:line="240" w:lineRule="auto"/>
              <w:rPr>
                <w:rFonts w:ascii="Times New Roman" w:eastAsia="Times New Roman" w:hAnsi="Times New Roman" w:cs="Times New Roman"/>
                <w:sz w:val="24"/>
                <w:szCs w:val="24"/>
                <w:lang w:eastAsia="en-GB"/>
              </w:rPr>
            </w:pPr>
            <w:r w:rsidRPr="009F0597">
              <w:rPr>
                <w:rFonts w:ascii="Times New Roman" w:eastAsia="Times New Roman" w:hAnsi="Times New Roman" w:cs="Times New Roman"/>
                <w:sz w:val="24"/>
                <w:szCs w:val="24"/>
                <w:lang w:eastAsia="en-GB"/>
              </w:rPr>
              <w:t xml:space="preserve">Pirmskolas izglītības programma </w:t>
            </w:r>
          </w:p>
        </w:tc>
        <w:tc>
          <w:tcPr>
            <w:tcW w:w="1559" w:type="dxa"/>
            <w:tcBorders>
              <w:left w:val="single" w:sz="4" w:space="0" w:color="auto"/>
              <w:right w:val="single" w:sz="4" w:space="0" w:color="auto"/>
            </w:tcBorders>
          </w:tcPr>
          <w:p w14:paraId="25E2A80A" w14:textId="77777777" w:rsidR="009F0597" w:rsidRPr="009F0597" w:rsidRDefault="009F0597" w:rsidP="009F0597">
            <w:pPr>
              <w:spacing w:after="0" w:line="240" w:lineRule="auto"/>
              <w:jc w:val="center"/>
              <w:rPr>
                <w:rFonts w:ascii="Times New Roman" w:eastAsia="Times New Roman" w:hAnsi="Times New Roman" w:cs="Times New Roman"/>
                <w:sz w:val="24"/>
                <w:szCs w:val="24"/>
                <w:lang w:eastAsia="en-GB"/>
              </w:rPr>
            </w:pPr>
            <w:r w:rsidRPr="009F0597">
              <w:rPr>
                <w:rFonts w:ascii="Times New Roman" w:eastAsia="Times New Roman" w:hAnsi="Times New Roman" w:cs="Times New Roman"/>
                <w:sz w:val="24"/>
                <w:szCs w:val="24"/>
                <w:lang w:eastAsia="en-GB"/>
              </w:rPr>
              <w:t>0101 1111</w:t>
            </w:r>
          </w:p>
        </w:tc>
        <w:tc>
          <w:tcPr>
            <w:tcW w:w="1560" w:type="dxa"/>
          </w:tcPr>
          <w:p w14:paraId="03553FAF" w14:textId="77777777" w:rsidR="009F0597" w:rsidRPr="009F0597" w:rsidRDefault="009F0597" w:rsidP="009F0597">
            <w:pPr>
              <w:spacing w:after="0" w:line="240" w:lineRule="auto"/>
              <w:jc w:val="center"/>
              <w:rPr>
                <w:rFonts w:ascii="Times New Roman" w:eastAsia="Times New Roman" w:hAnsi="Times New Roman" w:cs="Times New Roman"/>
                <w:sz w:val="24"/>
                <w:szCs w:val="24"/>
                <w:lang w:eastAsia="en-GB"/>
              </w:rPr>
            </w:pPr>
            <w:r w:rsidRPr="009F0597">
              <w:rPr>
                <w:rFonts w:ascii="Times New Roman" w:eastAsia="Times New Roman" w:hAnsi="Times New Roman" w:cs="Times New Roman"/>
                <w:sz w:val="24"/>
                <w:szCs w:val="24"/>
                <w:lang w:eastAsia="en-GB"/>
              </w:rPr>
              <w:t>V-7775</w:t>
            </w:r>
          </w:p>
        </w:tc>
        <w:tc>
          <w:tcPr>
            <w:tcW w:w="1559" w:type="dxa"/>
          </w:tcPr>
          <w:p w14:paraId="7878CAF4" w14:textId="77777777" w:rsidR="009F0597" w:rsidRPr="009F0597" w:rsidRDefault="009F0597" w:rsidP="009F0597">
            <w:pPr>
              <w:spacing w:after="0" w:line="240" w:lineRule="auto"/>
              <w:jc w:val="center"/>
              <w:rPr>
                <w:rFonts w:ascii="Times New Roman" w:eastAsia="Times New Roman" w:hAnsi="Times New Roman" w:cs="Times New Roman"/>
                <w:sz w:val="24"/>
                <w:szCs w:val="24"/>
                <w:lang w:eastAsia="en-GB"/>
              </w:rPr>
            </w:pPr>
            <w:r w:rsidRPr="009F0597">
              <w:rPr>
                <w:rFonts w:ascii="Times New Roman" w:eastAsia="Times New Roman" w:hAnsi="Times New Roman" w:cs="Times New Roman"/>
                <w:sz w:val="24"/>
                <w:szCs w:val="24"/>
                <w:lang w:eastAsia="en-GB"/>
              </w:rPr>
              <w:t>15.01.2015</w:t>
            </w:r>
          </w:p>
        </w:tc>
        <w:tc>
          <w:tcPr>
            <w:tcW w:w="1984" w:type="dxa"/>
          </w:tcPr>
          <w:p w14:paraId="4D0EDD31" w14:textId="77777777" w:rsidR="009F0597" w:rsidRPr="009F0597" w:rsidRDefault="009F0597" w:rsidP="009F0597">
            <w:pPr>
              <w:spacing w:after="0" w:line="240" w:lineRule="auto"/>
              <w:jc w:val="center"/>
              <w:rPr>
                <w:rFonts w:ascii="Times New Roman" w:eastAsia="Times New Roman" w:hAnsi="Times New Roman" w:cs="Times New Roman"/>
                <w:sz w:val="24"/>
                <w:szCs w:val="24"/>
                <w:lang w:eastAsia="en-GB"/>
              </w:rPr>
            </w:pPr>
            <w:r w:rsidRPr="009F0597">
              <w:rPr>
                <w:rFonts w:ascii="Times New Roman" w:eastAsia="Times New Roman" w:hAnsi="Times New Roman" w:cs="Times New Roman"/>
                <w:sz w:val="24"/>
                <w:szCs w:val="24"/>
                <w:lang w:eastAsia="en-GB"/>
              </w:rPr>
              <w:t>86</w:t>
            </w:r>
          </w:p>
        </w:tc>
      </w:tr>
      <w:tr w:rsidR="009F0597" w:rsidRPr="009F0597" w14:paraId="255FB9EC" w14:textId="77777777" w:rsidTr="009F0597">
        <w:trPr>
          <w:trHeight w:val="267"/>
        </w:trPr>
        <w:tc>
          <w:tcPr>
            <w:tcW w:w="7513" w:type="dxa"/>
            <w:tcBorders>
              <w:left w:val="single" w:sz="4" w:space="0" w:color="auto"/>
              <w:right w:val="single" w:sz="4" w:space="0" w:color="auto"/>
            </w:tcBorders>
          </w:tcPr>
          <w:p w14:paraId="4CFA7E3C" w14:textId="77777777" w:rsidR="009F0597" w:rsidRPr="009F0597" w:rsidRDefault="009F0597" w:rsidP="009F0597">
            <w:pPr>
              <w:spacing w:line="300" w:lineRule="exact"/>
              <w:rPr>
                <w:rFonts w:ascii="Times New Roman" w:eastAsia="Calibri" w:hAnsi="Times New Roman" w:cs="Times New Roman"/>
                <w:sz w:val="24"/>
                <w:szCs w:val="24"/>
              </w:rPr>
            </w:pPr>
            <w:r w:rsidRPr="009F0597">
              <w:rPr>
                <w:rFonts w:ascii="Times New Roman" w:eastAsia="Calibri" w:hAnsi="Times New Roman" w:cs="Times New Roman"/>
                <w:sz w:val="24"/>
                <w:szCs w:val="24"/>
              </w:rPr>
              <w:t xml:space="preserve">Pamatizglītības programma </w:t>
            </w:r>
          </w:p>
        </w:tc>
        <w:tc>
          <w:tcPr>
            <w:tcW w:w="1559" w:type="dxa"/>
            <w:tcBorders>
              <w:left w:val="single" w:sz="4" w:space="0" w:color="auto"/>
              <w:right w:val="single" w:sz="4" w:space="0" w:color="auto"/>
            </w:tcBorders>
          </w:tcPr>
          <w:p w14:paraId="40C9958B"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2101 1111</w:t>
            </w:r>
          </w:p>
        </w:tc>
        <w:tc>
          <w:tcPr>
            <w:tcW w:w="1560" w:type="dxa"/>
          </w:tcPr>
          <w:p w14:paraId="107AD5DB"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V-6900</w:t>
            </w:r>
          </w:p>
        </w:tc>
        <w:tc>
          <w:tcPr>
            <w:tcW w:w="1559" w:type="dxa"/>
          </w:tcPr>
          <w:p w14:paraId="536AFCA9"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01.05.2022</w:t>
            </w:r>
          </w:p>
        </w:tc>
        <w:tc>
          <w:tcPr>
            <w:tcW w:w="1984" w:type="dxa"/>
          </w:tcPr>
          <w:p w14:paraId="4A6BD1E2"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173</w:t>
            </w:r>
          </w:p>
        </w:tc>
      </w:tr>
      <w:tr w:rsidR="009F0597" w:rsidRPr="009F0597" w14:paraId="64151F07" w14:textId="77777777" w:rsidTr="009F0597">
        <w:trPr>
          <w:trHeight w:val="374"/>
        </w:trPr>
        <w:tc>
          <w:tcPr>
            <w:tcW w:w="7513" w:type="dxa"/>
            <w:tcBorders>
              <w:left w:val="single" w:sz="4" w:space="0" w:color="auto"/>
              <w:right w:val="single" w:sz="4" w:space="0" w:color="auto"/>
            </w:tcBorders>
          </w:tcPr>
          <w:p w14:paraId="646C5F02" w14:textId="77777777" w:rsidR="009F0597" w:rsidRPr="009F0597" w:rsidRDefault="009F0597" w:rsidP="009F0597">
            <w:pPr>
              <w:spacing w:line="300" w:lineRule="exact"/>
              <w:rPr>
                <w:rFonts w:ascii="Times New Roman" w:eastAsia="Calibri" w:hAnsi="Times New Roman" w:cs="Times New Roman"/>
                <w:sz w:val="24"/>
                <w:szCs w:val="24"/>
              </w:rPr>
            </w:pPr>
            <w:r w:rsidRPr="009F0597">
              <w:rPr>
                <w:rFonts w:ascii="Times New Roman" w:eastAsia="Calibri" w:hAnsi="Times New Roman" w:cs="Times New Roman"/>
                <w:sz w:val="24"/>
                <w:szCs w:val="24"/>
              </w:rPr>
              <w:t xml:space="preserve">Speciālās pamatizglītības programma izglītojamiem ar mācīšanās traucējumiem </w:t>
            </w:r>
          </w:p>
        </w:tc>
        <w:tc>
          <w:tcPr>
            <w:tcW w:w="1559" w:type="dxa"/>
            <w:tcBorders>
              <w:left w:val="single" w:sz="4" w:space="0" w:color="auto"/>
              <w:right w:val="single" w:sz="4" w:space="0" w:color="auto"/>
            </w:tcBorders>
          </w:tcPr>
          <w:p w14:paraId="2C85CC7C"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2101 5611</w:t>
            </w:r>
          </w:p>
        </w:tc>
        <w:tc>
          <w:tcPr>
            <w:tcW w:w="1560" w:type="dxa"/>
          </w:tcPr>
          <w:p w14:paraId="24027515"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V-6902</w:t>
            </w:r>
          </w:p>
        </w:tc>
        <w:tc>
          <w:tcPr>
            <w:tcW w:w="1559" w:type="dxa"/>
          </w:tcPr>
          <w:p w14:paraId="0D527DC6"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01.05.2022</w:t>
            </w:r>
          </w:p>
        </w:tc>
        <w:tc>
          <w:tcPr>
            <w:tcW w:w="1984" w:type="dxa"/>
          </w:tcPr>
          <w:p w14:paraId="30AFD1EC"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15</w:t>
            </w:r>
          </w:p>
        </w:tc>
      </w:tr>
      <w:tr w:rsidR="009F0597" w:rsidRPr="009F0597" w14:paraId="2FFA7F2C" w14:textId="77777777" w:rsidTr="009F0597">
        <w:trPr>
          <w:trHeight w:val="784"/>
        </w:trPr>
        <w:tc>
          <w:tcPr>
            <w:tcW w:w="7513" w:type="dxa"/>
            <w:tcBorders>
              <w:left w:val="single" w:sz="4" w:space="0" w:color="auto"/>
              <w:right w:val="single" w:sz="4" w:space="0" w:color="auto"/>
            </w:tcBorders>
          </w:tcPr>
          <w:p w14:paraId="195436A6" w14:textId="77777777" w:rsidR="009F0597" w:rsidRPr="009F0597" w:rsidRDefault="009F0597" w:rsidP="009F0597">
            <w:pPr>
              <w:spacing w:line="300" w:lineRule="exact"/>
              <w:rPr>
                <w:rFonts w:ascii="Times New Roman" w:eastAsia="Calibri" w:hAnsi="Times New Roman" w:cs="Times New Roman"/>
                <w:sz w:val="24"/>
                <w:szCs w:val="24"/>
              </w:rPr>
            </w:pPr>
            <w:r w:rsidRPr="009F0597">
              <w:rPr>
                <w:rFonts w:ascii="Times New Roman" w:eastAsia="Calibri" w:hAnsi="Times New Roman" w:cs="Times New Roman"/>
                <w:sz w:val="24"/>
                <w:szCs w:val="24"/>
              </w:rPr>
              <w:t>Speciālās pamatizglītības programma izglītojamiem ar garīgās attīstības traucējumiem</w:t>
            </w:r>
          </w:p>
        </w:tc>
        <w:tc>
          <w:tcPr>
            <w:tcW w:w="1559" w:type="dxa"/>
            <w:tcBorders>
              <w:left w:val="single" w:sz="4" w:space="0" w:color="auto"/>
              <w:right w:val="single" w:sz="4" w:space="0" w:color="auto"/>
            </w:tcBorders>
          </w:tcPr>
          <w:p w14:paraId="4EC12F62"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2101 5811</w:t>
            </w:r>
          </w:p>
        </w:tc>
        <w:tc>
          <w:tcPr>
            <w:tcW w:w="1560" w:type="dxa"/>
          </w:tcPr>
          <w:p w14:paraId="64439B77"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V-6903</w:t>
            </w:r>
          </w:p>
        </w:tc>
        <w:tc>
          <w:tcPr>
            <w:tcW w:w="1559" w:type="dxa"/>
          </w:tcPr>
          <w:p w14:paraId="10B00E68"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01.05.2022</w:t>
            </w:r>
          </w:p>
        </w:tc>
        <w:tc>
          <w:tcPr>
            <w:tcW w:w="1984" w:type="dxa"/>
          </w:tcPr>
          <w:p w14:paraId="4D256E04"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10</w:t>
            </w:r>
          </w:p>
        </w:tc>
      </w:tr>
      <w:tr w:rsidR="009F0597" w:rsidRPr="009F0597" w14:paraId="2C794D9E" w14:textId="77777777" w:rsidTr="009F0597">
        <w:trPr>
          <w:trHeight w:val="421"/>
        </w:trPr>
        <w:tc>
          <w:tcPr>
            <w:tcW w:w="7513" w:type="dxa"/>
            <w:tcBorders>
              <w:left w:val="single" w:sz="4" w:space="0" w:color="auto"/>
              <w:right w:val="single" w:sz="4" w:space="0" w:color="auto"/>
            </w:tcBorders>
          </w:tcPr>
          <w:p w14:paraId="37ED8E28" w14:textId="77777777" w:rsidR="009F0597" w:rsidRPr="009F0597" w:rsidRDefault="009F0597" w:rsidP="009F0597">
            <w:pPr>
              <w:spacing w:line="300" w:lineRule="exact"/>
              <w:rPr>
                <w:rFonts w:ascii="Times New Roman" w:eastAsia="Calibri" w:hAnsi="Times New Roman" w:cs="Times New Roman"/>
                <w:sz w:val="24"/>
                <w:szCs w:val="24"/>
              </w:rPr>
            </w:pPr>
            <w:r w:rsidRPr="009F0597">
              <w:rPr>
                <w:rFonts w:ascii="Times New Roman" w:eastAsia="Calibri" w:hAnsi="Times New Roman" w:cs="Times New Roman"/>
                <w:sz w:val="24"/>
                <w:szCs w:val="24"/>
              </w:rPr>
              <w:lastRenderedPageBreak/>
              <w:t xml:space="preserve">Speciālās pamatizglītības programma izglītojamajiem ar dzirdes traucējumiem </w:t>
            </w:r>
          </w:p>
        </w:tc>
        <w:tc>
          <w:tcPr>
            <w:tcW w:w="1559" w:type="dxa"/>
            <w:tcBorders>
              <w:left w:val="single" w:sz="4" w:space="0" w:color="auto"/>
              <w:right w:val="single" w:sz="4" w:space="0" w:color="auto"/>
            </w:tcBorders>
          </w:tcPr>
          <w:p w14:paraId="2F735FD6"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2101 5211</w:t>
            </w:r>
          </w:p>
        </w:tc>
        <w:tc>
          <w:tcPr>
            <w:tcW w:w="1560" w:type="dxa"/>
          </w:tcPr>
          <w:p w14:paraId="78305D45"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V-6901</w:t>
            </w:r>
          </w:p>
        </w:tc>
        <w:tc>
          <w:tcPr>
            <w:tcW w:w="1559" w:type="dxa"/>
          </w:tcPr>
          <w:p w14:paraId="727719AC"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01.05.2022</w:t>
            </w:r>
          </w:p>
        </w:tc>
        <w:tc>
          <w:tcPr>
            <w:tcW w:w="1984" w:type="dxa"/>
          </w:tcPr>
          <w:p w14:paraId="5E20D431"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1</w:t>
            </w:r>
          </w:p>
        </w:tc>
      </w:tr>
      <w:tr w:rsidR="009F0597" w:rsidRPr="009F0597" w14:paraId="6765968E" w14:textId="77777777" w:rsidTr="009F0597">
        <w:trPr>
          <w:trHeight w:val="421"/>
        </w:trPr>
        <w:tc>
          <w:tcPr>
            <w:tcW w:w="7513" w:type="dxa"/>
            <w:tcBorders>
              <w:left w:val="single" w:sz="4" w:space="0" w:color="auto"/>
              <w:right w:val="single" w:sz="4" w:space="0" w:color="auto"/>
            </w:tcBorders>
          </w:tcPr>
          <w:p w14:paraId="44A37CDE" w14:textId="77777777" w:rsidR="009F0597" w:rsidRPr="009F0597" w:rsidRDefault="009F0597" w:rsidP="009F0597">
            <w:pPr>
              <w:spacing w:line="300" w:lineRule="exact"/>
              <w:rPr>
                <w:rFonts w:ascii="Times New Roman" w:eastAsia="Calibri" w:hAnsi="Times New Roman" w:cs="Times New Roman"/>
                <w:sz w:val="24"/>
                <w:szCs w:val="24"/>
              </w:rPr>
            </w:pPr>
            <w:r w:rsidRPr="009F0597">
              <w:rPr>
                <w:rFonts w:ascii="Times New Roman" w:eastAsia="Calibri" w:hAnsi="Times New Roman" w:cs="Times New Roman"/>
                <w:sz w:val="24"/>
                <w:szCs w:val="24"/>
              </w:rPr>
              <w:t xml:space="preserve">Speciālās pamatizglītības programma izglītojamajiem </w:t>
            </w:r>
          </w:p>
        </w:tc>
        <w:tc>
          <w:tcPr>
            <w:tcW w:w="1559" w:type="dxa"/>
            <w:tcBorders>
              <w:left w:val="single" w:sz="4" w:space="0" w:color="auto"/>
              <w:right w:val="single" w:sz="4" w:space="0" w:color="auto"/>
            </w:tcBorders>
          </w:tcPr>
          <w:p w14:paraId="4EFA1BA7"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2101 5711</w:t>
            </w:r>
          </w:p>
        </w:tc>
        <w:tc>
          <w:tcPr>
            <w:tcW w:w="1560" w:type="dxa"/>
          </w:tcPr>
          <w:p w14:paraId="6C03A8B0"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V-5274</w:t>
            </w:r>
          </w:p>
        </w:tc>
        <w:tc>
          <w:tcPr>
            <w:tcW w:w="1559" w:type="dxa"/>
          </w:tcPr>
          <w:p w14:paraId="636B4BAA"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31.08.2022</w:t>
            </w:r>
          </w:p>
        </w:tc>
        <w:tc>
          <w:tcPr>
            <w:tcW w:w="1984" w:type="dxa"/>
          </w:tcPr>
          <w:p w14:paraId="2642AFF8" w14:textId="77777777" w:rsidR="009F0597" w:rsidRPr="009F0597" w:rsidRDefault="009F0597" w:rsidP="009F0597">
            <w:pPr>
              <w:spacing w:line="300" w:lineRule="exact"/>
              <w:jc w:val="center"/>
              <w:rPr>
                <w:rFonts w:ascii="Times New Roman" w:eastAsia="Calibri" w:hAnsi="Times New Roman" w:cs="Times New Roman"/>
                <w:sz w:val="24"/>
                <w:szCs w:val="24"/>
              </w:rPr>
            </w:pPr>
            <w:r w:rsidRPr="009F0597">
              <w:rPr>
                <w:rFonts w:ascii="Times New Roman" w:eastAsia="Calibri" w:hAnsi="Times New Roman" w:cs="Times New Roman"/>
                <w:sz w:val="24"/>
                <w:szCs w:val="24"/>
              </w:rPr>
              <w:t>1</w:t>
            </w:r>
          </w:p>
        </w:tc>
      </w:tr>
    </w:tbl>
    <w:p w14:paraId="3F4DC125" w14:textId="77777777" w:rsidR="009F0597" w:rsidRPr="009F0597" w:rsidRDefault="009F0597" w:rsidP="009F0597">
      <w:pPr>
        <w:widowControl w:val="0"/>
        <w:autoSpaceDE w:val="0"/>
        <w:autoSpaceDN w:val="0"/>
        <w:spacing w:before="10" w:after="0" w:line="240" w:lineRule="auto"/>
        <w:jc w:val="center"/>
        <w:rPr>
          <w:rFonts w:ascii="Times New Roman" w:eastAsia="Times New Roman" w:hAnsi="Times New Roman" w:cs="Times New Roman"/>
          <w:lang w:val="lv" w:eastAsia="lv"/>
        </w:rPr>
      </w:pPr>
    </w:p>
    <w:p w14:paraId="24F77013"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sz w:val="24"/>
          <w:szCs w:val="24"/>
          <w:lang w:eastAsia="lv"/>
        </w:rPr>
      </w:pPr>
      <w:r w:rsidRPr="009F0597">
        <w:rPr>
          <w:rFonts w:ascii="Times New Roman" w:eastAsia="Times New Roman" w:hAnsi="Times New Roman" w:cs="Times New Roman"/>
          <w:b/>
          <w:sz w:val="24"/>
          <w:szCs w:val="24"/>
          <w:lang w:eastAsia="lv"/>
        </w:rPr>
        <w:t>1.2. Pedagogu</w:t>
      </w:r>
      <w:r w:rsidRPr="009F0597">
        <w:rPr>
          <w:rFonts w:ascii="Times New Roman" w:eastAsia="Times New Roman" w:hAnsi="Times New Roman" w:cs="Times New Roman"/>
          <w:b/>
          <w:color w:val="FF0000"/>
          <w:sz w:val="24"/>
          <w:szCs w:val="24"/>
          <w:lang w:eastAsia="lv"/>
        </w:rPr>
        <w:t xml:space="preserve"> </w:t>
      </w:r>
      <w:r w:rsidRPr="009F0597">
        <w:rPr>
          <w:rFonts w:ascii="Times New Roman" w:eastAsia="Times New Roman" w:hAnsi="Times New Roman" w:cs="Times New Roman"/>
          <w:b/>
          <w:sz w:val="24"/>
          <w:szCs w:val="24"/>
          <w:lang w:eastAsia="lv"/>
        </w:rPr>
        <w:t xml:space="preserve">kvalifikācija, darba stāžs, profesionālā pilnveide </w:t>
      </w:r>
    </w:p>
    <w:p w14:paraId="43935541"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Skolā strādā pedagoģiskie darbinieki : </w:t>
      </w:r>
    </w:p>
    <w:p w14:paraId="063A7BFA" w14:textId="77777777" w:rsidR="009F0597" w:rsidRPr="009F0597" w:rsidRDefault="003E3AE6" w:rsidP="009F0597">
      <w:pPr>
        <w:widowControl w:val="0"/>
        <w:autoSpaceDE w:val="0"/>
        <w:autoSpaceDN w:val="0"/>
        <w:spacing w:after="0" w:line="240" w:lineRule="auto"/>
        <w:rPr>
          <w:rFonts w:ascii="Times New Roman" w:eastAsia="Times New Roman" w:hAnsi="Times New Roman" w:cs="Times New Roman"/>
          <w:sz w:val="24"/>
          <w:szCs w:val="24"/>
          <w:lang w:eastAsia="lv"/>
        </w:rPr>
      </w:pPr>
      <w:r>
        <w:rPr>
          <w:rFonts w:ascii="Times New Roman" w:eastAsia="Times New Roman" w:hAnsi="Times New Roman" w:cs="Times New Roman"/>
          <w:sz w:val="24"/>
          <w:szCs w:val="24"/>
          <w:lang w:eastAsia="lv"/>
        </w:rPr>
        <w:t>pamatdarbā – 48</w:t>
      </w:r>
      <w:r w:rsidR="009F0597" w:rsidRPr="009F0597">
        <w:rPr>
          <w:rFonts w:ascii="Times New Roman" w:eastAsia="Times New Roman" w:hAnsi="Times New Roman" w:cs="Times New Roman"/>
          <w:sz w:val="24"/>
          <w:szCs w:val="24"/>
          <w:lang w:eastAsia="lv"/>
        </w:rPr>
        <w:t>;</w:t>
      </w:r>
    </w:p>
    <w:p w14:paraId="0CB2E5BD" w14:textId="77777777" w:rsidR="009F0597" w:rsidRPr="009F0597" w:rsidRDefault="003E3AE6" w:rsidP="009F0597">
      <w:pPr>
        <w:widowControl w:val="0"/>
        <w:autoSpaceDE w:val="0"/>
        <w:autoSpaceDN w:val="0"/>
        <w:spacing w:after="0" w:line="240" w:lineRule="auto"/>
        <w:rPr>
          <w:rFonts w:ascii="Times New Roman" w:eastAsia="Times New Roman" w:hAnsi="Times New Roman" w:cs="Times New Roman"/>
          <w:b/>
          <w:sz w:val="24"/>
          <w:szCs w:val="24"/>
          <w:lang w:eastAsia="lv"/>
        </w:rPr>
      </w:pPr>
      <w:r>
        <w:rPr>
          <w:rFonts w:ascii="Times New Roman" w:eastAsia="Times New Roman" w:hAnsi="Times New Roman" w:cs="Times New Roman"/>
          <w:sz w:val="24"/>
          <w:szCs w:val="24"/>
          <w:lang w:eastAsia="lv"/>
        </w:rPr>
        <w:t>blakus darbā – 13</w:t>
      </w:r>
      <w:r w:rsidR="009F0597" w:rsidRPr="009F0597">
        <w:rPr>
          <w:rFonts w:ascii="Times New Roman" w:eastAsia="Times New Roman" w:hAnsi="Times New Roman" w:cs="Times New Roman"/>
          <w:sz w:val="24"/>
          <w:szCs w:val="24"/>
          <w:lang w:eastAsia="lv"/>
        </w:rPr>
        <w:t>;</w:t>
      </w:r>
    </w:p>
    <w:p w14:paraId="462434D0"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skolas vadību nodrošina direktore,</w:t>
      </w:r>
    </w:p>
    <w:p w14:paraId="760AEF65"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3,75 likmes vietnieki izglītības jomā,</w:t>
      </w:r>
    </w:p>
    <w:p w14:paraId="1C8EDBBF"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0,25 likmes audzināšanas darbā, </w:t>
      </w:r>
    </w:p>
    <w:p w14:paraId="2F90F126"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3,25 likmes saimnieciskajā darbā, </w:t>
      </w:r>
    </w:p>
    <w:p w14:paraId="66801293"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sz w:val="24"/>
          <w:szCs w:val="24"/>
          <w:lang w:eastAsia="lv"/>
        </w:rPr>
      </w:pPr>
      <w:r w:rsidRPr="009F0597">
        <w:rPr>
          <w:rFonts w:ascii="Times New Roman" w:eastAsia="Times New Roman" w:hAnsi="Times New Roman" w:cs="Times New Roman"/>
          <w:b/>
          <w:sz w:val="24"/>
          <w:szCs w:val="24"/>
          <w:lang w:eastAsia="lv"/>
        </w:rPr>
        <w:t xml:space="preserve">Skolotāju izglītība: </w:t>
      </w:r>
    </w:p>
    <w:p w14:paraId="5A556E16" w14:textId="77777777" w:rsidR="009F0597" w:rsidRPr="009F0597" w:rsidRDefault="003E3AE6" w:rsidP="009F0597">
      <w:pPr>
        <w:widowControl w:val="0"/>
        <w:autoSpaceDE w:val="0"/>
        <w:autoSpaceDN w:val="0"/>
        <w:spacing w:after="0" w:line="240" w:lineRule="auto"/>
        <w:rPr>
          <w:rFonts w:ascii="Times New Roman" w:eastAsia="Times New Roman" w:hAnsi="Times New Roman" w:cs="Times New Roman"/>
          <w:sz w:val="24"/>
          <w:szCs w:val="24"/>
          <w:lang w:eastAsia="lv"/>
        </w:rPr>
      </w:pPr>
      <w:r>
        <w:rPr>
          <w:rFonts w:ascii="Times New Roman" w:eastAsia="Times New Roman" w:hAnsi="Times New Roman" w:cs="Times New Roman"/>
          <w:sz w:val="24"/>
          <w:szCs w:val="24"/>
          <w:lang w:eastAsia="lv"/>
        </w:rPr>
        <w:t>Maģistri pedagoģijā – 29</w:t>
      </w:r>
      <w:r w:rsidR="009F0597" w:rsidRPr="009F0597">
        <w:rPr>
          <w:rFonts w:ascii="Times New Roman" w:eastAsia="Times New Roman" w:hAnsi="Times New Roman" w:cs="Times New Roman"/>
          <w:sz w:val="24"/>
          <w:szCs w:val="24"/>
          <w:lang w:eastAsia="lv"/>
        </w:rPr>
        <w:t xml:space="preserve"> </w:t>
      </w:r>
    </w:p>
    <w:p w14:paraId="1A6D3649"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augstākā pedagoģiskā – 23</w:t>
      </w:r>
    </w:p>
    <w:p w14:paraId="6AC83E65"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cita augstākā – 2</w:t>
      </w:r>
    </w:p>
    <w:p w14:paraId="1F0EAB85"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vispārējā vidējā – 7</w:t>
      </w:r>
    </w:p>
    <w:p w14:paraId="10D6C67D"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u w:color="000000"/>
          <w:lang w:eastAsia="lv"/>
        </w:rPr>
      </w:pPr>
      <w:r w:rsidRPr="009F0597">
        <w:rPr>
          <w:rFonts w:ascii="Times New Roman" w:eastAsia="Times New Roman" w:hAnsi="Times New Roman" w:cs="Times New Roman"/>
          <w:sz w:val="24"/>
          <w:szCs w:val="24"/>
          <w:lang w:eastAsia="lv"/>
        </w:rPr>
        <w:t>Skolotāji piedalījušies pedagogu</w:t>
      </w:r>
      <w:r w:rsidRPr="009F0597">
        <w:rPr>
          <w:rFonts w:ascii="Times New Roman" w:eastAsia="Times New Roman" w:hAnsi="Times New Roman" w:cs="Times New Roman"/>
          <w:sz w:val="24"/>
          <w:szCs w:val="24"/>
          <w:u w:color="000000"/>
          <w:lang w:eastAsia="lv"/>
        </w:rPr>
        <w:t xml:space="preserve"> profesionālās pilnveides programmās: audzināšanas jautājumos, izglītības satura un didaktikas,  vispārējās kompetences, digitālās </w:t>
      </w:r>
      <w:proofErr w:type="spellStart"/>
      <w:r w:rsidRPr="009F0597">
        <w:rPr>
          <w:rFonts w:ascii="Times New Roman" w:eastAsia="Times New Roman" w:hAnsi="Times New Roman" w:cs="Times New Roman"/>
          <w:sz w:val="24"/>
          <w:szCs w:val="24"/>
          <w:u w:color="000000"/>
          <w:lang w:eastAsia="lv"/>
        </w:rPr>
        <w:t>pratības</w:t>
      </w:r>
      <w:proofErr w:type="spellEnd"/>
      <w:r w:rsidRPr="009F0597">
        <w:rPr>
          <w:rFonts w:ascii="Times New Roman" w:eastAsia="Times New Roman" w:hAnsi="Times New Roman" w:cs="Times New Roman"/>
          <w:sz w:val="24"/>
          <w:szCs w:val="24"/>
          <w:u w:color="000000"/>
          <w:lang w:eastAsia="lv"/>
        </w:rPr>
        <w:t xml:space="preserve">, izglītības vadības,  mācību jomu semināros. </w:t>
      </w:r>
    </w:p>
    <w:p w14:paraId="1A897397"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u w:color="000000"/>
          <w:lang w:eastAsia="lv"/>
        </w:rPr>
      </w:pPr>
    </w:p>
    <w:p w14:paraId="26243AF4"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sz w:val="24"/>
          <w:szCs w:val="24"/>
          <w:u w:color="000000"/>
          <w:lang w:eastAsia="lv"/>
        </w:rPr>
      </w:pPr>
      <w:r w:rsidRPr="009F0597">
        <w:rPr>
          <w:rFonts w:ascii="Times New Roman" w:eastAsia="Times New Roman" w:hAnsi="Times New Roman" w:cs="Times New Roman"/>
          <w:b/>
          <w:sz w:val="24"/>
          <w:szCs w:val="24"/>
          <w:u w:color="000000"/>
          <w:lang w:eastAsia="lv"/>
        </w:rPr>
        <w:t xml:space="preserve">1.3. Skolotāju  darba stāžs: </w:t>
      </w:r>
      <w:r w:rsidRPr="009F0597">
        <w:rPr>
          <w:rFonts w:ascii="Times New Roman" w:eastAsia="Times New Roman" w:hAnsi="Times New Roman" w:cs="Times New Roman"/>
          <w:b/>
          <w:strike/>
          <w:sz w:val="24"/>
          <w:szCs w:val="24"/>
          <w:u w:color="000000"/>
          <w:lang w:eastAsia="lv"/>
        </w:rPr>
        <w:t xml:space="preserve"> </w:t>
      </w:r>
    </w:p>
    <w:p w14:paraId="56F666F9"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u w:color="000000"/>
          <w:lang w:eastAsia="lv"/>
        </w:rPr>
      </w:pPr>
      <w:r w:rsidRPr="009F0597">
        <w:rPr>
          <w:rFonts w:ascii="Times New Roman" w:eastAsia="Times New Roman" w:hAnsi="Times New Roman" w:cs="Times New Roman"/>
          <w:sz w:val="24"/>
          <w:szCs w:val="24"/>
          <w:u w:color="000000"/>
          <w:lang w:eastAsia="lv"/>
        </w:rPr>
        <w:t>līdz 5 gadiem – 28</w:t>
      </w:r>
    </w:p>
    <w:p w14:paraId="45D95179"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lang w:eastAsia="lv"/>
        </w:rPr>
      </w:pPr>
      <w:r w:rsidRPr="009F0597">
        <w:rPr>
          <w:rFonts w:ascii="Times New Roman" w:eastAsia="Times New Roman" w:hAnsi="Times New Roman" w:cs="Times New Roman"/>
          <w:lang w:eastAsia="lv"/>
        </w:rPr>
        <w:t xml:space="preserve">6 – 10 gadi </w:t>
      </w:r>
      <w:r w:rsidR="003E3AE6">
        <w:rPr>
          <w:rFonts w:ascii="Times New Roman" w:eastAsia="Times New Roman" w:hAnsi="Times New Roman" w:cs="Times New Roman"/>
          <w:lang w:eastAsia="lv"/>
        </w:rPr>
        <w:t>– 15</w:t>
      </w:r>
    </w:p>
    <w:p w14:paraId="3D1761D4"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lang w:eastAsia="lv"/>
        </w:rPr>
      </w:pPr>
      <w:r w:rsidRPr="009F0597">
        <w:rPr>
          <w:rFonts w:ascii="Times New Roman" w:eastAsia="Times New Roman" w:hAnsi="Times New Roman" w:cs="Times New Roman"/>
          <w:lang w:eastAsia="lv"/>
        </w:rPr>
        <w:t>11 – 15 gadi – 3</w:t>
      </w:r>
    </w:p>
    <w:p w14:paraId="4510D7CF"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lang w:eastAsia="lv"/>
        </w:rPr>
      </w:pPr>
      <w:r w:rsidRPr="009F0597">
        <w:rPr>
          <w:rFonts w:ascii="Times New Roman" w:eastAsia="Times New Roman" w:hAnsi="Times New Roman" w:cs="Times New Roman"/>
          <w:lang w:eastAsia="lv"/>
        </w:rPr>
        <w:t>16 – 20 gadi – 2</w:t>
      </w:r>
    </w:p>
    <w:p w14:paraId="3233F937"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lang w:eastAsia="lv"/>
        </w:rPr>
      </w:pPr>
      <w:r w:rsidRPr="009F0597">
        <w:rPr>
          <w:rFonts w:ascii="Times New Roman" w:eastAsia="Times New Roman" w:hAnsi="Times New Roman" w:cs="Times New Roman"/>
          <w:lang w:eastAsia="lv"/>
        </w:rPr>
        <w:t>21 – 25 gadi – 7</w:t>
      </w:r>
    </w:p>
    <w:p w14:paraId="0EEC84BB"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lang w:eastAsia="lv"/>
        </w:rPr>
      </w:pPr>
      <w:r w:rsidRPr="009F0597">
        <w:rPr>
          <w:rFonts w:ascii="Times New Roman" w:eastAsia="Times New Roman" w:hAnsi="Times New Roman" w:cs="Times New Roman"/>
          <w:lang w:eastAsia="lv"/>
        </w:rPr>
        <w:t>26 – 30 gadi – 3</w:t>
      </w:r>
    </w:p>
    <w:p w14:paraId="22ACB3EE"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lang w:eastAsia="lv"/>
        </w:rPr>
      </w:pPr>
      <w:r w:rsidRPr="009F0597">
        <w:rPr>
          <w:rFonts w:ascii="Times New Roman" w:eastAsia="Times New Roman" w:hAnsi="Times New Roman" w:cs="Times New Roman"/>
          <w:lang w:eastAsia="lv"/>
        </w:rPr>
        <w:t>virs 31 gada –3</w:t>
      </w:r>
    </w:p>
    <w:p w14:paraId="567F7B90"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val="lv" w:eastAsia="lv"/>
        </w:rPr>
      </w:pPr>
    </w:p>
    <w:p w14:paraId="73B435CD"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bCs/>
          <w:sz w:val="24"/>
          <w:szCs w:val="24"/>
          <w:lang w:eastAsia="lv"/>
        </w:rPr>
      </w:pPr>
      <w:r w:rsidRPr="009F0597">
        <w:rPr>
          <w:rFonts w:ascii="Times New Roman" w:eastAsia="Times New Roman" w:hAnsi="Times New Roman" w:cs="Times New Roman"/>
          <w:b/>
          <w:bCs/>
          <w:sz w:val="24"/>
          <w:szCs w:val="24"/>
          <w:lang w:eastAsia="lv"/>
        </w:rPr>
        <w:t>1.4.Skolas tradīcijas</w:t>
      </w:r>
    </w:p>
    <w:p w14:paraId="6380E84A"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Zinību diena </w:t>
      </w:r>
    </w:p>
    <w:p w14:paraId="635C5199"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Sporta diena </w:t>
      </w:r>
    </w:p>
    <w:p w14:paraId="67B337F1"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Skolotāju diena  </w:t>
      </w:r>
    </w:p>
    <w:p w14:paraId="6175FED4"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Tēvzemes nedēļa</w:t>
      </w:r>
    </w:p>
    <w:p w14:paraId="06BDE289"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Ziemassvētki</w:t>
      </w:r>
    </w:p>
    <w:p w14:paraId="3DA85B3D"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Ģimenes dienas koncerts </w:t>
      </w:r>
    </w:p>
    <w:p w14:paraId="7EC11935"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Absolventu zvana svētki. </w:t>
      </w:r>
    </w:p>
    <w:p w14:paraId="50F11597"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lastRenderedPageBreak/>
        <w:t xml:space="preserve"> Pirmsskolas izlaidums </w:t>
      </w:r>
    </w:p>
    <w:p w14:paraId="4BD62E20" w14:textId="77777777" w:rsidR="009F0597" w:rsidRPr="009F0597" w:rsidRDefault="00E16DB2"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Pr>
          <w:rFonts w:ascii="Times New Roman" w:eastAsia="Times New Roman" w:hAnsi="Times New Roman" w:cs="Times New Roman"/>
          <w:sz w:val="24"/>
          <w:szCs w:val="24"/>
          <w:lang w:eastAsia="lv"/>
        </w:rPr>
        <w:t xml:space="preserve"> </w:t>
      </w:r>
      <w:r w:rsidR="009F0597" w:rsidRPr="009F0597">
        <w:rPr>
          <w:rFonts w:ascii="Times New Roman" w:eastAsia="Times New Roman" w:hAnsi="Times New Roman" w:cs="Times New Roman"/>
          <w:sz w:val="24"/>
          <w:szCs w:val="24"/>
          <w:lang w:eastAsia="lv"/>
        </w:rPr>
        <w:t xml:space="preserve">9. klašu izlaidums </w:t>
      </w:r>
    </w:p>
    <w:p w14:paraId="72B46D85"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b/>
          <w:sz w:val="24"/>
          <w:szCs w:val="24"/>
          <w:lang w:eastAsia="lv"/>
        </w:rPr>
      </w:pPr>
    </w:p>
    <w:p w14:paraId="0EDA76BD"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bCs/>
          <w:sz w:val="24"/>
          <w:szCs w:val="24"/>
          <w:lang w:eastAsia="lv"/>
        </w:rPr>
      </w:pPr>
    </w:p>
    <w:p w14:paraId="6E09E808"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sz w:val="24"/>
          <w:szCs w:val="24"/>
          <w:lang w:eastAsia="lv"/>
        </w:rPr>
      </w:pPr>
      <w:r w:rsidRPr="009F0597">
        <w:rPr>
          <w:rFonts w:ascii="Times New Roman" w:eastAsia="Times New Roman" w:hAnsi="Times New Roman" w:cs="Times New Roman"/>
          <w:b/>
          <w:bCs/>
          <w:sz w:val="24"/>
          <w:szCs w:val="24"/>
          <w:lang w:eastAsia="lv"/>
        </w:rPr>
        <w:t xml:space="preserve">1.5. Skolas budžeta nodrošinājums </w:t>
      </w:r>
    </w:p>
    <w:p w14:paraId="0D175DAA"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ab/>
        <w:t xml:space="preserve">Skolas budžeta līdzekļus veido valsts mērķdotācija un pašvaldības finanšu līdzekļi pedagogu, atbalsta personāla atalgojumam, remontdarbiem un mācību līdzekļu iegādei. Skolas nepārtrauktai darbībai nepieciešamos finansiālos un materiālos līdzekļus nodrošina dibinātājs Ministru kabineta noteiktajā kārtībā. To aprite un uzskaite ir centralizēta Jēkabpils novada grāmatvedībā, izlietojums ir racionāls un efektīvs. Sadarbībā ar Jēkabpils novada attīstības nodaļu, tiek piesaistīti papildus līdzekļi, īstenojot dažāda apjoma projektus. </w:t>
      </w:r>
    </w:p>
    <w:p w14:paraId="547105D1"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bCs/>
          <w:sz w:val="24"/>
          <w:szCs w:val="24"/>
          <w:lang w:eastAsia="lv"/>
        </w:rPr>
      </w:pPr>
      <w:r w:rsidRPr="009F0597">
        <w:rPr>
          <w:rFonts w:ascii="Times New Roman" w:eastAsia="Times New Roman" w:hAnsi="Times New Roman" w:cs="Times New Roman"/>
          <w:b/>
          <w:bCs/>
          <w:sz w:val="24"/>
          <w:szCs w:val="24"/>
          <w:lang w:eastAsia="lv"/>
        </w:rPr>
        <w:t>1.6. Skolas īpašie piedāvājumi:</w:t>
      </w:r>
    </w:p>
    <w:p w14:paraId="0EF91292"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bCs/>
          <w:sz w:val="24"/>
          <w:szCs w:val="24"/>
          <w:lang w:eastAsia="lv"/>
        </w:rPr>
      </w:pPr>
    </w:p>
    <w:p w14:paraId="044A373F" w14:textId="77777777" w:rsidR="009F0597" w:rsidRPr="009F0597" w:rsidRDefault="009F0597" w:rsidP="009F0597">
      <w:pPr>
        <w:widowControl w:val="0"/>
        <w:numPr>
          <w:ilvl w:val="0"/>
          <w:numId w:val="1"/>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Plašs izglītības programmu piedāvājums no pirmsskolas līdz 9.klasei, tai skaitā pieejama izglītība skolēniem ar speciālām vajadzībām.</w:t>
      </w:r>
    </w:p>
    <w:p w14:paraId="2E3614F3" w14:textId="77777777" w:rsidR="009F0597" w:rsidRPr="009F0597" w:rsidRDefault="009F0597" w:rsidP="009F0597">
      <w:pPr>
        <w:widowControl w:val="0"/>
        <w:numPr>
          <w:ilvl w:val="0"/>
          <w:numId w:val="2"/>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Izglītību veicinoša un sakārtota skolas fiziskā un mācību vide, aprīkota ar digitālajām tehnoloģijām.</w:t>
      </w:r>
    </w:p>
    <w:p w14:paraId="6BCE766E" w14:textId="77777777" w:rsidR="009F0597" w:rsidRPr="009F0597" w:rsidRDefault="009F0597" w:rsidP="009F0597">
      <w:pPr>
        <w:widowControl w:val="0"/>
        <w:numPr>
          <w:ilvl w:val="0"/>
          <w:numId w:val="3"/>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Plašs interešu izglītības pulciņu piedāvājums. Iespēja darboties Sūnu 748.mazpulkā  un Jaunsargu pulciņā.</w:t>
      </w:r>
    </w:p>
    <w:p w14:paraId="6AA25717" w14:textId="77777777" w:rsidR="009F0597" w:rsidRPr="009F0597" w:rsidRDefault="009F0597" w:rsidP="009F0597">
      <w:pPr>
        <w:widowControl w:val="0"/>
        <w:numPr>
          <w:ilvl w:val="0"/>
          <w:numId w:val="4"/>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Transporta nodrošinājums skolēnu pārvadājumi ikdienā un mācību ekskursijās.</w:t>
      </w:r>
    </w:p>
    <w:p w14:paraId="70F3F461" w14:textId="77777777" w:rsidR="009F0597" w:rsidRPr="009F0597" w:rsidRDefault="009F0597" w:rsidP="009F0597">
      <w:pPr>
        <w:widowControl w:val="0"/>
        <w:numPr>
          <w:ilvl w:val="0"/>
          <w:numId w:val="5"/>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Aktīvs  Izglītības iestādes padomes un Skolēnu parlamenta darbs.</w:t>
      </w:r>
    </w:p>
    <w:p w14:paraId="59F32413" w14:textId="77777777" w:rsidR="009F0597" w:rsidRPr="009F0597" w:rsidRDefault="009F0597" w:rsidP="009F0597">
      <w:pPr>
        <w:widowControl w:val="0"/>
        <w:numPr>
          <w:ilvl w:val="0"/>
          <w:numId w:val="5"/>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Pagarinātās dienas grupas.</w:t>
      </w:r>
    </w:p>
    <w:p w14:paraId="5FBBCA09" w14:textId="77777777" w:rsidR="009F0597" w:rsidRPr="009F0597" w:rsidRDefault="009F0597" w:rsidP="009F0597">
      <w:pPr>
        <w:widowControl w:val="0"/>
        <w:numPr>
          <w:ilvl w:val="0"/>
          <w:numId w:val="5"/>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Skolas internāts Atašienē tālu dzīvojošajiem skolēniem.</w:t>
      </w:r>
    </w:p>
    <w:p w14:paraId="4242B301" w14:textId="77777777" w:rsidR="009F0597" w:rsidRPr="009F0597" w:rsidRDefault="009F0597" w:rsidP="009F0597">
      <w:pPr>
        <w:widowControl w:val="0"/>
        <w:numPr>
          <w:ilvl w:val="0"/>
          <w:numId w:val="5"/>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Peldēšanas nodarbību apmeklējums sākumskolas bērniem.</w:t>
      </w:r>
    </w:p>
    <w:p w14:paraId="13DA113F" w14:textId="77777777" w:rsidR="009F0597" w:rsidRPr="009F0597" w:rsidRDefault="009F0597" w:rsidP="009F0597">
      <w:pPr>
        <w:widowControl w:val="0"/>
        <w:numPr>
          <w:ilvl w:val="0"/>
          <w:numId w:val="5"/>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Piedalīšanās slidošanas nodarbībās Jēkabpils sporta centrā.</w:t>
      </w:r>
    </w:p>
    <w:p w14:paraId="2FD4563C" w14:textId="77777777" w:rsidR="009F0597" w:rsidRPr="009F0597" w:rsidRDefault="009F0597" w:rsidP="009F0597">
      <w:pPr>
        <w:widowControl w:val="0"/>
        <w:numPr>
          <w:ilvl w:val="0"/>
          <w:numId w:val="5"/>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Sadarbībā ar CSDD, iespēja iegūt velosipēdista apliecību.</w:t>
      </w:r>
    </w:p>
    <w:p w14:paraId="7FFD060C" w14:textId="77777777" w:rsidR="009F0597" w:rsidRPr="009F0597" w:rsidRDefault="009F0597" w:rsidP="009F0597">
      <w:pPr>
        <w:widowControl w:val="0"/>
        <w:numPr>
          <w:ilvl w:val="0"/>
          <w:numId w:val="5"/>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Atašienē iespēja mācīties Jēkabpils Mākslas skolas filiālē.</w:t>
      </w:r>
    </w:p>
    <w:p w14:paraId="28DDFACA" w14:textId="77777777" w:rsidR="009F0597" w:rsidRPr="009F0597" w:rsidRDefault="009F0597" w:rsidP="009F0597">
      <w:pPr>
        <w:widowControl w:val="0"/>
        <w:numPr>
          <w:ilvl w:val="0"/>
          <w:numId w:val="5"/>
        </w:numPr>
        <w:autoSpaceDE w:val="0"/>
        <w:autoSpaceDN w:val="0"/>
        <w:spacing w:after="0" w:line="240" w:lineRule="auto"/>
        <w:rPr>
          <w:rFonts w:ascii="Times New Roman" w:eastAsia="Times New Roman" w:hAnsi="Times New Roman" w:cs="Times New Roman"/>
          <w:bCs/>
          <w:sz w:val="24"/>
          <w:szCs w:val="24"/>
          <w:lang w:eastAsia="lv"/>
        </w:rPr>
      </w:pPr>
      <w:r w:rsidRPr="009F0597">
        <w:rPr>
          <w:rFonts w:ascii="Times New Roman" w:eastAsia="Times New Roman" w:hAnsi="Times New Roman" w:cs="Times New Roman"/>
          <w:bCs/>
          <w:sz w:val="24"/>
          <w:szCs w:val="24"/>
          <w:lang w:eastAsia="lv"/>
        </w:rPr>
        <w:t>Skolas telpu noma.</w:t>
      </w:r>
    </w:p>
    <w:p w14:paraId="66EAD7BF"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bCs/>
          <w:sz w:val="24"/>
          <w:szCs w:val="24"/>
          <w:lang w:eastAsia="lv"/>
        </w:rPr>
      </w:pPr>
    </w:p>
    <w:p w14:paraId="5A639559"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bCs/>
          <w:sz w:val="24"/>
          <w:szCs w:val="24"/>
          <w:lang w:eastAsia="lv"/>
        </w:rPr>
      </w:pPr>
      <w:r w:rsidRPr="009F0597">
        <w:rPr>
          <w:rFonts w:ascii="Times New Roman" w:eastAsia="Times New Roman" w:hAnsi="Times New Roman" w:cs="Times New Roman"/>
          <w:b/>
          <w:bCs/>
          <w:sz w:val="24"/>
          <w:szCs w:val="24"/>
          <w:lang w:eastAsia="lv"/>
        </w:rPr>
        <w:t xml:space="preserve">1.7.Informācija par skolu pieejama mājas lapā </w:t>
      </w:r>
      <w:hyperlink r:id="rId10" w:tgtFrame="_blank" w:history="1">
        <w:r w:rsidRPr="009F0597">
          <w:rPr>
            <w:rFonts w:ascii="Times New Roman" w:eastAsia="Times New Roman" w:hAnsi="Times New Roman" w:cs="Times New Roman"/>
            <w:b/>
            <w:bCs/>
            <w:color w:val="0000FF"/>
            <w:sz w:val="24"/>
            <w:szCs w:val="24"/>
            <w:u w:val="single"/>
            <w:lang w:eastAsia="lv"/>
          </w:rPr>
          <w:t>www.sunupamatskola.lv</w:t>
        </w:r>
      </w:hyperlink>
    </w:p>
    <w:p w14:paraId="396564CE"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sz w:val="24"/>
          <w:szCs w:val="24"/>
          <w:lang w:eastAsia="lv"/>
        </w:rPr>
      </w:pPr>
    </w:p>
    <w:p w14:paraId="01D8F4C7"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1. Sūnu pamatskola   darbojas projektos : </w:t>
      </w:r>
    </w:p>
    <w:p w14:paraId="7B3323C5"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1) ESF projekts Nr.8.3.2.2/16/I/001 “Atbalsts izglītojamo individuālo kompetenču attīstībai”, </w:t>
      </w:r>
    </w:p>
    <w:p w14:paraId="73F04695"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2) ESF projekts Nr.8.3.5.0/16/I/001 “Karjeras atbalsts vispārējās un profesionālajās izglītības </w:t>
      </w:r>
    </w:p>
    <w:p w14:paraId="63D0C95F"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iestādēs”, </w:t>
      </w:r>
    </w:p>
    <w:p w14:paraId="5BCA3C78"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3) ESF projekts Nr. 8.3.4.0/16/I/001 “Atbalsts priekšlaicīgas mācību pārtraukšanas </w:t>
      </w:r>
    </w:p>
    <w:p w14:paraId="787EA434"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samazināšanai”, </w:t>
      </w:r>
    </w:p>
    <w:p w14:paraId="2D6E4C36"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2. Tiek īstenota programma “Latvijas Skolas soma” </w:t>
      </w:r>
    </w:p>
    <w:p w14:paraId="7B6E8E0D"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3. Sadarbībā ar Lauku Atbalsta dienestu programma “Piens un augļi skolai”; </w:t>
      </w:r>
    </w:p>
    <w:p w14:paraId="5B4C9224"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5. Karjeras konsultanta konsultācijas/atbalsts</w:t>
      </w:r>
    </w:p>
    <w:p w14:paraId="238F4E04"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4. Skola izīrē telpas vasaras nometnēm; </w:t>
      </w:r>
    </w:p>
    <w:p w14:paraId="4BB0A840" w14:textId="77777777" w:rsidR="009F0597" w:rsidRPr="009F0597" w:rsidRDefault="009F0597" w:rsidP="009F0597">
      <w:pPr>
        <w:widowControl w:val="0"/>
        <w:autoSpaceDE w:val="0"/>
        <w:autoSpaceDN w:val="0"/>
        <w:spacing w:before="10" w:after="0" w:line="240" w:lineRule="auto"/>
        <w:rPr>
          <w:rFonts w:ascii="Times New Roman" w:eastAsia="Times New Roman" w:hAnsi="Times New Roman" w:cs="Times New Roman"/>
          <w:b/>
          <w:sz w:val="24"/>
          <w:szCs w:val="24"/>
          <w:lang w:val="lv" w:eastAsia="lv"/>
        </w:rPr>
      </w:pPr>
    </w:p>
    <w:p w14:paraId="53336CF3" w14:textId="77777777" w:rsidR="009F0597" w:rsidRPr="009F0597" w:rsidRDefault="009F0597" w:rsidP="009F0597">
      <w:pPr>
        <w:widowControl w:val="0"/>
        <w:autoSpaceDE w:val="0"/>
        <w:autoSpaceDN w:val="0"/>
        <w:spacing w:before="86" w:after="0" w:line="240" w:lineRule="auto"/>
        <w:jc w:val="both"/>
        <w:rPr>
          <w:rFonts w:ascii="Times New Roman" w:eastAsia="Times New Roman" w:hAnsi="Times New Roman" w:cs="Times New Roman"/>
          <w:b/>
          <w:bCs/>
          <w:color w:val="000000"/>
          <w:sz w:val="24"/>
          <w:szCs w:val="24"/>
          <w:u w:val="single" w:color="000000"/>
          <w:lang w:eastAsia="lv"/>
        </w:rPr>
      </w:pPr>
    </w:p>
    <w:p w14:paraId="76E78DFA" w14:textId="77777777" w:rsidR="009F0597" w:rsidRPr="009F0597" w:rsidRDefault="009F0597" w:rsidP="009F0597">
      <w:pPr>
        <w:widowControl w:val="0"/>
        <w:autoSpaceDE w:val="0"/>
        <w:autoSpaceDN w:val="0"/>
        <w:spacing w:before="189" w:after="0" w:line="240" w:lineRule="auto"/>
        <w:jc w:val="center"/>
        <w:rPr>
          <w:rFonts w:ascii="Times New Roman" w:eastAsia="Times New Roman" w:hAnsi="Times New Roman" w:cs="Times New Roman"/>
          <w:b/>
          <w:bCs/>
          <w:sz w:val="24"/>
          <w:szCs w:val="24"/>
          <w:u w:color="000000"/>
          <w:lang w:eastAsia="lv"/>
        </w:rPr>
      </w:pPr>
      <w:r w:rsidRPr="009F0597">
        <w:rPr>
          <w:rFonts w:ascii="Times New Roman" w:eastAsia="Calibri" w:hAnsi="Times New Roman" w:cs="Times New Roman"/>
          <w:b/>
          <w:bCs/>
          <w:sz w:val="24"/>
          <w:szCs w:val="24"/>
          <w:u w:val="single" w:color="000000"/>
        </w:rPr>
        <w:t>Audzināšanas daba prioritātes trim gadiem</w:t>
      </w:r>
    </w:p>
    <w:p w14:paraId="2C3E98A6" w14:textId="77777777" w:rsidR="009F0597" w:rsidRPr="009F0597" w:rsidRDefault="009F0597" w:rsidP="009F0597">
      <w:pPr>
        <w:contextualSpacing/>
        <w:rPr>
          <w:rFonts w:ascii="Times New Roman" w:eastAsia="Calibri" w:hAnsi="Times New Roman" w:cs="Times New Roman"/>
          <w:sz w:val="24"/>
          <w:szCs w:val="24"/>
        </w:rPr>
      </w:pPr>
    </w:p>
    <w:p w14:paraId="7872D046" w14:textId="77777777" w:rsidR="009F0597" w:rsidRPr="009F0597" w:rsidRDefault="009F0597" w:rsidP="009F0597">
      <w:pPr>
        <w:spacing w:after="0" w:line="240" w:lineRule="auto"/>
        <w:contextualSpacing/>
        <w:rPr>
          <w:rFonts w:ascii="Times New Roman" w:eastAsia="Calibri" w:hAnsi="Times New Roman" w:cs="Times New Roman"/>
          <w:sz w:val="24"/>
          <w:szCs w:val="24"/>
        </w:rPr>
      </w:pPr>
    </w:p>
    <w:tbl>
      <w:tblPr>
        <w:tblStyle w:val="Reatabula11"/>
        <w:tblW w:w="12610" w:type="dxa"/>
        <w:tblInd w:w="426" w:type="dxa"/>
        <w:tblLook w:val="04A0" w:firstRow="1" w:lastRow="0" w:firstColumn="1" w:lastColumn="0" w:noHBand="0" w:noVBand="1"/>
      </w:tblPr>
      <w:tblGrid>
        <w:gridCol w:w="1554"/>
        <w:gridCol w:w="1417"/>
        <w:gridCol w:w="9639"/>
      </w:tblGrid>
      <w:tr w:rsidR="009F0597" w:rsidRPr="009F0597" w14:paraId="2D49730D" w14:textId="77777777" w:rsidTr="009F0597">
        <w:tc>
          <w:tcPr>
            <w:tcW w:w="1554" w:type="dxa"/>
          </w:tcPr>
          <w:p w14:paraId="67AD0191" w14:textId="77777777" w:rsidR="009F0597" w:rsidRPr="009F0597" w:rsidRDefault="009F0597" w:rsidP="009F0597">
            <w:pPr>
              <w:widowControl w:val="0"/>
              <w:autoSpaceDE w:val="0"/>
              <w:autoSpaceDN w:val="0"/>
              <w:contextualSpacing/>
              <w:jc w:val="center"/>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Mācību</w:t>
            </w:r>
            <w:proofErr w:type="spellEnd"/>
            <w:r w:rsidRPr="009F0597">
              <w:rPr>
                <w:rFonts w:ascii="Times New Roman" w:eastAsia="Calibri" w:hAnsi="Times New Roman" w:cs="Times New Roman"/>
                <w:sz w:val="24"/>
                <w:szCs w:val="24"/>
              </w:rPr>
              <w:t xml:space="preserve"> gads</w:t>
            </w:r>
          </w:p>
        </w:tc>
        <w:tc>
          <w:tcPr>
            <w:tcW w:w="1417" w:type="dxa"/>
          </w:tcPr>
          <w:p w14:paraId="7322067E" w14:textId="77777777" w:rsidR="009F0597" w:rsidRPr="009F0597" w:rsidRDefault="009F0597" w:rsidP="009F0597">
            <w:pPr>
              <w:widowControl w:val="0"/>
              <w:autoSpaceDE w:val="0"/>
              <w:autoSpaceDN w:val="0"/>
              <w:contextualSpacing/>
              <w:jc w:val="center"/>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Vērtības</w:t>
            </w:r>
            <w:proofErr w:type="spellEnd"/>
          </w:p>
        </w:tc>
        <w:tc>
          <w:tcPr>
            <w:tcW w:w="9639" w:type="dxa"/>
          </w:tcPr>
          <w:p w14:paraId="7B600269" w14:textId="77777777" w:rsidR="009F0597" w:rsidRPr="009F0597" w:rsidRDefault="009F0597" w:rsidP="009F0597">
            <w:pPr>
              <w:widowControl w:val="0"/>
              <w:autoSpaceDE w:val="0"/>
              <w:autoSpaceDN w:val="0"/>
              <w:contextualSpacing/>
              <w:jc w:val="center"/>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Uzdevumi</w:t>
            </w:r>
            <w:proofErr w:type="spellEnd"/>
          </w:p>
        </w:tc>
      </w:tr>
      <w:tr w:rsidR="009F0597" w:rsidRPr="009F0597" w14:paraId="77943752" w14:textId="77777777" w:rsidTr="009F0597">
        <w:tc>
          <w:tcPr>
            <w:tcW w:w="1554" w:type="dxa"/>
          </w:tcPr>
          <w:p w14:paraId="75CF8BC4"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r w:rsidRPr="009F0597">
              <w:rPr>
                <w:rFonts w:ascii="Times New Roman" w:eastAsia="Calibri" w:hAnsi="Times New Roman" w:cs="Times New Roman"/>
                <w:sz w:val="24"/>
                <w:szCs w:val="24"/>
              </w:rPr>
              <w:t>2022./2023.</w:t>
            </w:r>
          </w:p>
        </w:tc>
        <w:tc>
          <w:tcPr>
            <w:tcW w:w="1417" w:type="dxa"/>
          </w:tcPr>
          <w:p w14:paraId="3631DA6F"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Veselība</w:t>
            </w:r>
            <w:proofErr w:type="spellEnd"/>
          </w:p>
          <w:p w14:paraId="3195B475"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
          <w:p w14:paraId="5738C811"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Ģimene</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Karjera</w:t>
            </w:r>
            <w:proofErr w:type="spellEnd"/>
          </w:p>
        </w:tc>
        <w:tc>
          <w:tcPr>
            <w:tcW w:w="9639" w:type="dxa"/>
          </w:tcPr>
          <w:p w14:paraId="38600CAB"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Akcentēt</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izglītojamo</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personisko</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lomu</w:t>
            </w:r>
            <w:proofErr w:type="spellEnd"/>
            <w:r w:rsidRPr="009F0597">
              <w:rPr>
                <w:rFonts w:ascii="Times New Roman" w:eastAsia="Calibri" w:hAnsi="Times New Roman" w:cs="Times New Roman"/>
                <w:sz w:val="24"/>
                <w:szCs w:val="24"/>
              </w:rPr>
              <w:t xml:space="preserve"> un </w:t>
            </w:r>
            <w:proofErr w:type="spellStart"/>
            <w:r w:rsidRPr="009F0597">
              <w:rPr>
                <w:rFonts w:ascii="Times New Roman" w:eastAsia="Calibri" w:hAnsi="Times New Roman" w:cs="Times New Roman"/>
                <w:sz w:val="24"/>
                <w:szCs w:val="24"/>
              </w:rPr>
              <w:t>uzdevumus</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attiecību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pilnveidošanā</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ģimenē</w:t>
            </w:r>
            <w:proofErr w:type="spellEnd"/>
            <w:r w:rsidRPr="009F0597">
              <w:rPr>
                <w:rFonts w:ascii="Times New Roman" w:eastAsia="Calibri" w:hAnsi="Times New Roman" w:cs="Times New Roman"/>
                <w:sz w:val="24"/>
                <w:szCs w:val="24"/>
              </w:rPr>
              <w:t xml:space="preserve"> un </w:t>
            </w:r>
            <w:proofErr w:type="spellStart"/>
            <w:r w:rsidRPr="009F0597">
              <w:rPr>
                <w:rFonts w:ascii="Times New Roman" w:eastAsia="Calibri" w:hAnsi="Times New Roman" w:cs="Times New Roman"/>
                <w:sz w:val="24"/>
                <w:szCs w:val="24"/>
              </w:rPr>
              <w:t>skolas</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dzīvē</w:t>
            </w:r>
            <w:proofErr w:type="spellEnd"/>
            <w:r w:rsidRPr="009F0597">
              <w:rPr>
                <w:rFonts w:ascii="Times New Roman" w:eastAsia="Calibri" w:hAnsi="Times New Roman" w:cs="Times New Roman"/>
                <w:sz w:val="24"/>
                <w:szCs w:val="24"/>
              </w:rPr>
              <w:t>.</w:t>
            </w:r>
          </w:p>
          <w:p w14:paraId="57D2C374"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Audzināt</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skolēnos</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atbildīgu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attieksmi</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pret</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savu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veselību</w:t>
            </w:r>
            <w:proofErr w:type="spellEnd"/>
          </w:p>
          <w:p w14:paraId="4BA10FFB"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Veidot</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apzinīgu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attieksmi</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pret</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karjeras</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izvēles</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jautājumiem</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gan</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mācību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gan</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audzināšanas</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darbā</w:t>
            </w:r>
            <w:proofErr w:type="spellEnd"/>
            <w:r w:rsidRPr="009F0597">
              <w:rPr>
                <w:rFonts w:ascii="Times New Roman" w:eastAsia="Calibri" w:hAnsi="Times New Roman" w:cs="Times New Roman"/>
                <w:sz w:val="24"/>
                <w:szCs w:val="24"/>
              </w:rPr>
              <w:t>.</w:t>
            </w:r>
          </w:p>
          <w:p w14:paraId="7CEEFE06"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
        </w:tc>
      </w:tr>
      <w:tr w:rsidR="009F0597" w:rsidRPr="009F0597" w14:paraId="467C1B2B" w14:textId="77777777" w:rsidTr="009F0597">
        <w:tc>
          <w:tcPr>
            <w:tcW w:w="1554" w:type="dxa"/>
          </w:tcPr>
          <w:p w14:paraId="0C1B2A78"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r w:rsidRPr="009F0597">
              <w:rPr>
                <w:rFonts w:ascii="Times New Roman" w:eastAsia="Calibri" w:hAnsi="Times New Roman" w:cs="Times New Roman"/>
                <w:sz w:val="24"/>
                <w:szCs w:val="24"/>
              </w:rPr>
              <w:t>2023./2024.</w:t>
            </w:r>
          </w:p>
        </w:tc>
        <w:tc>
          <w:tcPr>
            <w:tcW w:w="1417" w:type="dxa"/>
          </w:tcPr>
          <w:p w14:paraId="093903CE"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r w:rsidRPr="009F0597">
              <w:rPr>
                <w:rFonts w:ascii="Times New Roman" w:eastAsia="Calibri" w:hAnsi="Times New Roman" w:cs="Times New Roman"/>
                <w:sz w:val="24"/>
                <w:szCs w:val="24"/>
              </w:rPr>
              <w:t>Tolerance</w:t>
            </w:r>
          </w:p>
          <w:p w14:paraId="6B53B0E1"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r w:rsidRPr="009F0597">
              <w:rPr>
                <w:rFonts w:ascii="Times New Roman" w:eastAsia="Calibri" w:hAnsi="Times New Roman" w:cs="Times New Roman"/>
                <w:sz w:val="24"/>
                <w:szCs w:val="24"/>
              </w:rPr>
              <w:t>Drosme</w:t>
            </w:r>
          </w:p>
        </w:tc>
        <w:tc>
          <w:tcPr>
            <w:tcW w:w="9639" w:type="dxa"/>
          </w:tcPr>
          <w:p w14:paraId="04B586AD" w14:textId="77777777" w:rsidR="009F0597" w:rsidRPr="00DE2B48" w:rsidRDefault="009F0597" w:rsidP="009F0597">
            <w:pPr>
              <w:widowControl w:val="0"/>
              <w:autoSpaceDE w:val="0"/>
              <w:autoSpaceDN w:val="0"/>
              <w:contextualSpacing/>
              <w:rPr>
                <w:rFonts w:ascii="Times New Roman" w:eastAsia="Calibri" w:hAnsi="Times New Roman" w:cs="Times New Roman"/>
                <w:sz w:val="24"/>
                <w:szCs w:val="24"/>
                <w:lang w:val="sv-SE"/>
              </w:rPr>
            </w:pPr>
            <w:r w:rsidRPr="00DE2B48">
              <w:rPr>
                <w:rFonts w:ascii="Times New Roman" w:eastAsia="Calibri" w:hAnsi="Times New Roman" w:cs="Times New Roman"/>
                <w:sz w:val="24"/>
                <w:szCs w:val="24"/>
                <w:lang w:val="sv-SE"/>
              </w:rPr>
              <w:t>Veidot tolerantas attiecības visos saskarsmes līmeņos.</w:t>
            </w:r>
          </w:p>
          <w:p w14:paraId="42FC53B8" w14:textId="77777777" w:rsidR="009F0597" w:rsidRPr="00DE2B48" w:rsidRDefault="009F0597" w:rsidP="009F0597">
            <w:pPr>
              <w:widowControl w:val="0"/>
              <w:autoSpaceDE w:val="0"/>
              <w:autoSpaceDN w:val="0"/>
              <w:contextualSpacing/>
              <w:rPr>
                <w:rFonts w:ascii="Times New Roman" w:eastAsia="Calibri" w:hAnsi="Times New Roman" w:cs="Times New Roman"/>
                <w:sz w:val="24"/>
                <w:szCs w:val="24"/>
                <w:lang w:val="sv-SE"/>
              </w:rPr>
            </w:pPr>
            <w:r w:rsidRPr="00DE2B48">
              <w:rPr>
                <w:rFonts w:ascii="Times New Roman" w:eastAsia="Calibri" w:hAnsi="Times New Roman" w:cs="Times New Roman"/>
                <w:sz w:val="24"/>
                <w:szCs w:val="24"/>
                <w:lang w:val="sv-SE"/>
              </w:rPr>
              <w:t>Analizēt savu pieredzi un attīstīt kritisko spriestspēju par procesiem sabiedrībā un valstī.</w:t>
            </w:r>
          </w:p>
          <w:p w14:paraId="65248E83"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Veidot</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tolerantu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attieksmi</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pret</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citādo</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sev</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līdzās</w:t>
            </w:r>
            <w:proofErr w:type="spellEnd"/>
            <w:r w:rsidRPr="009F0597">
              <w:rPr>
                <w:rFonts w:ascii="Times New Roman" w:eastAsia="Calibri" w:hAnsi="Times New Roman" w:cs="Times New Roman"/>
                <w:sz w:val="24"/>
                <w:szCs w:val="24"/>
              </w:rPr>
              <w:t>.</w:t>
            </w:r>
          </w:p>
        </w:tc>
      </w:tr>
      <w:tr w:rsidR="009F0597" w:rsidRPr="009F0597" w14:paraId="650CFDD6" w14:textId="77777777" w:rsidTr="009F0597">
        <w:tc>
          <w:tcPr>
            <w:tcW w:w="1554" w:type="dxa"/>
          </w:tcPr>
          <w:p w14:paraId="222B29D3"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r w:rsidRPr="009F0597">
              <w:rPr>
                <w:rFonts w:ascii="Times New Roman" w:eastAsia="Calibri" w:hAnsi="Times New Roman" w:cs="Times New Roman"/>
                <w:sz w:val="24"/>
                <w:szCs w:val="24"/>
              </w:rPr>
              <w:t>2024./2025.</w:t>
            </w:r>
          </w:p>
        </w:tc>
        <w:tc>
          <w:tcPr>
            <w:tcW w:w="1417" w:type="dxa"/>
          </w:tcPr>
          <w:p w14:paraId="6CF03806"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Radošums</w:t>
            </w:r>
            <w:proofErr w:type="spellEnd"/>
            <w:r w:rsidRPr="009F0597">
              <w:rPr>
                <w:rFonts w:ascii="Times New Roman" w:eastAsia="Calibri" w:hAnsi="Times New Roman" w:cs="Times New Roman"/>
                <w:sz w:val="24"/>
                <w:szCs w:val="24"/>
              </w:rPr>
              <w:t xml:space="preserve"> </w:t>
            </w:r>
          </w:p>
          <w:p w14:paraId="56A23D1B"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Sadarbība</w:t>
            </w:r>
            <w:proofErr w:type="spellEnd"/>
          </w:p>
          <w:p w14:paraId="290F29A0"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
        </w:tc>
        <w:tc>
          <w:tcPr>
            <w:tcW w:w="9639" w:type="dxa"/>
          </w:tcPr>
          <w:p w14:paraId="45BC996B"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Veicināt</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katra</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izglītojamā</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pašizpausmi</w:t>
            </w:r>
            <w:proofErr w:type="spellEnd"/>
            <w:r w:rsidRPr="009F0597">
              <w:rPr>
                <w:rFonts w:ascii="Times New Roman" w:eastAsia="Calibri" w:hAnsi="Times New Roman" w:cs="Times New Roman"/>
                <w:sz w:val="24"/>
                <w:szCs w:val="24"/>
              </w:rPr>
              <w:t xml:space="preserve"> un </w:t>
            </w:r>
            <w:proofErr w:type="spellStart"/>
            <w:r w:rsidRPr="009F0597">
              <w:rPr>
                <w:rFonts w:ascii="Times New Roman" w:eastAsia="Calibri" w:hAnsi="Times New Roman" w:cs="Times New Roman"/>
                <w:sz w:val="24"/>
                <w:szCs w:val="24"/>
              </w:rPr>
              <w:t>individuālo</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spēju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attīstību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visās</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mācību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satura</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jomās</w:t>
            </w:r>
            <w:proofErr w:type="spellEnd"/>
            <w:r w:rsidRPr="009F0597">
              <w:rPr>
                <w:rFonts w:ascii="Times New Roman" w:eastAsia="Calibri" w:hAnsi="Times New Roman" w:cs="Times New Roman"/>
                <w:sz w:val="24"/>
                <w:szCs w:val="24"/>
              </w:rPr>
              <w:t>.</w:t>
            </w:r>
          </w:p>
          <w:p w14:paraId="6F5683D9" w14:textId="77777777" w:rsidR="009F0597" w:rsidRPr="009F0597" w:rsidRDefault="009F0597" w:rsidP="009F0597">
            <w:pPr>
              <w:widowControl w:val="0"/>
              <w:autoSpaceDE w:val="0"/>
              <w:autoSpaceDN w:val="0"/>
              <w:contextualSpacing/>
              <w:rPr>
                <w:rFonts w:ascii="Times New Roman" w:eastAsia="Calibri" w:hAnsi="Times New Roman" w:cs="Times New Roman"/>
                <w:sz w:val="24"/>
                <w:szCs w:val="24"/>
              </w:rPr>
            </w:pPr>
            <w:proofErr w:type="spellStart"/>
            <w:r w:rsidRPr="009F0597">
              <w:rPr>
                <w:rFonts w:ascii="Times New Roman" w:eastAsia="Calibri" w:hAnsi="Times New Roman" w:cs="Times New Roman"/>
                <w:sz w:val="24"/>
                <w:szCs w:val="24"/>
              </w:rPr>
              <w:t>Attīstīt</w:t>
            </w:r>
            <w:proofErr w:type="spellEnd"/>
            <w:r w:rsidRPr="009F0597">
              <w:rPr>
                <w:rFonts w:ascii="Times New Roman" w:eastAsia="Calibri" w:hAnsi="Times New Roman" w:cs="Times New Roman"/>
                <w:sz w:val="24"/>
                <w:szCs w:val="24"/>
              </w:rPr>
              <w:t xml:space="preserve"> </w:t>
            </w:r>
            <w:proofErr w:type="spellStart"/>
            <w:proofErr w:type="gramStart"/>
            <w:r w:rsidRPr="009F0597">
              <w:rPr>
                <w:rFonts w:ascii="Times New Roman" w:eastAsia="Calibri" w:hAnsi="Times New Roman" w:cs="Times New Roman"/>
                <w:sz w:val="24"/>
                <w:szCs w:val="24"/>
              </w:rPr>
              <w:t>starpinstitucionālu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sadarbību</w:t>
            </w:r>
            <w:proofErr w:type="spellEnd"/>
            <w:proofErr w:type="gramEnd"/>
            <w:r w:rsidRPr="009F0597">
              <w:rPr>
                <w:rFonts w:ascii="Times New Roman" w:eastAsia="Calibri" w:hAnsi="Times New Roman" w:cs="Times New Roman"/>
                <w:sz w:val="24"/>
                <w:szCs w:val="24"/>
              </w:rPr>
              <w:t xml:space="preserve"> pašvaldības </w:t>
            </w:r>
            <w:proofErr w:type="spellStart"/>
            <w:r w:rsidRPr="009F0597">
              <w:rPr>
                <w:rFonts w:ascii="Times New Roman" w:eastAsia="Calibri" w:hAnsi="Times New Roman" w:cs="Times New Roman"/>
                <w:sz w:val="24"/>
                <w:szCs w:val="24"/>
              </w:rPr>
              <w:t>līmenī</w:t>
            </w:r>
            <w:proofErr w:type="spellEnd"/>
            <w:r w:rsidRPr="009F0597">
              <w:rPr>
                <w:rFonts w:ascii="Times New Roman" w:eastAsia="Calibri" w:hAnsi="Times New Roman" w:cs="Times New Roman"/>
                <w:sz w:val="24"/>
                <w:szCs w:val="24"/>
              </w:rPr>
              <w:t xml:space="preserve"> un </w:t>
            </w:r>
            <w:proofErr w:type="spellStart"/>
            <w:r w:rsidRPr="009F0597">
              <w:rPr>
                <w:rFonts w:ascii="Times New Roman" w:eastAsia="Calibri" w:hAnsi="Times New Roman" w:cs="Times New Roman"/>
                <w:sz w:val="24"/>
                <w:szCs w:val="24"/>
              </w:rPr>
              <w:t>sadarbību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starp</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programmu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realizācijas</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vietām</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izglītojamo</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vecāku</w:t>
            </w:r>
            <w:proofErr w:type="spellEnd"/>
            <w:r w:rsidRPr="009F0597">
              <w:rPr>
                <w:rFonts w:ascii="Times New Roman" w:eastAsia="Calibri" w:hAnsi="Times New Roman" w:cs="Times New Roman"/>
                <w:sz w:val="24"/>
                <w:szCs w:val="24"/>
              </w:rPr>
              <w:t xml:space="preserve"> un </w:t>
            </w:r>
            <w:proofErr w:type="spellStart"/>
            <w:r w:rsidRPr="009F0597">
              <w:rPr>
                <w:rFonts w:ascii="Times New Roman" w:eastAsia="Calibri" w:hAnsi="Times New Roman" w:cs="Times New Roman"/>
                <w:sz w:val="24"/>
                <w:szCs w:val="24"/>
              </w:rPr>
              <w:t>pedagogu</w:t>
            </w:r>
            <w:proofErr w:type="spellEnd"/>
            <w:r w:rsidRPr="009F0597">
              <w:rPr>
                <w:rFonts w:ascii="Times New Roman" w:eastAsia="Calibri" w:hAnsi="Times New Roman" w:cs="Times New Roman"/>
                <w:sz w:val="24"/>
                <w:szCs w:val="24"/>
              </w:rPr>
              <w:t xml:space="preserve"> </w:t>
            </w:r>
            <w:proofErr w:type="spellStart"/>
            <w:r w:rsidRPr="009F0597">
              <w:rPr>
                <w:rFonts w:ascii="Times New Roman" w:eastAsia="Calibri" w:hAnsi="Times New Roman" w:cs="Times New Roman"/>
                <w:sz w:val="24"/>
                <w:szCs w:val="24"/>
              </w:rPr>
              <w:t>līmenī</w:t>
            </w:r>
            <w:proofErr w:type="spellEnd"/>
            <w:r w:rsidRPr="009F0597">
              <w:rPr>
                <w:rFonts w:ascii="Times New Roman" w:eastAsia="Calibri" w:hAnsi="Times New Roman" w:cs="Times New Roman"/>
                <w:sz w:val="24"/>
                <w:szCs w:val="24"/>
              </w:rPr>
              <w:t>.</w:t>
            </w:r>
          </w:p>
        </w:tc>
      </w:tr>
    </w:tbl>
    <w:p w14:paraId="3E72EB0F"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p>
    <w:p w14:paraId="59B08300"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p>
    <w:p w14:paraId="639E8E0F"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bCs/>
          <w:color w:val="000000"/>
          <w:sz w:val="24"/>
          <w:szCs w:val="24"/>
          <w:lang w:eastAsia="lv"/>
        </w:rPr>
      </w:pPr>
    </w:p>
    <w:p w14:paraId="54BCC757" w14:textId="77777777" w:rsidR="009F0597" w:rsidRPr="009F0597" w:rsidRDefault="009F0597" w:rsidP="009F0597">
      <w:pPr>
        <w:widowControl w:val="0"/>
        <w:numPr>
          <w:ilvl w:val="0"/>
          <w:numId w:val="3"/>
        </w:numPr>
        <w:autoSpaceDE w:val="0"/>
        <w:autoSpaceDN w:val="0"/>
        <w:spacing w:after="0" w:line="240" w:lineRule="auto"/>
        <w:rPr>
          <w:rFonts w:ascii="Times New Roman" w:eastAsia="Times New Roman" w:hAnsi="Times New Roman" w:cs="Times New Roman"/>
          <w:b/>
          <w:bCs/>
          <w:sz w:val="24"/>
          <w:szCs w:val="24"/>
          <w:lang w:eastAsia="lv"/>
        </w:rPr>
      </w:pPr>
      <w:r w:rsidRPr="009F0597">
        <w:rPr>
          <w:rFonts w:ascii="Times New Roman" w:eastAsia="Times New Roman" w:hAnsi="Times New Roman" w:cs="Times New Roman"/>
          <w:b/>
          <w:bCs/>
          <w:sz w:val="24"/>
          <w:szCs w:val="24"/>
          <w:lang w:eastAsia="lv"/>
        </w:rPr>
        <w:t xml:space="preserve">Pamatjomu analīzes rezultātu iegūšanas metodes </w:t>
      </w:r>
    </w:p>
    <w:p w14:paraId="6938320A"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eastAsia="lv"/>
        </w:rPr>
      </w:pPr>
    </w:p>
    <w:p w14:paraId="2BE496E1"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1. </w:t>
      </w:r>
      <w:r w:rsidRPr="009F0597">
        <w:rPr>
          <w:rFonts w:ascii="Times New Roman" w:eastAsia="Times New Roman" w:hAnsi="Times New Roman" w:cs="Times New Roman"/>
          <w:b/>
          <w:bCs/>
          <w:sz w:val="24"/>
          <w:szCs w:val="24"/>
          <w:lang w:eastAsia="lv"/>
        </w:rPr>
        <w:t xml:space="preserve">Anketēšana un rezultātu analīze </w:t>
      </w:r>
      <w:r w:rsidRPr="009F0597">
        <w:rPr>
          <w:rFonts w:ascii="Times New Roman" w:eastAsia="Times New Roman" w:hAnsi="Times New Roman" w:cs="Times New Roman"/>
          <w:sz w:val="24"/>
          <w:szCs w:val="24"/>
          <w:lang w:eastAsia="lv"/>
        </w:rPr>
        <w:t>– izmantoti 2021./2022.māc.gada izglītojamo, skolotāju un vecāku “</w:t>
      </w:r>
      <w:proofErr w:type="spellStart"/>
      <w:r w:rsidRPr="009F0597">
        <w:rPr>
          <w:rFonts w:ascii="Times New Roman" w:eastAsia="Times New Roman" w:hAnsi="Times New Roman" w:cs="Times New Roman"/>
          <w:sz w:val="24"/>
          <w:szCs w:val="24"/>
          <w:lang w:eastAsia="lv"/>
        </w:rPr>
        <w:t>Edurio</w:t>
      </w:r>
      <w:proofErr w:type="spellEnd"/>
      <w:r w:rsidRPr="009F0597">
        <w:rPr>
          <w:rFonts w:ascii="Times New Roman" w:eastAsia="Times New Roman" w:hAnsi="Times New Roman" w:cs="Times New Roman"/>
          <w:sz w:val="24"/>
          <w:szCs w:val="24"/>
          <w:lang w:eastAsia="lv"/>
        </w:rPr>
        <w:t xml:space="preserve">” anketu rezultāti un skolotāju pašvērtējumi. </w:t>
      </w:r>
    </w:p>
    <w:p w14:paraId="7B7D0921"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2. </w:t>
      </w:r>
      <w:r w:rsidRPr="009F0597">
        <w:rPr>
          <w:rFonts w:ascii="Times New Roman" w:eastAsia="Times New Roman" w:hAnsi="Times New Roman" w:cs="Times New Roman"/>
          <w:b/>
          <w:bCs/>
          <w:sz w:val="24"/>
          <w:szCs w:val="24"/>
          <w:lang w:eastAsia="lv"/>
        </w:rPr>
        <w:t xml:space="preserve">Skolas dokumentu un materiālu analīze </w:t>
      </w:r>
      <w:r w:rsidRPr="009F0597">
        <w:rPr>
          <w:rFonts w:ascii="Times New Roman" w:eastAsia="Times New Roman" w:hAnsi="Times New Roman" w:cs="Times New Roman"/>
          <w:sz w:val="24"/>
          <w:szCs w:val="24"/>
          <w:lang w:eastAsia="lv"/>
        </w:rPr>
        <w:t xml:space="preserve">– mācību priekšmetu tematiskie plāni, e- klases žurnāli, darba plāni, skolotāju pašvērtējumi, mācību jomu un metodiskās padomes dokumentācija, valsts un skolas mēroga pārbaudes darbu analīzes rezultāti, sanāksmju protokoli, inspekciju akti, budžeta tāmes, iekšējās kontroles materiāli u.c. dokumenti. </w:t>
      </w:r>
    </w:p>
    <w:p w14:paraId="06D43D90"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3. </w:t>
      </w:r>
      <w:r w:rsidRPr="009F0597">
        <w:rPr>
          <w:rFonts w:ascii="Times New Roman" w:eastAsia="Times New Roman" w:hAnsi="Times New Roman" w:cs="Times New Roman"/>
          <w:b/>
          <w:bCs/>
          <w:sz w:val="24"/>
          <w:szCs w:val="24"/>
          <w:lang w:eastAsia="lv"/>
        </w:rPr>
        <w:t xml:space="preserve">Mācību stundu, </w:t>
      </w:r>
      <w:proofErr w:type="spellStart"/>
      <w:r w:rsidRPr="009F0597">
        <w:rPr>
          <w:rFonts w:ascii="Times New Roman" w:eastAsia="Times New Roman" w:hAnsi="Times New Roman" w:cs="Times New Roman"/>
          <w:b/>
          <w:bCs/>
          <w:sz w:val="24"/>
          <w:szCs w:val="24"/>
          <w:lang w:eastAsia="lv"/>
        </w:rPr>
        <w:t>ārpusstundu</w:t>
      </w:r>
      <w:proofErr w:type="spellEnd"/>
      <w:r w:rsidRPr="009F0597">
        <w:rPr>
          <w:rFonts w:ascii="Times New Roman" w:eastAsia="Times New Roman" w:hAnsi="Times New Roman" w:cs="Times New Roman"/>
          <w:b/>
          <w:bCs/>
          <w:sz w:val="24"/>
          <w:szCs w:val="24"/>
          <w:lang w:eastAsia="lv"/>
        </w:rPr>
        <w:t xml:space="preserve"> nodarbību, pasākumu un fakultatīvo nodarbību vērošana </w:t>
      </w:r>
      <w:r w:rsidRPr="009F0597">
        <w:rPr>
          <w:rFonts w:ascii="Times New Roman" w:eastAsia="Times New Roman" w:hAnsi="Times New Roman" w:cs="Times New Roman"/>
          <w:sz w:val="24"/>
          <w:szCs w:val="24"/>
          <w:lang w:eastAsia="lv"/>
        </w:rPr>
        <w:t xml:space="preserve">– vērota un analizēta mācību procesa, </w:t>
      </w:r>
      <w:proofErr w:type="spellStart"/>
      <w:r w:rsidRPr="009F0597">
        <w:rPr>
          <w:rFonts w:ascii="Times New Roman" w:eastAsia="Times New Roman" w:hAnsi="Times New Roman" w:cs="Times New Roman"/>
          <w:sz w:val="24"/>
          <w:szCs w:val="24"/>
          <w:lang w:eastAsia="lv"/>
        </w:rPr>
        <w:t>ārpusstundu</w:t>
      </w:r>
      <w:proofErr w:type="spellEnd"/>
      <w:r w:rsidRPr="009F0597">
        <w:rPr>
          <w:rFonts w:ascii="Times New Roman" w:eastAsia="Times New Roman" w:hAnsi="Times New Roman" w:cs="Times New Roman"/>
          <w:sz w:val="24"/>
          <w:szCs w:val="24"/>
          <w:lang w:eastAsia="lv"/>
        </w:rPr>
        <w:t xml:space="preserve"> nodarbību kvalitāte un sasniegumi. </w:t>
      </w:r>
    </w:p>
    <w:p w14:paraId="174A797C"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4. </w:t>
      </w:r>
      <w:r w:rsidRPr="009F0597">
        <w:rPr>
          <w:rFonts w:ascii="Times New Roman" w:eastAsia="Times New Roman" w:hAnsi="Times New Roman" w:cs="Times New Roman"/>
          <w:b/>
          <w:bCs/>
          <w:sz w:val="24"/>
          <w:szCs w:val="24"/>
          <w:lang w:eastAsia="lv"/>
        </w:rPr>
        <w:t xml:space="preserve">Intervijas un sarunas </w:t>
      </w:r>
      <w:r w:rsidRPr="009F0597">
        <w:rPr>
          <w:rFonts w:ascii="Times New Roman" w:eastAsia="Times New Roman" w:hAnsi="Times New Roman" w:cs="Times New Roman"/>
          <w:sz w:val="24"/>
          <w:szCs w:val="24"/>
          <w:lang w:eastAsia="lv"/>
        </w:rPr>
        <w:t xml:space="preserve">– individuālu sarunu rezultāti ar skolotājiem, izglītojamiem, vecākiem, dažādu institūciju pārstāvjiem. </w:t>
      </w:r>
    </w:p>
    <w:p w14:paraId="1F23380E"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lang w:eastAsia="lv"/>
        </w:rPr>
      </w:pPr>
      <w:r w:rsidRPr="009F0597">
        <w:rPr>
          <w:rFonts w:ascii="Times New Roman" w:eastAsia="Times New Roman" w:hAnsi="Times New Roman" w:cs="Times New Roman"/>
          <w:sz w:val="24"/>
          <w:szCs w:val="24"/>
          <w:lang w:eastAsia="lv"/>
        </w:rPr>
        <w:t xml:space="preserve">5. </w:t>
      </w:r>
      <w:r w:rsidRPr="009F0597">
        <w:rPr>
          <w:rFonts w:ascii="Times New Roman" w:eastAsia="Times New Roman" w:hAnsi="Times New Roman" w:cs="Times New Roman"/>
          <w:b/>
          <w:bCs/>
          <w:sz w:val="24"/>
          <w:szCs w:val="24"/>
          <w:lang w:eastAsia="lv"/>
        </w:rPr>
        <w:t xml:space="preserve">Mācību jomu darbs </w:t>
      </w:r>
      <w:r w:rsidRPr="009F0597">
        <w:rPr>
          <w:rFonts w:ascii="Times New Roman" w:eastAsia="Times New Roman" w:hAnsi="Times New Roman" w:cs="Times New Roman"/>
          <w:sz w:val="24"/>
          <w:szCs w:val="24"/>
          <w:lang w:eastAsia="lv"/>
        </w:rPr>
        <w:t xml:space="preserve">- mācību jomās tiek veikta skolas darbības pamatjomu izvērtēšana un priekšlikumu izvirzīšana nākamajam plānam.   Pedagoģiskajās sēdē – priekšlikumu apspriešana un pieņemšana īstenošanai, ievietojot tos attīstības plānā. </w:t>
      </w:r>
    </w:p>
    <w:p w14:paraId="252A38CB" w14:textId="77777777" w:rsidR="009F0597" w:rsidRPr="009F0597" w:rsidRDefault="009F0597" w:rsidP="009F0597">
      <w:pPr>
        <w:widowControl w:val="0"/>
        <w:autoSpaceDE w:val="0"/>
        <w:autoSpaceDN w:val="0"/>
        <w:spacing w:after="0" w:line="240" w:lineRule="auto"/>
        <w:jc w:val="both"/>
        <w:rPr>
          <w:rFonts w:ascii="Times New Roman" w:eastAsia="Times New Roman" w:hAnsi="Times New Roman" w:cs="Times New Roman"/>
          <w:sz w:val="24"/>
          <w:szCs w:val="24"/>
          <w:u w:val="single"/>
          <w:lang w:val="lv" w:eastAsia="lv"/>
        </w:rPr>
        <w:sectPr w:rsidR="009F0597" w:rsidRPr="009F0597" w:rsidSect="009F0597">
          <w:pgSz w:w="16840" w:h="11910" w:orient="landscape"/>
          <w:pgMar w:top="1100" w:right="1814" w:bottom="280" w:left="1276" w:header="737" w:footer="624" w:gutter="0"/>
          <w:cols w:space="720"/>
          <w:docGrid w:linePitch="299"/>
        </w:sectPr>
      </w:pPr>
    </w:p>
    <w:p w14:paraId="5FD19711"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b/>
          <w:sz w:val="24"/>
          <w:szCs w:val="24"/>
          <w:lang w:val="lv" w:eastAsia="lv"/>
        </w:rPr>
      </w:pPr>
    </w:p>
    <w:p w14:paraId="069D406B" w14:textId="77777777" w:rsidR="009F0597" w:rsidRPr="009F0597" w:rsidRDefault="009F0597" w:rsidP="009F0597">
      <w:pPr>
        <w:widowControl w:val="0"/>
        <w:autoSpaceDE w:val="0"/>
        <w:autoSpaceDN w:val="0"/>
        <w:spacing w:before="5" w:after="0" w:line="240" w:lineRule="auto"/>
        <w:rPr>
          <w:rFonts w:ascii="Times New Roman" w:eastAsia="Times New Roman" w:hAnsi="Times New Roman" w:cs="Times New Roman"/>
          <w:b/>
          <w:sz w:val="19"/>
          <w:lang w:val="lv" w:eastAsia="lv"/>
        </w:rPr>
      </w:pPr>
    </w:p>
    <w:p w14:paraId="59BD0929" w14:textId="77777777" w:rsidR="009F0597" w:rsidRPr="009F0597" w:rsidRDefault="009F0597" w:rsidP="009F0597">
      <w:pPr>
        <w:widowControl w:val="0"/>
        <w:autoSpaceDE w:val="0"/>
        <w:autoSpaceDN w:val="0"/>
        <w:spacing w:after="0" w:line="240" w:lineRule="auto"/>
        <w:jc w:val="center"/>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SKOLAS DARBA KVALITĀTES JOMAS UN TO ATTĪSTĪBAS PLĀNOJUMS 2023.-2025. GADĀ</w:t>
      </w:r>
    </w:p>
    <w:p w14:paraId="44153DE4" w14:textId="77777777" w:rsidR="009F0597" w:rsidRPr="009F0597" w:rsidRDefault="009F0597" w:rsidP="009F0597">
      <w:pPr>
        <w:widowControl w:val="0"/>
        <w:autoSpaceDE w:val="0"/>
        <w:autoSpaceDN w:val="0"/>
        <w:spacing w:before="11" w:after="0" w:line="240" w:lineRule="auto"/>
        <w:rPr>
          <w:rFonts w:ascii="Calibri" w:eastAsia="Times New Roman" w:hAnsi="Times New Roman" w:cs="Times New Roman"/>
          <w:b/>
          <w:bCs/>
          <w:sz w:val="17"/>
          <w:szCs w:val="32"/>
          <w:u w:color="000000"/>
          <w:lang w:val="lv" w:eastAsia="lv"/>
        </w:rPr>
      </w:pPr>
    </w:p>
    <w:tbl>
      <w:tblPr>
        <w:tblStyle w:val="TableNormal1"/>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969"/>
        <w:gridCol w:w="3979"/>
        <w:gridCol w:w="3250"/>
      </w:tblGrid>
      <w:tr w:rsidR="009F0597" w:rsidRPr="009F0597" w14:paraId="1C9529C3" w14:textId="77777777" w:rsidTr="009F0597">
        <w:trPr>
          <w:trHeight w:val="683"/>
        </w:trPr>
        <w:tc>
          <w:tcPr>
            <w:tcW w:w="2268" w:type="dxa"/>
            <w:shd w:val="clear" w:color="auto" w:fill="F7C9AC"/>
          </w:tcPr>
          <w:p w14:paraId="7DF41F0D" w14:textId="77777777" w:rsidR="009F0597" w:rsidRPr="009F0597" w:rsidRDefault="009F0597" w:rsidP="009F0597">
            <w:pPr>
              <w:spacing w:line="341" w:lineRule="exact"/>
              <w:rPr>
                <w:rFonts w:ascii="Times New Roman" w:eastAsia="Times New Roman" w:hAnsi="Times New Roman" w:cs="Times New Roman"/>
                <w:b/>
                <w:sz w:val="28"/>
                <w:lang w:val="lv" w:eastAsia="lv"/>
              </w:rPr>
            </w:pPr>
            <w:r w:rsidRPr="009F0597">
              <w:rPr>
                <w:rFonts w:ascii="Times New Roman" w:eastAsia="Times New Roman" w:hAnsi="Times New Roman" w:cs="Times New Roman"/>
                <w:b/>
                <w:sz w:val="28"/>
                <w:lang w:val="lv" w:eastAsia="lv"/>
              </w:rPr>
              <w:t>Kvalitātes</w:t>
            </w:r>
          </w:p>
          <w:p w14:paraId="19584404" w14:textId="77777777" w:rsidR="009F0597" w:rsidRPr="009F0597" w:rsidRDefault="009F0597" w:rsidP="009F0597">
            <w:pPr>
              <w:spacing w:line="323" w:lineRule="exact"/>
              <w:rPr>
                <w:rFonts w:ascii="Times New Roman" w:eastAsia="Times New Roman" w:hAnsi="Times New Roman" w:cs="Times New Roman"/>
                <w:b/>
                <w:sz w:val="28"/>
                <w:lang w:val="lv" w:eastAsia="lv"/>
              </w:rPr>
            </w:pPr>
            <w:r w:rsidRPr="009F0597">
              <w:rPr>
                <w:rFonts w:ascii="Times New Roman" w:eastAsia="Times New Roman" w:hAnsi="Times New Roman" w:cs="Times New Roman"/>
                <w:b/>
                <w:sz w:val="28"/>
                <w:lang w:val="lv" w:eastAsia="lv"/>
              </w:rPr>
              <w:t>joma</w:t>
            </w:r>
          </w:p>
        </w:tc>
        <w:tc>
          <w:tcPr>
            <w:tcW w:w="3969" w:type="dxa"/>
            <w:shd w:val="clear" w:color="auto" w:fill="F7C9AC"/>
          </w:tcPr>
          <w:p w14:paraId="6A35FE87" w14:textId="77777777" w:rsidR="009F0597" w:rsidRPr="009F0597" w:rsidRDefault="009F0597" w:rsidP="009F0597">
            <w:pPr>
              <w:spacing w:line="341" w:lineRule="exact"/>
              <w:rPr>
                <w:rFonts w:ascii="Times New Roman" w:eastAsia="Times New Roman" w:hAnsi="Times New Roman" w:cs="Times New Roman"/>
                <w:b/>
                <w:sz w:val="28"/>
                <w:lang w:val="lv" w:eastAsia="lv"/>
              </w:rPr>
            </w:pPr>
            <w:r w:rsidRPr="009F0597">
              <w:rPr>
                <w:rFonts w:ascii="Times New Roman" w:eastAsia="Times New Roman" w:hAnsi="Times New Roman" w:cs="Times New Roman"/>
                <w:b/>
                <w:sz w:val="28"/>
                <w:lang w:val="lv" w:eastAsia="lv"/>
              </w:rPr>
              <w:t>2022./2023.</w:t>
            </w:r>
          </w:p>
        </w:tc>
        <w:tc>
          <w:tcPr>
            <w:tcW w:w="3979" w:type="dxa"/>
            <w:shd w:val="clear" w:color="auto" w:fill="F7C9AC"/>
          </w:tcPr>
          <w:p w14:paraId="34728046" w14:textId="77777777" w:rsidR="009F0597" w:rsidRPr="009F0597" w:rsidRDefault="009F0597" w:rsidP="009F0597">
            <w:pPr>
              <w:spacing w:line="341" w:lineRule="exact"/>
              <w:rPr>
                <w:rFonts w:ascii="Times New Roman" w:eastAsia="Times New Roman" w:hAnsi="Times New Roman" w:cs="Times New Roman"/>
                <w:b/>
                <w:sz w:val="28"/>
                <w:lang w:val="lv" w:eastAsia="lv"/>
              </w:rPr>
            </w:pPr>
            <w:r w:rsidRPr="009F0597">
              <w:rPr>
                <w:rFonts w:ascii="Times New Roman" w:eastAsia="Times New Roman" w:hAnsi="Times New Roman" w:cs="Times New Roman"/>
                <w:b/>
                <w:sz w:val="28"/>
                <w:lang w:val="lv" w:eastAsia="lv"/>
              </w:rPr>
              <w:t>2023./2024.</w:t>
            </w:r>
          </w:p>
        </w:tc>
        <w:tc>
          <w:tcPr>
            <w:tcW w:w="3250" w:type="dxa"/>
            <w:shd w:val="clear" w:color="auto" w:fill="F7C9AC"/>
          </w:tcPr>
          <w:p w14:paraId="27AFC13E" w14:textId="77777777" w:rsidR="009F0597" w:rsidRPr="009F0597" w:rsidRDefault="009F0597" w:rsidP="009F0597">
            <w:pPr>
              <w:spacing w:line="341" w:lineRule="exact"/>
              <w:rPr>
                <w:rFonts w:ascii="Times New Roman" w:eastAsia="Times New Roman" w:hAnsi="Times New Roman" w:cs="Times New Roman"/>
                <w:b/>
                <w:sz w:val="28"/>
                <w:lang w:val="lv" w:eastAsia="lv"/>
              </w:rPr>
            </w:pPr>
            <w:r w:rsidRPr="009F0597">
              <w:rPr>
                <w:rFonts w:ascii="Times New Roman" w:eastAsia="Times New Roman" w:hAnsi="Times New Roman" w:cs="Times New Roman"/>
                <w:b/>
                <w:sz w:val="28"/>
                <w:lang w:val="lv" w:eastAsia="lv"/>
              </w:rPr>
              <w:t>2024./2025.</w:t>
            </w:r>
          </w:p>
        </w:tc>
      </w:tr>
      <w:tr w:rsidR="009F0597" w:rsidRPr="009F0597" w14:paraId="53863AA6" w14:textId="77777777" w:rsidTr="009F0597">
        <w:trPr>
          <w:trHeight w:val="1835"/>
        </w:trPr>
        <w:tc>
          <w:tcPr>
            <w:tcW w:w="2268" w:type="dxa"/>
            <w:shd w:val="clear" w:color="auto" w:fill="F7D4FF"/>
          </w:tcPr>
          <w:p w14:paraId="216FE732" w14:textId="77777777" w:rsidR="009F0597" w:rsidRPr="009F0597" w:rsidRDefault="009F0597" w:rsidP="009F0597">
            <w:pPr>
              <w:ind w:right="797"/>
              <w:rPr>
                <w:rFonts w:ascii="Times New Roman" w:eastAsia="Times New Roman" w:hAnsi="Times New Roman" w:cs="Times New Roman"/>
                <w:b/>
                <w:lang w:val="lv" w:eastAsia="lv"/>
              </w:rPr>
            </w:pPr>
          </w:p>
          <w:p w14:paraId="5D053C55" w14:textId="77777777" w:rsidR="009F0597" w:rsidRPr="009F0597" w:rsidRDefault="009F0597" w:rsidP="009F0597">
            <w:pPr>
              <w:ind w:right="797"/>
              <w:rPr>
                <w:rFonts w:ascii="Times New Roman" w:eastAsia="Times New Roman" w:hAnsi="Times New Roman" w:cs="Times New Roman"/>
                <w:b/>
                <w:lang w:val="lv" w:eastAsia="lv"/>
              </w:rPr>
            </w:pPr>
          </w:p>
          <w:p w14:paraId="2CE87A8C" w14:textId="77777777" w:rsidR="009F0597" w:rsidRPr="009F0597" w:rsidRDefault="009F0597" w:rsidP="009F0597">
            <w:pPr>
              <w:tabs>
                <w:tab w:val="left" w:pos="155"/>
              </w:tabs>
              <w:ind w:right="797"/>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ATBILSTĪBA MĒRĶIEM</w:t>
            </w:r>
          </w:p>
        </w:tc>
        <w:tc>
          <w:tcPr>
            <w:tcW w:w="3969" w:type="dxa"/>
            <w:shd w:val="clear" w:color="auto" w:fill="F7D4FF"/>
          </w:tcPr>
          <w:p w14:paraId="6DB21563" w14:textId="77777777" w:rsidR="009F0597" w:rsidRPr="009F0597" w:rsidRDefault="009F0597" w:rsidP="009F0597">
            <w:pPr>
              <w:spacing w:line="267"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VIENLĪDZĪBA UN IEKĻAUŠANA</w:t>
            </w:r>
          </w:p>
          <w:p w14:paraId="63EB7092" w14:textId="77777777" w:rsidR="009F0597" w:rsidRPr="009F0597" w:rsidRDefault="009F0597" w:rsidP="009F0597">
            <w:pPr>
              <w:ind w:right="418"/>
              <w:jc w:val="both"/>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Visiem skolēniem ir iespējas mācīties atbilstoši savām spējām un saņemt nepieciešamo atbalstu.</w:t>
            </w:r>
          </w:p>
        </w:tc>
        <w:tc>
          <w:tcPr>
            <w:tcW w:w="3979" w:type="dxa"/>
            <w:shd w:val="clear" w:color="auto" w:fill="F7D4FF"/>
          </w:tcPr>
          <w:p w14:paraId="5A4A89BF" w14:textId="77777777" w:rsidR="009F0597" w:rsidRPr="009F0597" w:rsidRDefault="009F0597" w:rsidP="009F0597">
            <w:pPr>
              <w:spacing w:line="267"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IZGLĪTĪBAS TURPINĀŠANA UN NODARBINĀTĪBA</w:t>
            </w:r>
          </w:p>
          <w:p w14:paraId="78935620" w14:textId="77777777" w:rsidR="009F0597" w:rsidRPr="009F0597" w:rsidRDefault="009F0597" w:rsidP="009F0597">
            <w:pPr>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 xml:space="preserve">  Karjeras izglītība kā būtiska skolas dzīves   sastāvdaļa</w:t>
            </w:r>
            <w:r w:rsidRPr="009F0597">
              <w:rPr>
                <w:rFonts w:ascii="Times New Roman" w:eastAsia="Times New Roman" w:hAnsi="Times New Roman" w:cs="Times New Roman"/>
                <w:b/>
                <w:lang w:val="lv" w:eastAsia="lv"/>
              </w:rPr>
              <w:t>.</w:t>
            </w:r>
          </w:p>
        </w:tc>
        <w:tc>
          <w:tcPr>
            <w:tcW w:w="3250" w:type="dxa"/>
            <w:shd w:val="clear" w:color="auto" w:fill="F7D4FF"/>
          </w:tcPr>
          <w:p w14:paraId="475BFF7D" w14:textId="77777777" w:rsidR="009F0597" w:rsidRPr="009F0597" w:rsidRDefault="009F0597" w:rsidP="009F0597">
            <w:pPr>
              <w:spacing w:line="267"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KOMPETENCES UN SASNIEGUMI</w:t>
            </w:r>
          </w:p>
          <w:p w14:paraId="2F652D9C" w14:textId="77777777" w:rsidR="009F0597" w:rsidRPr="009F0597" w:rsidRDefault="009F0597" w:rsidP="009F0597">
            <w:pPr>
              <w:jc w:val="both"/>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 xml:space="preserve">  Skolā katram skolēnam ir izaugsmes mērķis, kuru iespējams realizēt skolā.</w:t>
            </w:r>
          </w:p>
          <w:p w14:paraId="57939349" w14:textId="77777777" w:rsidR="009F0597" w:rsidRPr="009F0597" w:rsidRDefault="009F0597" w:rsidP="009F0597">
            <w:pPr>
              <w:spacing w:line="234" w:lineRule="exact"/>
              <w:rPr>
                <w:rFonts w:ascii="Times New Roman" w:eastAsia="Times New Roman" w:hAnsi="Times New Roman" w:cs="Times New Roman"/>
                <w:lang w:val="lv" w:eastAsia="lv"/>
              </w:rPr>
            </w:pPr>
          </w:p>
        </w:tc>
      </w:tr>
      <w:tr w:rsidR="009F0597" w:rsidRPr="009F0597" w14:paraId="0D8610C6" w14:textId="77777777" w:rsidTr="009F0597">
        <w:trPr>
          <w:trHeight w:val="739"/>
        </w:trPr>
        <w:tc>
          <w:tcPr>
            <w:tcW w:w="2268" w:type="dxa"/>
            <w:vMerge w:val="restart"/>
            <w:shd w:val="clear" w:color="auto" w:fill="FFFFCC"/>
          </w:tcPr>
          <w:p w14:paraId="5F84D80E" w14:textId="77777777" w:rsidR="009F0597" w:rsidRPr="009F0597" w:rsidRDefault="009F0597" w:rsidP="009F0597">
            <w:pPr>
              <w:ind w:right="-12"/>
              <w:rPr>
                <w:rFonts w:ascii="Times New Roman" w:eastAsia="Times New Roman" w:hAnsi="Times New Roman" w:cs="Times New Roman"/>
                <w:b/>
                <w:lang w:val="lv" w:eastAsia="lv"/>
              </w:rPr>
            </w:pPr>
          </w:p>
          <w:p w14:paraId="0661848E" w14:textId="77777777" w:rsidR="009F0597" w:rsidRPr="009F0597" w:rsidRDefault="009F0597" w:rsidP="009F0597">
            <w:pPr>
              <w:ind w:right="-12"/>
              <w:rPr>
                <w:rFonts w:ascii="Times New Roman" w:eastAsia="Times New Roman" w:hAnsi="Times New Roman" w:cs="Times New Roman"/>
                <w:b/>
                <w:lang w:val="lv" w:eastAsia="lv"/>
              </w:rPr>
            </w:pPr>
          </w:p>
          <w:p w14:paraId="6626EB8A" w14:textId="77777777" w:rsidR="009F0597" w:rsidRPr="009F0597" w:rsidRDefault="009F0597" w:rsidP="009F0597">
            <w:pPr>
              <w:ind w:right="-12"/>
              <w:rPr>
                <w:rFonts w:ascii="Times New Roman" w:eastAsia="Times New Roman" w:hAnsi="Times New Roman" w:cs="Times New Roman"/>
                <w:b/>
                <w:lang w:val="lv" w:eastAsia="lv"/>
              </w:rPr>
            </w:pPr>
          </w:p>
          <w:p w14:paraId="7E26F08F" w14:textId="77777777" w:rsidR="009F0597" w:rsidRPr="009F0597" w:rsidRDefault="009F0597" w:rsidP="009F0597">
            <w:pPr>
              <w:ind w:right="-12"/>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KVALITATĪVAS MĀCĪBAS</w:t>
            </w:r>
          </w:p>
        </w:tc>
        <w:tc>
          <w:tcPr>
            <w:tcW w:w="3969" w:type="dxa"/>
            <w:vMerge w:val="restart"/>
            <w:shd w:val="clear" w:color="auto" w:fill="FFFFCC"/>
          </w:tcPr>
          <w:p w14:paraId="36E79F93" w14:textId="77777777" w:rsidR="009F0597" w:rsidRPr="009F0597" w:rsidRDefault="009F0597" w:rsidP="009F0597">
            <w:pPr>
              <w:spacing w:line="267"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IZGLĪTĪBAS PROGRAMMU ĪSTENOŠANA</w:t>
            </w:r>
          </w:p>
          <w:p w14:paraId="6EE1AD88" w14:textId="77777777" w:rsidR="009F0597" w:rsidRPr="009F0597" w:rsidRDefault="009F0597" w:rsidP="009F0597">
            <w:pPr>
              <w:ind w:right="301"/>
              <w:jc w:val="both"/>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Skola mērķtiecīgi ievieš jaunos valsts izglītības standartus, akcentējot  digitālo rīku ieviešanu mācību procesā.</w:t>
            </w:r>
          </w:p>
        </w:tc>
        <w:tc>
          <w:tcPr>
            <w:tcW w:w="3979" w:type="dxa"/>
            <w:shd w:val="clear" w:color="auto" w:fill="FFFFCC"/>
          </w:tcPr>
          <w:p w14:paraId="62CB2028" w14:textId="77777777" w:rsidR="009F0597" w:rsidRPr="009F0597" w:rsidRDefault="009F0597" w:rsidP="009F0597">
            <w:pPr>
              <w:spacing w:line="267"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MĀCĪŠANA UN MĀCĪŠANĀS</w:t>
            </w:r>
          </w:p>
          <w:p w14:paraId="259D9226" w14:textId="77777777" w:rsidR="009F0597" w:rsidRPr="009F0597" w:rsidRDefault="009F0597" w:rsidP="009F0597">
            <w:pPr>
              <w:ind w:right="142"/>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Vienotas vērtēšanas sistēmas ieviešana skolas darbā</w:t>
            </w:r>
          </w:p>
          <w:p w14:paraId="28FC79B2" w14:textId="77777777" w:rsidR="009F0597" w:rsidRPr="009F0597" w:rsidRDefault="009F0597" w:rsidP="009F0597">
            <w:pPr>
              <w:ind w:right="429"/>
              <w:rPr>
                <w:rFonts w:ascii="Times New Roman" w:eastAsia="Times New Roman" w:hAnsi="Times New Roman" w:cs="Times New Roman"/>
                <w:lang w:val="lv" w:eastAsia="lv"/>
              </w:rPr>
            </w:pPr>
          </w:p>
        </w:tc>
        <w:tc>
          <w:tcPr>
            <w:tcW w:w="3250" w:type="dxa"/>
            <w:vMerge w:val="restart"/>
            <w:shd w:val="clear" w:color="auto" w:fill="FFFFCC"/>
          </w:tcPr>
          <w:p w14:paraId="78D57CD9" w14:textId="77777777" w:rsidR="009F0597" w:rsidRPr="009F0597" w:rsidRDefault="009F0597" w:rsidP="009F0597">
            <w:pPr>
              <w:spacing w:line="268"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PEDAGOGU PROFESIONĀLĀ KAPACITĀTE</w:t>
            </w:r>
          </w:p>
          <w:p w14:paraId="31239335" w14:textId="77777777" w:rsidR="009F0597" w:rsidRPr="009F0597" w:rsidRDefault="009F0597" w:rsidP="009F0597">
            <w:pPr>
              <w:spacing w:before="11"/>
              <w:rPr>
                <w:rFonts w:ascii="Times New Roman" w:eastAsia="Times New Roman" w:hAnsi="Times New Roman" w:cs="Times New Roman"/>
                <w:b/>
                <w:sz w:val="21"/>
                <w:lang w:val="lv" w:eastAsia="lv"/>
              </w:rPr>
            </w:pPr>
          </w:p>
          <w:p w14:paraId="3CD33431" w14:textId="77777777" w:rsidR="009F0597" w:rsidRPr="009F0597" w:rsidRDefault="009F0597" w:rsidP="009F0597">
            <w:pPr>
              <w:spacing w:before="1"/>
              <w:ind w:right="357"/>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Skolā ir nodrošināti apstākļi un iespējas pedagogu profesionālai izaugsmei</w:t>
            </w:r>
          </w:p>
        </w:tc>
      </w:tr>
      <w:tr w:rsidR="009F0597" w:rsidRPr="009F0597" w14:paraId="5DA2A7DB" w14:textId="77777777" w:rsidTr="009F0597">
        <w:trPr>
          <w:trHeight w:val="784"/>
        </w:trPr>
        <w:tc>
          <w:tcPr>
            <w:tcW w:w="2268" w:type="dxa"/>
            <w:vMerge/>
            <w:tcBorders>
              <w:top w:val="nil"/>
            </w:tcBorders>
            <w:shd w:val="clear" w:color="auto" w:fill="FFFFCC"/>
          </w:tcPr>
          <w:p w14:paraId="6B3E2EA7" w14:textId="77777777" w:rsidR="009F0597" w:rsidRPr="009F0597" w:rsidRDefault="009F0597" w:rsidP="009F0597">
            <w:pPr>
              <w:rPr>
                <w:rFonts w:ascii="Times New Roman" w:eastAsia="Times New Roman" w:hAnsi="Times New Roman" w:cs="Times New Roman"/>
                <w:sz w:val="2"/>
                <w:szCs w:val="2"/>
                <w:lang w:val="lv" w:eastAsia="lv"/>
              </w:rPr>
            </w:pPr>
          </w:p>
        </w:tc>
        <w:tc>
          <w:tcPr>
            <w:tcW w:w="3969" w:type="dxa"/>
            <w:vMerge/>
            <w:tcBorders>
              <w:top w:val="nil"/>
            </w:tcBorders>
            <w:shd w:val="clear" w:color="auto" w:fill="FFFFCC"/>
          </w:tcPr>
          <w:p w14:paraId="4B90BBBF" w14:textId="77777777" w:rsidR="009F0597" w:rsidRPr="009F0597" w:rsidRDefault="009F0597" w:rsidP="009F0597">
            <w:pPr>
              <w:rPr>
                <w:rFonts w:ascii="Times New Roman" w:eastAsia="Times New Roman" w:hAnsi="Times New Roman" w:cs="Times New Roman"/>
                <w:sz w:val="2"/>
                <w:szCs w:val="2"/>
                <w:lang w:val="lv" w:eastAsia="lv"/>
              </w:rPr>
            </w:pPr>
          </w:p>
        </w:tc>
        <w:tc>
          <w:tcPr>
            <w:tcW w:w="3979" w:type="dxa"/>
            <w:shd w:val="clear" w:color="auto" w:fill="FFFFCC"/>
          </w:tcPr>
          <w:p w14:paraId="0A7F6AA1" w14:textId="77777777" w:rsidR="009F0597" w:rsidRPr="009F0597" w:rsidRDefault="009F0597" w:rsidP="009F0597">
            <w:pPr>
              <w:spacing w:line="268"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ATBALSTS SKOLĒNAM</w:t>
            </w:r>
          </w:p>
          <w:p w14:paraId="552A469A" w14:textId="77777777" w:rsidR="009F0597" w:rsidRPr="009F0597" w:rsidRDefault="009F0597" w:rsidP="009F0597">
            <w:pPr>
              <w:spacing w:line="268" w:lineRule="exact"/>
              <w:jc w:val="both"/>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Nodrošināts atbalsts izcilībai, iespēja katram skolēnam demonstrēt savas spējas.</w:t>
            </w:r>
          </w:p>
          <w:p w14:paraId="51E370EA" w14:textId="77777777" w:rsidR="009F0597" w:rsidRPr="009F0597" w:rsidRDefault="009F0597" w:rsidP="009F0597">
            <w:pPr>
              <w:spacing w:before="3" w:line="252" w:lineRule="exact"/>
              <w:ind w:right="442"/>
              <w:rPr>
                <w:rFonts w:ascii="Times New Roman" w:eastAsia="Times New Roman" w:hAnsi="Times New Roman" w:cs="Times New Roman"/>
                <w:lang w:val="lv" w:eastAsia="lv"/>
              </w:rPr>
            </w:pPr>
          </w:p>
        </w:tc>
        <w:tc>
          <w:tcPr>
            <w:tcW w:w="3250" w:type="dxa"/>
            <w:vMerge/>
            <w:tcBorders>
              <w:top w:val="nil"/>
            </w:tcBorders>
            <w:shd w:val="clear" w:color="auto" w:fill="FFFFCC"/>
          </w:tcPr>
          <w:p w14:paraId="1D6F9B39" w14:textId="77777777" w:rsidR="009F0597" w:rsidRPr="009F0597" w:rsidRDefault="009F0597" w:rsidP="009F0597">
            <w:pPr>
              <w:rPr>
                <w:rFonts w:ascii="Times New Roman" w:eastAsia="Times New Roman" w:hAnsi="Times New Roman" w:cs="Times New Roman"/>
                <w:sz w:val="2"/>
                <w:szCs w:val="2"/>
                <w:lang w:val="lv" w:eastAsia="lv"/>
              </w:rPr>
            </w:pPr>
          </w:p>
        </w:tc>
      </w:tr>
      <w:tr w:rsidR="009F0597" w:rsidRPr="009F0597" w14:paraId="7F0DB475" w14:textId="77777777" w:rsidTr="009F0597">
        <w:trPr>
          <w:trHeight w:val="1935"/>
        </w:trPr>
        <w:tc>
          <w:tcPr>
            <w:tcW w:w="2268" w:type="dxa"/>
            <w:shd w:val="clear" w:color="auto" w:fill="D9FFB3"/>
          </w:tcPr>
          <w:p w14:paraId="440E67B5" w14:textId="77777777" w:rsidR="009F0597" w:rsidRPr="009F0597" w:rsidRDefault="009F0597" w:rsidP="009F0597">
            <w:pPr>
              <w:spacing w:line="268" w:lineRule="exact"/>
              <w:rPr>
                <w:rFonts w:ascii="Times New Roman" w:eastAsia="Times New Roman" w:hAnsi="Times New Roman" w:cs="Times New Roman"/>
                <w:b/>
                <w:lang w:val="lv" w:eastAsia="lv"/>
              </w:rPr>
            </w:pPr>
          </w:p>
          <w:p w14:paraId="77AD5AD9" w14:textId="77777777" w:rsidR="009F0597" w:rsidRPr="009F0597" w:rsidRDefault="009F0597" w:rsidP="009F0597">
            <w:pPr>
              <w:spacing w:line="268" w:lineRule="exact"/>
              <w:rPr>
                <w:rFonts w:ascii="Times New Roman" w:eastAsia="Times New Roman" w:hAnsi="Times New Roman" w:cs="Times New Roman"/>
                <w:b/>
                <w:lang w:val="lv" w:eastAsia="lv"/>
              </w:rPr>
            </w:pPr>
          </w:p>
          <w:p w14:paraId="50833DB4" w14:textId="77777777" w:rsidR="009F0597" w:rsidRPr="009F0597" w:rsidRDefault="009F0597" w:rsidP="009F0597">
            <w:pPr>
              <w:spacing w:line="268"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IEKĻAUJOŠA VIDE</w:t>
            </w:r>
          </w:p>
        </w:tc>
        <w:tc>
          <w:tcPr>
            <w:tcW w:w="3969" w:type="dxa"/>
            <w:shd w:val="clear" w:color="auto" w:fill="D9FFB3"/>
          </w:tcPr>
          <w:p w14:paraId="55E2FA6E" w14:textId="77777777" w:rsidR="009F0597" w:rsidRPr="009F0597" w:rsidRDefault="009F0597" w:rsidP="009F0597">
            <w:pPr>
              <w:spacing w:line="267"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DROŠĪBA UN PSIHOLOĢISKĀ LABKLĀJĪBA</w:t>
            </w:r>
          </w:p>
          <w:p w14:paraId="7FAE3835" w14:textId="77777777" w:rsidR="009F0597" w:rsidRPr="009F0597" w:rsidRDefault="009F0597" w:rsidP="009F0597">
            <w:pPr>
              <w:spacing w:line="245"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Ikviens fiziski un emocionāli skolā jūtas droši.</w:t>
            </w:r>
          </w:p>
        </w:tc>
        <w:tc>
          <w:tcPr>
            <w:tcW w:w="3979" w:type="dxa"/>
            <w:shd w:val="clear" w:color="auto" w:fill="D9FFB3"/>
          </w:tcPr>
          <w:p w14:paraId="59AF38D2" w14:textId="77777777" w:rsidR="009F0597" w:rsidRPr="009F0597" w:rsidRDefault="009F0597" w:rsidP="009F0597">
            <w:pPr>
              <w:spacing w:line="267"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PIEEJAMĪBA</w:t>
            </w:r>
          </w:p>
          <w:p w14:paraId="3223BBF6" w14:textId="77777777" w:rsidR="009F0597" w:rsidRPr="009F0597" w:rsidRDefault="009F0597" w:rsidP="009F0597">
            <w:pPr>
              <w:spacing w:before="3" w:line="252" w:lineRule="exact"/>
              <w:ind w:right="442"/>
              <w:jc w:val="both"/>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 xml:space="preserve">Visiem skolēniem ir nodrošinātas vienlīdzīgas iespējas izglītības ieguvei. </w:t>
            </w:r>
          </w:p>
        </w:tc>
        <w:tc>
          <w:tcPr>
            <w:tcW w:w="3250" w:type="dxa"/>
            <w:shd w:val="clear" w:color="auto" w:fill="D9FFB3"/>
          </w:tcPr>
          <w:p w14:paraId="1FEEA6E2" w14:textId="77777777" w:rsidR="009F0597" w:rsidRPr="009F0597" w:rsidRDefault="009F0597" w:rsidP="009F0597">
            <w:pPr>
              <w:spacing w:line="267"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INFRASTRUKTŪRA UN RESURSI</w:t>
            </w:r>
          </w:p>
          <w:p w14:paraId="2184EFC4" w14:textId="77777777" w:rsidR="009F0597" w:rsidRPr="009F0597" w:rsidRDefault="009F0597" w:rsidP="009F0597">
            <w:pPr>
              <w:ind w:right="259"/>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Skola ir aprīkota ar nepieciešamajiem</w:t>
            </w:r>
          </w:p>
          <w:p w14:paraId="03EEE682" w14:textId="77777777" w:rsidR="009F0597" w:rsidRPr="009F0597" w:rsidRDefault="009F0597" w:rsidP="009F0597">
            <w:pPr>
              <w:ind w:right="699"/>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materiāltehniskajiem un digitālajiem resursiem.</w:t>
            </w:r>
          </w:p>
        </w:tc>
      </w:tr>
      <w:tr w:rsidR="009F0597" w:rsidRPr="009F0597" w14:paraId="1C6EE650" w14:textId="77777777" w:rsidTr="009F0597">
        <w:trPr>
          <w:trHeight w:val="1506"/>
        </w:trPr>
        <w:tc>
          <w:tcPr>
            <w:tcW w:w="2268" w:type="dxa"/>
            <w:shd w:val="clear" w:color="auto" w:fill="C1D0FF"/>
          </w:tcPr>
          <w:p w14:paraId="4BD0E54A" w14:textId="77777777" w:rsidR="009F0597" w:rsidRPr="009F0597" w:rsidRDefault="009F0597" w:rsidP="009F0597">
            <w:pPr>
              <w:spacing w:line="268" w:lineRule="exact"/>
              <w:rPr>
                <w:rFonts w:ascii="Times New Roman" w:eastAsia="Times New Roman" w:hAnsi="Times New Roman" w:cs="Times New Roman"/>
                <w:b/>
                <w:lang w:val="lv" w:eastAsia="lv"/>
              </w:rPr>
            </w:pPr>
          </w:p>
          <w:p w14:paraId="27F91A3B" w14:textId="77777777" w:rsidR="009F0597" w:rsidRPr="009F0597" w:rsidRDefault="009F0597" w:rsidP="009F0597">
            <w:pPr>
              <w:spacing w:line="268" w:lineRule="exact"/>
              <w:rPr>
                <w:rFonts w:ascii="Times New Roman" w:eastAsia="Times New Roman" w:hAnsi="Times New Roman" w:cs="Times New Roman"/>
                <w:b/>
                <w:lang w:val="lv" w:eastAsia="lv"/>
              </w:rPr>
            </w:pPr>
          </w:p>
          <w:p w14:paraId="1A7014D0" w14:textId="77777777" w:rsidR="009F0597" w:rsidRPr="009F0597" w:rsidRDefault="009F0597" w:rsidP="009F0597">
            <w:pPr>
              <w:spacing w:line="268"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LABA PĀRVALDĪBA</w:t>
            </w:r>
          </w:p>
        </w:tc>
        <w:tc>
          <w:tcPr>
            <w:tcW w:w="3969" w:type="dxa"/>
            <w:shd w:val="clear" w:color="auto" w:fill="C1D0FF"/>
          </w:tcPr>
          <w:p w14:paraId="58DB3F0F" w14:textId="77777777" w:rsidR="009F0597" w:rsidRPr="009F0597" w:rsidRDefault="009F0597" w:rsidP="009F0597">
            <w:pPr>
              <w:jc w:val="both"/>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 xml:space="preserve"> Izveidota sadarbība un sistematizēts darbs starp izglītības programmu ieguves vietām Sūnās, Atašienē, Vīpē un Mežārē. </w:t>
            </w:r>
          </w:p>
        </w:tc>
        <w:tc>
          <w:tcPr>
            <w:tcW w:w="3979" w:type="dxa"/>
            <w:shd w:val="clear" w:color="auto" w:fill="C1D0FF"/>
          </w:tcPr>
          <w:p w14:paraId="6E0F17EF" w14:textId="77777777" w:rsidR="009F0597" w:rsidRPr="009F0597" w:rsidRDefault="009F0597" w:rsidP="009F0597">
            <w:pPr>
              <w:spacing w:line="268"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ADMINISTRATĪVĀ EFEKTIVITĀTE</w:t>
            </w:r>
          </w:p>
          <w:p w14:paraId="541624D5" w14:textId="77777777" w:rsidR="009F0597" w:rsidRPr="009F0597" w:rsidRDefault="009F0597" w:rsidP="009F0597">
            <w:pPr>
              <w:spacing w:line="268" w:lineRule="exact"/>
              <w:jc w:val="both"/>
              <w:rPr>
                <w:rFonts w:ascii="Times New Roman" w:eastAsia="Times New Roman" w:hAnsi="Times New Roman" w:cs="Times New Roman"/>
                <w:b/>
                <w:lang w:val="lv" w:eastAsia="lv"/>
              </w:rPr>
            </w:pPr>
            <w:r w:rsidRPr="009F0597">
              <w:rPr>
                <w:rFonts w:ascii="Times New Roman" w:eastAsia="Times New Roman" w:hAnsi="Times New Roman" w:cs="Times New Roman"/>
                <w:lang w:val="lv" w:eastAsia="lv"/>
              </w:rPr>
              <w:t>Skolā ir ieviesta jauna iekšējās kvalitātes novērtēšanas un attīstības plānošanas kārtība</w:t>
            </w:r>
            <w:r w:rsidRPr="009F0597">
              <w:rPr>
                <w:rFonts w:ascii="Times New Roman" w:eastAsia="Times New Roman" w:hAnsi="Times New Roman" w:cs="Times New Roman"/>
                <w:b/>
                <w:lang w:val="lv" w:eastAsia="lv"/>
              </w:rPr>
              <w:t>.</w:t>
            </w:r>
          </w:p>
        </w:tc>
        <w:tc>
          <w:tcPr>
            <w:tcW w:w="3250" w:type="dxa"/>
            <w:shd w:val="clear" w:color="auto" w:fill="C1D0FF"/>
          </w:tcPr>
          <w:p w14:paraId="708FE6B4" w14:textId="77777777" w:rsidR="009F0597" w:rsidRPr="009F0597" w:rsidRDefault="009F0597" w:rsidP="009F0597">
            <w:pPr>
              <w:spacing w:line="267"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ATBALSTS UN SADARBĪBA</w:t>
            </w:r>
          </w:p>
          <w:p w14:paraId="5B9273BC" w14:textId="77777777" w:rsidR="009F0597" w:rsidRPr="009F0597" w:rsidRDefault="009F0597" w:rsidP="009F0597">
            <w:pPr>
              <w:ind w:right="834"/>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 xml:space="preserve">Skolotāji savstarpēji sadarbojas individuālai profesionālajai izaugsmei </w:t>
            </w:r>
          </w:p>
        </w:tc>
      </w:tr>
    </w:tbl>
    <w:p w14:paraId="18A1E171"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lang w:val="lv" w:eastAsia="lv"/>
        </w:rPr>
        <w:sectPr w:rsidR="009F0597" w:rsidRPr="009F0597">
          <w:footerReference w:type="default" r:id="rId11"/>
          <w:pgSz w:w="16840" w:h="11910" w:orient="landscape"/>
          <w:pgMar w:top="1100" w:right="460" w:bottom="1120" w:left="620" w:header="0" w:footer="920" w:gutter="0"/>
          <w:pgNumType w:start="2"/>
          <w:cols w:space="720"/>
        </w:sectPr>
      </w:pPr>
    </w:p>
    <w:p w14:paraId="155278DB"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0"/>
          <w:lang w:val="lv" w:eastAsia="lv"/>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4359"/>
        <w:gridCol w:w="1560"/>
        <w:gridCol w:w="1887"/>
        <w:gridCol w:w="3217"/>
      </w:tblGrid>
      <w:tr w:rsidR="009F0597" w:rsidRPr="009F0597" w14:paraId="067175C7" w14:textId="77777777" w:rsidTr="009F0597">
        <w:trPr>
          <w:trHeight w:val="419"/>
        </w:trPr>
        <w:tc>
          <w:tcPr>
            <w:tcW w:w="3828" w:type="dxa"/>
            <w:shd w:val="clear" w:color="auto" w:fill="F7D4FF"/>
          </w:tcPr>
          <w:p w14:paraId="17F32401"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Kvalitātes joma</w:t>
            </w:r>
          </w:p>
        </w:tc>
        <w:tc>
          <w:tcPr>
            <w:tcW w:w="11023" w:type="dxa"/>
            <w:gridSpan w:val="4"/>
            <w:shd w:val="clear" w:color="auto" w:fill="F7D4FF"/>
          </w:tcPr>
          <w:p w14:paraId="65B907E9"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ATBILSTĪBA MĒRĶIEM</w:t>
            </w:r>
          </w:p>
        </w:tc>
      </w:tr>
      <w:tr w:rsidR="009F0597" w:rsidRPr="009F0597" w14:paraId="6504C0A2" w14:textId="77777777" w:rsidTr="009F0597">
        <w:trPr>
          <w:trHeight w:val="268"/>
        </w:trPr>
        <w:tc>
          <w:tcPr>
            <w:tcW w:w="3828" w:type="dxa"/>
            <w:shd w:val="clear" w:color="auto" w:fill="F7D4FF"/>
          </w:tcPr>
          <w:p w14:paraId="49BFF7A2" w14:textId="77777777" w:rsidR="009F0597" w:rsidRPr="009F0597" w:rsidRDefault="009F0597" w:rsidP="009F0597">
            <w:pPr>
              <w:spacing w:line="248"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11023" w:type="dxa"/>
            <w:gridSpan w:val="4"/>
            <w:shd w:val="clear" w:color="auto" w:fill="F7D4FF"/>
          </w:tcPr>
          <w:p w14:paraId="648BDF5C"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VIENLĪDZĪBA UN IEKĻAUŠANA</w:t>
            </w:r>
          </w:p>
        </w:tc>
      </w:tr>
      <w:tr w:rsidR="009F0597" w:rsidRPr="009F0597" w14:paraId="27501A49" w14:textId="77777777" w:rsidTr="009F0597">
        <w:trPr>
          <w:trHeight w:val="275"/>
        </w:trPr>
        <w:tc>
          <w:tcPr>
            <w:tcW w:w="3828" w:type="dxa"/>
            <w:shd w:val="clear" w:color="auto" w:fill="F7D4FF"/>
          </w:tcPr>
          <w:p w14:paraId="025EFC7E"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1023" w:type="dxa"/>
            <w:gridSpan w:val="4"/>
            <w:shd w:val="clear" w:color="auto" w:fill="F7D4FF"/>
          </w:tcPr>
          <w:p w14:paraId="110927FF"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 xml:space="preserve">Visiem skolēniem ir iespējas mācīties atbilstoši savām spējām un saņemt nepieciešamo atbalstu. </w:t>
            </w:r>
          </w:p>
        </w:tc>
      </w:tr>
      <w:tr w:rsidR="009F0597" w:rsidRPr="009F0597" w14:paraId="1025E798" w14:textId="77777777" w:rsidTr="009F0597">
        <w:trPr>
          <w:trHeight w:val="277"/>
        </w:trPr>
        <w:tc>
          <w:tcPr>
            <w:tcW w:w="3828" w:type="dxa"/>
            <w:shd w:val="clear" w:color="auto" w:fill="F7D4FF"/>
          </w:tcPr>
          <w:p w14:paraId="470D3949" w14:textId="77777777" w:rsidR="009F0597" w:rsidRPr="009F0597" w:rsidRDefault="009F0597" w:rsidP="009F0597">
            <w:pPr>
              <w:spacing w:before="1" w:line="257"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11023" w:type="dxa"/>
            <w:gridSpan w:val="4"/>
            <w:shd w:val="clear" w:color="auto" w:fill="F7D4FF"/>
          </w:tcPr>
          <w:p w14:paraId="615B8C65" w14:textId="77777777" w:rsidR="009F0597" w:rsidRPr="009F0597" w:rsidRDefault="009F0597" w:rsidP="009F0597">
            <w:pPr>
              <w:spacing w:before="1" w:line="257"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Nodrošināt visiem skolēniem vienlīdzīgas iespējas izglītības programmu apguvē.</w:t>
            </w:r>
          </w:p>
        </w:tc>
      </w:tr>
      <w:tr w:rsidR="009F0597" w:rsidRPr="009F0597" w14:paraId="01668C94" w14:textId="77777777" w:rsidTr="009F0597">
        <w:trPr>
          <w:trHeight w:val="506"/>
        </w:trPr>
        <w:tc>
          <w:tcPr>
            <w:tcW w:w="3828" w:type="dxa"/>
            <w:shd w:val="clear" w:color="auto" w:fill="F7C9AC"/>
          </w:tcPr>
          <w:p w14:paraId="19327116"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Darbības</w:t>
            </w:r>
          </w:p>
        </w:tc>
        <w:tc>
          <w:tcPr>
            <w:tcW w:w="4359" w:type="dxa"/>
            <w:shd w:val="clear" w:color="auto" w:fill="F7C9AC"/>
          </w:tcPr>
          <w:p w14:paraId="3F291BAE"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Sasniedzamais rezultāts</w:t>
            </w:r>
          </w:p>
        </w:tc>
        <w:tc>
          <w:tcPr>
            <w:tcW w:w="1560" w:type="dxa"/>
            <w:shd w:val="clear" w:color="auto" w:fill="F7C9AC"/>
          </w:tcPr>
          <w:p w14:paraId="2717AF04" w14:textId="77777777" w:rsidR="009F0597" w:rsidRPr="009F0597" w:rsidRDefault="009F0597" w:rsidP="009F0597">
            <w:pPr>
              <w:spacing w:before="2" w:line="252" w:lineRule="exact"/>
              <w:ind w:right="506"/>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Ieviešanas periods</w:t>
            </w:r>
          </w:p>
        </w:tc>
        <w:tc>
          <w:tcPr>
            <w:tcW w:w="1887" w:type="dxa"/>
            <w:shd w:val="clear" w:color="auto" w:fill="F7C9AC"/>
          </w:tcPr>
          <w:p w14:paraId="52A1E6E5"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Finanšu avoti</w:t>
            </w:r>
          </w:p>
        </w:tc>
        <w:tc>
          <w:tcPr>
            <w:tcW w:w="3217" w:type="dxa"/>
            <w:shd w:val="clear" w:color="auto" w:fill="F7C9AC"/>
          </w:tcPr>
          <w:p w14:paraId="2823D31B" w14:textId="77777777" w:rsidR="009F0597" w:rsidRPr="009F0597" w:rsidRDefault="009F0597" w:rsidP="009F0597">
            <w:pPr>
              <w:spacing w:before="2" w:line="252" w:lineRule="exact"/>
              <w:ind w:right="1056"/>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Atbildīgais par īstenošanu, sadarbības partneri</w:t>
            </w:r>
          </w:p>
        </w:tc>
      </w:tr>
      <w:tr w:rsidR="009F0597" w:rsidRPr="009F0597" w14:paraId="30D7BB4D" w14:textId="77777777" w:rsidTr="009F0597">
        <w:trPr>
          <w:trHeight w:val="1010"/>
        </w:trPr>
        <w:tc>
          <w:tcPr>
            <w:tcW w:w="3828" w:type="dxa"/>
          </w:tcPr>
          <w:p w14:paraId="562BAE1B" w14:textId="77777777" w:rsidR="009F0597" w:rsidRPr="009F0597" w:rsidRDefault="009F0597" w:rsidP="009F0597">
            <w:pPr>
              <w:ind w:right="614"/>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Veidot rīcības plānu, kas veicina izaugsmi visiem skolēniem.</w:t>
            </w:r>
          </w:p>
        </w:tc>
        <w:tc>
          <w:tcPr>
            <w:tcW w:w="4359" w:type="dxa"/>
          </w:tcPr>
          <w:p w14:paraId="64C31F51" w14:textId="77777777" w:rsidR="009F0597" w:rsidRPr="009F0597" w:rsidRDefault="009F0597" w:rsidP="009F0597">
            <w:pPr>
              <w:ind w:right="11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Notiek skolēnu mācību sasniegumu izpēte pa dažādām skolēnu grupām un dati</w:t>
            </w:r>
          </w:p>
          <w:p w14:paraId="2C95661B"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tiek analizēti pa izglītības posmiem, iegūtie dati tiek izmantoti nākotnes uzdevumu izvirzīšanai.</w:t>
            </w:r>
          </w:p>
        </w:tc>
        <w:tc>
          <w:tcPr>
            <w:tcW w:w="1560" w:type="dxa"/>
          </w:tcPr>
          <w:p w14:paraId="7A7AE110"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1887" w:type="dxa"/>
          </w:tcPr>
          <w:p w14:paraId="5719190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217" w:type="dxa"/>
          </w:tcPr>
          <w:p w14:paraId="78E2D379" w14:textId="77777777" w:rsidR="009F0597" w:rsidRPr="009F0597" w:rsidRDefault="009F0597" w:rsidP="009F0597">
            <w:pPr>
              <w:ind w:right="32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mācību jomu komisiju vadītāji, priekšmetu skolotāji, audzinātāji</w:t>
            </w:r>
          </w:p>
        </w:tc>
      </w:tr>
      <w:tr w:rsidR="009F0597" w:rsidRPr="009F0597" w14:paraId="1171A67E" w14:textId="77777777" w:rsidTr="009F0597">
        <w:trPr>
          <w:trHeight w:val="760"/>
        </w:trPr>
        <w:tc>
          <w:tcPr>
            <w:tcW w:w="3828" w:type="dxa"/>
          </w:tcPr>
          <w:p w14:paraId="5F3933A4" w14:textId="77777777" w:rsidR="009F0597" w:rsidRPr="009F0597" w:rsidRDefault="009F0597" w:rsidP="009F0597">
            <w:pPr>
              <w:spacing w:before="4" w:line="252" w:lineRule="exact"/>
              <w:ind w:right="332"/>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Veikt pasākumus, kas nodrošina vienlīdzīgu un taisnīgu attieksmi un izturēšanos pret visiem skolēniem </w:t>
            </w:r>
          </w:p>
        </w:tc>
        <w:tc>
          <w:tcPr>
            <w:tcW w:w="4359" w:type="dxa"/>
          </w:tcPr>
          <w:p w14:paraId="307EFD09" w14:textId="77777777" w:rsidR="009F0597" w:rsidRPr="009F0597" w:rsidRDefault="009F0597" w:rsidP="009F0597">
            <w:pPr>
              <w:spacing w:before="1"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Skolā efektīvi notiek sadarbība visos līmeņos atbalsta nodrošināšanai  ikvienam izglītojamajam.</w:t>
            </w:r>
          </w:p>
        </w:tc>
        <w:tc>
          <w:tcPr>
            <w:tcW w:w="1560" w:type="dxa"/>
          </w:tcPr>
          <w:p w14:paraId="12BE0FAC" w14:textId="77777777" w:rsidR="009F0597" w:rsidRPr="009F0597" w:rsidRDefault="009F0597" w:rsidP="009F0597">
            <w:pPr>
              <w:spacing w:before="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1887" w:type="dxa"/>
          </w:tcPr>
          <w:p w14:paraId="206C0550" w14:textId="77777777" w:rsidR="009F0597" w:rsidRPr="009F0597" w:rsidRDefault="009F0597" w:rsidP="009F0597">
            <w:pPr>
              <w:spacing w:before="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217" w:type="dxa"/>
          </w:tcPr>
          <w:p w14:paraId="6B14A101" w14:textId="77777777" w:rsidR="009F0597" w:rsidRPr="009F0597" w:rsidRDefault="009F0597" w:rsidP="009F0597">
            <w:pPr>
              <w:spacing w:before="4" w:line="252" w:lineRule="exact"/>
              <w:ind w:right="32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atbalsta komandas locekļi, priekšmetu skolotāji, audzinātāji</w:t>
            </w:r>
          </w:p>
        </w:tc>
      </w:tr>
      <w:tr w:rsidR="009F0597" w:rsidRPr="009F0597" w14:paraId="0C1C9D52" w14:textId="77777777" w:rsidTr="009F0597">
        <w:trPr>
          <w:trHeight w:val="1012"/>
        </w:trPr>
        <w:tc>
          <w:tcPr>
            <w:tcW w:w="3828" w:type="dxa"/>
          </w:tcPr>
          <w:p w14:paraId="500CDE74" w14:textId="77777777" w:rsidR="009F0597" w:rsidRPr="009F0597" w:rsidRDefault="009F0597" w:rsidP="009F0597">
            <w:pP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Stiprināt atbalsta komandu</w:t>
            </w:r>
          </w:p>
        </w:tc>
        <w:tc>
          <w:tcPr>
            <w:tcW w:w="4359" w:type="dxa"/>
          </w:tcPr>
          <w:p w14:paraId="18BEE834" w14:textId="77777777" w:rsidR="009F0597" w:rsidRPr="009F0597" w:rsidRDefault="009F0597" w:rsidP="009F0597">
            <w:pPr>
              <w:spacing w:before="3" w:line="252" w:lineRule="exact"/>
              <w:ind w:right="84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 Samazināti neattaisnotu stundu kavējumi un otrgadība par 20 % un novērsti priekšlaicīgas mācību pārtraukšanas riski.</w:t>
            </w:r>
          </w:p>
        </w:tc>
        <w:tc>
          <w:tcPr>
            <w:tcW w:w="1560" w:type="dxa"/>
          </w:tcPr>
          <w:p w14:paraId="6EDEC11E"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 2022./23.</w:t>
            </w:r>
          </w:p>
        </w:tc>
        <w:tc>
          <w:tcPr>
            <w:tcW w:w="1887" w:type="dxa"/>
          </w:tcPr>
          <w:p w14:paraId="72A39EDF"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 SB</w:t>
            </w:r>
          </w:p>
        </w:tc>
        <w:tc>
          <w:tcPr>
            <w:tcW w:w="3217" w:type="dxa"/>
          </w:tcPr>
          <w:p w14:paraId="0A12BE56" w14:textId="77777777" w:rsidR="009F0597" w:rsidRPr="009F0597" w:rsidRDefault="009F0597" w:rsidP="009F0597">
            <w:pPr>
              <w:ind w:right="32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 Priekšmetu skolotāji, atbalsta komanda.</w:t>
            </w:r>
          </w:p>
        </w:tc>
      </w:tr>
    </w:tbl>
    <w:p w14:paraId="40CC0F7B"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0"/>
          <w:lang w:val="lv" w:eastAsia="lv"/>
        </w:rPr>
      </w:pPr>
    </w:p>
    <w:p w14:paraId="6F7AC077"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0"/>
          <w:lang w:val="lv" w:eastAsia="lv"/>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4296"/>
        <w:gridCol w:w="1975"/>
        <w:gridCol w:w="1535"/>
        <w:gridCol w:w="3299"/>
      </w:tblGrid>
      <w:tr w:rsidR="009F0597" w:rsidRPr="009F0597" w14:paraId="1732429A" w14:textId="77777777" w:rsidTr="009F0597">
        <w:trPr>
          <w:trHeight w:val="378"/>
        </w:trPr>
        <w:tc>
          <w:tcPr>
            <w:tcW w:w="3828" w:type="dxa"/>
            <w:shd w:val="clear" w:color="auto" w:fill="F7D4FF"/>
          </w:tcPr>
          <w:p w14:paraId="53368CD1"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Kvalitātes joma</w:t>
            </w:r>
          </w:p>
        </w:tc>
        <w:tc>
          <w:tcPr>
            <w:tcW w:w="11105" w:type="dxa"/>
            <w:gridSpan w:val="4"/>
            <w:shd w:val="clear" w:color="auto" w:fill="F7D4FF"/>
          </w:tcPr>
          <w:p w14:paraId="6EC503DE"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ATBILSTĪBA MĒRĶIEM</w:t>
            </w:r>
          </w:p>
        </w:tc>
      </w:tr>
      <w:tr w:rsidR="009F0597" w:rsidRPr="009F0597" w14:paraId="13B09676" w14:textId="77777777" w:rsidTr="009F0597">
        <w:trPr>
          <w:trHeight w:val="268"/>
        </w:trPr>
        <w:tc>
          <w:tcPr>
            <w:tcW w:w="3828" w:type="dxa"/>
            <w:shd w:val="clear" w:color="auto" w:fill="F7D4FF"/>
          </w:tcPr>
          <w:p w14:paraId="7E31D799" w14:textId="77777777" w:rsidR="009F0597" w:rsidRPr="009F0597" w:rsidRDefault="009F0597" w:rsidP="009F0597">
            <w:pPr>
              <w:spacing w:line="248"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11105" w:type="dxa"/>
            <w:gridSpan w:val="4"/>
            <w:shd w:val="clear" w:color="auto" w:fill="F7D4FF"/>
          </w:tcPr>
          <w:p w14:paraId="5928F7A0"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IZGLĪTĪBAS TURPINĀŠANA UN NODARBINĀTĪBA</w:t>
            </w:r>
          </w:p>
        </w:tc>
      </w:tr>
      <w:tr w:rsidR="009F0597" w:rsidRPr="009F0597" w14:paraId="5BB552C6" w14:textId="77777777" w:rsidTr="009F0597">
        <w:trPr>
          <w:trHeight w:val="388"/>
        </w:trPr>
        <w:tc>
          <w:tcPr>
            <w:tcW w:w="3828" w:type="dxa"/>
            <w:shd w:val="clear" w:color="auto" w:fill="F7D4FF"/>
          </w:tcPr>
          <w:p w14:paraId="7888DE77" w14:textId="77777777" w:rsidR="009F0597" w:rsidRPr="009F0597" w:rsidRDefault="009F0597" w:rsidP="009F0597">
            <w:pPr>
              <w:spacing w:line="275"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1105" w:type="dxa"/>
            <w:gridSpan w:val="4"/>
            <w:shd w:val="clear" w:color="auto" w:fill="F7D4FF"/>
          </w:tcPr>
          <w:p w14:paraId="35CB84E0" w14:textId="77777777" w:rsidR="009F0597" w:rsidRPr="009F0597" w:rsidRDefault="009F0597" w:rsidP="009F0597">
            <w:pPr>
              <w:spacing w:line="251" w:lineRule="exact"/>
              <w:rPr>
                <w:rFonts w:ascii="Times New Roman" w:eastAsia="Times New Roman" w:hAnsi="Times New Roman" w:cs="Times New Roman"/>
                <w:b/>
                <w:sz w:val="24"/>
                <w:szCs w:val="24"/>
                <w:lang w:val="lv" w:eastAsia="lv"/>
              </w:rPr>
            </w:pPr>
            <w:r w:rsidRPr="009F0597">
              <w:rPr>
                <w:rFonts w:ascii="Times New Roman" w:eastAsia="Times New Roman" w:hAnsi="Times New Roman" w:cs="Times New Roman"/>
                <w:b/>
                <w:sz w:val="24"/>
                <w:szCs w:val="24"/>
                <w:lang w:val="lv" w:eastAsia="lv"/>
              </w:rPr>
              <w:t>Karjeras izglītība kā būtiska skolas dzīves sastāvdaļa.</w:t>
            </w:r>
          </w:p>
        </w:tc>
      </w:tr>
      <w:tr w:rsidR="009F0597" w:rsidRPr="009F0597" w14:paraId="3DF40E04" w14:textId="77777777" w:rsidTr="009F0597">
        <w:trPr>
          <w:trHeight w:val="253"/>
        </w:trPr>
        <w:tc>
          <w:tcPr>
            <w:tcW w:w="3828" w:type="dxa"/>
            <w:shd w:val="clear" w:color="auto" w:fill="F7D4FF"/>
          </w:tcPr>
          <w:p w14:paraId="5635681F" w14:textId="77777777" w:rsidR="009F0597" w:rsidRPr="009F0597" w:rsidRDefault="009F0597" w:rsidP="009F0597">
            <w:pPr>
              <w:spacing w:line="234"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Mērķis</w:t>
            </w:r>
          </w:p>
        </w:tc>
        <w:tc>
          <w:tcPr>
            <w:tcW w:w="11105" w:type="dxa"/>
            <w:gridSpan w:val="4"/>
            <w:shd w:val="clear" w:color="auto" w:fill="F7D4FF"/>
          </w:tcPr>
          <w:p w14:paraId="59E84035" w14:textId="77777777" w:rsidR="009F0597" w:rsidRPr="009F0597" w:rsidRDefault="009F0597" w:rsidP="009F0597">
            <w:pPr>
              <w:spacing w:line="234" w:lineRule="exact"/>
              <w:rPr>
                <w:rFonts w:ascii="Times New Roman" w:eastAsia="Times New Roman" w:hAnsi="Times New Roman" w:cs="Times New Roman"/>
                <w:b/>
                <w:sz w:val="24"/>
                <w:szCs w:val="24"/>
                <w:lang w:val="lv" w:eastAsia="lv"/>
              </w:rPr>
            </w:pPr>
            <w:r w:rsidRPr="009F0597">
              <w:rPr>
                <w:rFonts w:ascii="Times New Roman" w:eastAsia="Times New Roman" w:hAnsi="Times New Roman" w:cs="Times New Roman"/>
                <w:b/>
                <w:sz w:val="24"/>
                <w:szCs w:val="24"/>
                <w:lang w:val="lv" w:eastAsia="lv"/>
              </w:rPr>
              <w:t>Veidot skolēnos prasmes plānot un vadīt savas personības izaugsmi un karjeras izvēli.</w:t>
            </w:r>
          </w:p>
        </w:tc>
      </w:tr>
      <w:tr w:rsidR="009F0597" w:rsidRPr="009F0597" w14:paraId="2552A35B" w14:textId="77777777" w:rsidTr="009F0597">
        <w:trPr>
          <w:trHeight w:val="506"/>
        </w:trPr>
        <w:tc>
          <w:tcPr>
            <w:tcW w:w="3828" w:type="dxa"/>
            <w:shd w:val="clear" w:color="auto" w:fill="F7C9AC"/>
          </w:tcPr>
          <w:p w14:paraId="56CA8459" w14:textId="77777777" w:rsidR="009F0597" w:rsidRPr="009F0597" w:rsidRDefault="009F0597" w:rsidP="009F0597">
            <w:pPr>
              <w:spacing w:line="252"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Darbības</w:t>
            </w:r>
          </w:p>
        </w:tc>
        <w:tc>
          <w:tcPr>
            <w:tcW w:w="4296" w:type="dxa"/>
            <w:shd w:val="clear" w:color="auto" w:fill="F7C9AC"/>
          </w:tcPr>
          <w:p w14:paraId="32441C74" w14:textId="77777777" w:rsidR="009F0597" w:rsidRPr="009F0597" w:rsidRDefault="009F0597" w:rsidP="009F0597">
            <w:pPr>
              <w:spacing w:line="252"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Sasniedzamais rezultāts</w:t>
            </w:r>
          </w:p>
        </w:tc>
        <w:tc>
          <w:tcPr>
            <w:tcW w:w="1975" w:type="dxa"/>
            <w:shd w:val="clear" w:color="auto" w:fill="F7C9AC"/>
          </w:tcPr>
          <w:p w14:paraId="7A046AF9" w14:textId="77777777" w:rsidR="009F0597" w:rsidRPr="009F0597" w:rsidRDefault="009F0597" w:rsidP="009F0597">
            <w:pPr>
              <w:spacing w:line="252"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Ieviešanas periods</w:t>
            </w:r>
          </w:p>
        </w:tc>
        <w:tc>
          <w:tcPr>
            <w:tcW w:w="1535" w:type="dxa"/>
            <w:shd w:val="clear" w:color="auto" w:fill="F7C9AC"/>
          </w:tcPr>
          <w:p w14:paraId="1688D4AF" w14:textId="77777777" w:rsidR="009F0597" w:rsidRPr="009F0597" w:rsidRDefault="009F0597" w:rsidP="009F0597">
            <w:pPr>
              <w:spacing w:before="3" w:line="252" w:lineRule="exact"/>
              <w:ind w:right="483"/>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Finanšu avoti</w:t>
            </w:r>
          </w:p>
        </w:tc>
        <w:tc>
          <w:tcPr>
            <w:tcW w:w="3299" w:type="dxa"/>
            <w:shd w:val="clear" w:color="auto" w:fill="F7C9AC"/>
          </w:tcPr>
          <w:p w14:paraId="1A540BBA" w14:textId="77777777" w:rsidR="009F0597" w:rsidRPr="009F0597" w:rsidRDefault="009F0597" w:rsidP="009F0597">
            <w:pPr>
              <w:spacing w:before="3" w:line="252" w:lineRule="exact"/>
              <w:ind w:right="1025"/>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Atbildīgais par īstenošanu, sadarbības partneri</w:t>
            </w:r>
          </w:p>
        </w:tc>
      </w:tr>
      <w:tr w:rsidR="009F0597" w:rsidRPr="009F0597" w14:paraId="6E79B968" w14:textId="77777777" w:rsidTr="009F0597">
        <w:trPr>
          <w:trHeight w:val="1264"/>
        </w:trPr>
        <w:tc>
          <w:tcPr>
            <w:tcW w:w="3828" w:type="dxa"/>
          </w:tcPr>
          <w:p w14:paraId="6E51AA28" w14:textId="77777777" w:rsidR="009F0597" w:rsidRPr="009F0597" w:rsidRDefault="009F0597" w:rsidP="009F0597">
            <w:pPr>
              <w:ind w:right="60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Mērķtiecīgi integrēt karjeras izglītību skolas akreditētajās izglītības programmās</w:t>
            </w:r>
          </w:p>
        </w:tc>
        <w:tc>
          <w:tcPr>
            <w:tcW w:w="4296" w:type="dxa"/>
          </w:tcPr>
          <w:p w14:paraId="4DF9A10A" w14:textId="77777777" w:rsidR="009F0597" w:rsidRPr="009F0597" w:rsidRDefault="009F0597" w:rsidP="009F0597">
            <w:pPr>
              <w:ind w:right="276"/>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Skolā notiek izglītības procesā integrēti starpdisciplināri karjeras pasākumi, kas nodrošina karjeras vadības prasmes visu vecuma posmu skolēniem .</w:t>
            </w:r>
          </w:p>
          <w:p w14:paraId="7CA3D4AC" w14:textId="77777777" w:rsidR="009F0597" w:rsidRPr="009F0597" w:rsidRDefault="009F0597" w:rsidP="009F0597">
            <w:pPr>
              <w:spacing w:line="233" w:lineRule="exact"/>
              <w:jc w:val="both"/>
              <w:rPr>
                <w:rFonts w:ascii="Times New Roman" w:eastAsia="Times New Roman" w:hAnsi="Times New Roman" w:cs="Times New Roman"/>
                <w:sz w:val="24"/>
                <w:szCs w:val="24"/>
                <w:lang w:val="lv" w:eastAsia="lv"/>
              </w:rPr>
            </w:pPr>
          </w:p>
        </w:tc>
        <w:tc>
          <w:tcPr>
            <w:tcW w:w="1975" w:type="dxa"/>
          </w:tcPr>
          <w:p w14:paraId="3422B4B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535" w:type="dxa"/>
          </w:tcPr>
          <w:p w14:paraId="327C59A7"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299" w:type="dxa"/>
          </w:tcPr>
          <w:p w14:paraId="67882ED6" w14:textId="77777777" w:rsidR="009F0597" w:rsidRPr="009F0597" w:rsidRDefault="009F0597" w:rsidP="009F0597">
            <w:pPr>
              <w:ind w:right="29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karjeras konsultants, mācību jomu komisiju vadītāji, priekšmetu skolotāji</w:t>
            </w:r>
          </w:p>
        </w:tc>
      </w:tr>
      <w:tr w:rsidR="009F0597" w:rsidRPr="009F0597" w14:paraId="5B2C90EA" w14:textId="77777777" w:rsidTr="009F0597">
        <w:trPr>
          <w:trHeight w:val="1586"/>
        </w:trPr>
        <w:tc>
          <w:tcPr>
            <w:tcW w:w="3828" w:type="dxa"/>
          </w:tcPr>
          <w:p w14:paraId="4ECAB9AD" w14:textId="77777777" w:rsidR="009F0597" w:rsidRPr="009F0597" w:rsidRDefault="009F0597" w:rsidP="009F0597">
            <w:pPr>
              <w:ind w:right="60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lastRenderedPageBreak/>
              <w:t>Organizēt dažādus daudzpusīgus karjeras attīstības atbalsta pasākumus</w:t>
            </w:r>
          </w:p>
        </w:tc>
        <w:tc>
          <w:tcPr>
            <w:tcW w:w="4296" w:type="dxa"/>
          </w:tcPr>
          <w:p w14:paraId="5241F518" w14:textId="77777777" w:rsidR="009F0597" w:rsidRPr="009F0597" w:rsidRDefault="009F0597" w:rsidP="009F0597">
            <w:pP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 Katrā izglītības posmā, atbilstoši karjeras programmas plānojumam, izglītojamie saņem  informāciju un  konsultācijas, īstenojot individualizētu pieeju katra skolēna karjeras attīstībā.</w:t>
            </w:r>
          </w:p>
        </w:tc>
        <w:tc>
          <w:tcPr>
            <w:tcW w:w="1975" w:type="dxa"/>
          </w:tcPr>
          <w:p w14:paraId="47646BFD"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535" w:type="dxa"/>
          </w:tcPr>
          <w:p w14:paraId="728FB3AE"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299" w:type="dxa"/>
          </w:tcPr>
          <w:p w14:paraId="0DED1433" w14:textId="77777777" w:rsidR="009F0597" w:rsidRPr="009F0597" w:rsidRDefault="009F0597" w:rsidP="009F0597">
            <w:pPr>
              <w:ind w:right="29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karjeras konsultants, mācību jomu komisiju vadītāji, priekšmetu skolotāji, audzinātāji</w:t>
            </w:r>
          </w:p>
        </w:tc>
      </w:tr>
      <w:tr w:rsidR="009F0597" w:rsidRPr="009F0597" w14:paraId="5D2D4FF1" w14:textId="77777777" w:rsidTr="009F0597">
        <w:trPr>
          <w:trHeight w:val="771"/>
        </w:trPr>
        <w:tc>
          <w:tcPr>
            <w:tcW w:w="3828" w:type="dxa"/>
          </w:tcPr>
          <w:p w14:paraId="57C0372D" w14:textId="77777777" w:rsidR="009F0597" w:rsidRPr="009F0597" w:rsidRDefault="009F0597" w:rsidP="009F0597">
            <w:pPr>
              <w:rPr>
                <w:rFonts w:ascii="Times New Roman" w:eastAsia="Times New Roman" w:hAnsi="Times New Roman" w:cs="Times New Roman"/>
                <w:sz w:val="24"/>
                <w:szCs w:val="24"/>
                <w:lang w:val="lv" w:eastAsia="lv"/>
              </w:rPr>
            </w:pPr>
          </w:p>
        </w:tc>
        <w:tc>
          <w:tcPr>
            <w:tcW w:w="4296" w:type="dxa"/>
          </w:tcPr>
          <w:p w14:paraId="04118ED8" w14:textId="77777777" w:rsidR="009F0597" w:rsidRPr="009F0597" w:rsidRDefault="009F0597" w:rsidP="009F0597">
            <w:pPr>
              <w:spacing w:before="1"/>
              <w:ind w:right="25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Izveidota sadarbība ar dažādu nozaru un profesiju pārstāvjiem karjeras jautājumu</w:t>
            </w:r>
          </w:p>
          <w:p w14:paraId="30A1B19D"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Iedzīvināšanai.</w:t>
            </w:r>
          </w:p>
        </w:tc>
        <w:tc>
          <w:tcPr>
            <w:tcW w:w="1975" w:type="dxa"/>
          </w:tcPr>
          <w:p w14:paraId="46278FE7" w14:textId="77777777" w:rsidR="009F0597" w:rsidRPr="009F0597" w:rsidRDefault="009F0597" w:rsidP="009F0597">
            <w:pPr>
              <w:spacing w:before="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535" w:type="dxa"/>
          </w:tcPr>
          <w:p w14:paraId="76C86FC6" w14:textId="77777777" w:rsidR="009F0597" w:rsidRPr="009F0597" w:rsidRDefault="009F0597" w:rsidP="009F0597">
            <w:pPr>
              <w:spacing w:before="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299" w:type="dxa"/>
          </w:tcPr>
          <w:p w14:paraId="0274FD7D" w14:textId="77777777" w:rsidR="009F0597" w:rsidRPr="009F0597" w:rsidRDefault="009F0597" w:rsidP="009F0597">
            <w:pPr>
              <w:spacing w:before="1"/>
              <w:ind w:right="315"/>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karjeras konsultants, mācību jomu komisiju vadītāji, priekšmetu skolotāji, audzinātāji</w:t>
            </w:r>
          </w:p>
        </w:tc>
      </w:tr>
      <w:tr w:rsidR="009F0597" w:rsidRPr="009F0597" w14:paraId="076C1276" w14:textId="77777777" w:rsidTr="009F0597">
        <w:trPr>
          <w:trHeight w:val="513"/>
        </w:trPr>
        <w:tc>
          <w:tcPr>
            <w:tcW w:w="3828" w:type="dxa"/>
          </w:tcPr>
          <w:p w14:paraId="2E60BED9" w14:textId="77777777" w:rsidR="009F0597" w:rsidRPr="009F0597" w:rsidRDefault="009F0597" w:rsidP="009F0597">
            <w:pPr>
              <w:rPr>
                <w:rFonts w:ascii="Times New Roman" w:eastAsia="Times New Roman" w:hAnsi="Times New Roman" w:cs="Times New Roman"/>
                <w:sz w:val="24"/>
                <w:szCs w:val="24"/>
                <w:lang w:val="lv" w:eastAsia="lv"/>
              </w:rPr>
            </w:pPr>
          </w:p>
        </w:tc>
        <w:tc>
          <w:tcPr>
            <w:tcW w:w="4296" w:type="dxa"/>
          </w:tcPr>
          <w:p w14:paraId="508663B2"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Izveidota absolventu tālāko gaitu</w:t>
            </w:r>
          </w:p>
          <w:p w14:paraId="4EAB8DD6" w14:textId="77777777" w:rsidR="009F0597" w:rsidRPr="009F0597" w:rsidRDefault="009F0597" w:rsidP="009F0597">
            <w:pPr>
              <w:spacing w:before="5" w:line="252" w:lineRule="exact"/>
              <w:ind w:right="8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monitoringa sistēma.</w:t>
            </w:r>
          </w:p>
        </w:tc>
        <w:tc>
          <w:tcPr>
            <w:tcW w:w="1975" w:type="dxa"/>
          </w:tcPr>
          <w:p w14:paraId="266D3358"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535" w:type="dxa"/>
          </w:tcPr>
          <w:p w14:paraId="46578053"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299" w:type="dxa"/>
          </w:tcPr>
          <w:p w14:paraId="25E2C353" w14:textId="77777777" w:rsidR="009F0597" w:rsidRPr="009F0597" w:rsidRDefault="009F0597" w:rsidP="009F0597">
            <w:pPr>
              <w:ind w:right="29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karjeras konsultants, audzinātāji</w:t>
            </w:r>
          </w:p>
        </w:tc>
      </w:tr>
      <w:tr w:rsidR="009F0597" w:rsidRPr="009F0597" w14:paraId="385A09B7" w14:textId="77777777" w:rsidTr="009F0597">
        <w:trPr>
          <w:trHeight w:val="563"/>
        </w:trPr>
        <w:tc>
          <w:tcPr>
            <w:tcW w:w="3828" w:type="dxa"/>
          </w:tcPr>
          <w:p w14:paraId="580CDB09" w14:textId="77777777" w:rsidR="009F0597" w:rsidRPr="009F0597" w:rsidRDefault="009F0597" w:rsidP="009F0597">
            <w:pPr>
              <w:ind w:right="318"/>
              <w:rPr>
                <w:rFonts w:ascii="Times New Roman" w:eastAsia="Times New Roman" w:hAnsi="Times New Roman" w:cs="Times New Roman"/>
                <w:sz w:val="24"/>
                <w:szCs w:val="24"/>
                <w:lang w:val="lv" w:eastAsia="lv"/>
              </w:rPr>
            </w:pPr>
          </w:p>
        </w:tc>
        <w:tc>
          <w:tcPr>
            <w:tcW w:w="4296" w:type="dxa"/>
          </w:tcPr>
          <w:p w14:paraId="003BBB85" w14:textId="77777777" w:rsidR="009F0597" w:rsidRPr="009F0597" w:rsidRDefault="009F0597" w:rsidP="009F0597">
            <w:pPr>
              <w:ind w:right="79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Skolā darbojas pedagogs- karjeras konsultants</w:t>
            </w:r>
          </w:p>
        </w:tc>
        <w:tc>
          <w:tcPr>
            <w:tcW w:w="1975" w:type="dxa"/>
          </w:tcPr>
          <w:p w14:paraId="0E95893A"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535" w:type="dxa"/>
          </w:tcPr>
          <w:p w14:paraId="19BE3A7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 PB</w:t>
            </w:r>
          </w:p>
          <w:p w14:paraId="31D662AC" w14:textId="77777777" w:rsidR="009F0597" w:rsidRPr="009F0597" w:rsidRDefault="009F0597" w:rsidP="009F0597">
            <w:pPr>
              <w:spacing w:before="1" w:line="254" w:lineRule="exact"/>
              <w:ind w:right="80"/>
              <w:rPr>
                <w:rFonts w:ascii="Times New Roman" w:eastAsia="Times New Roman" w:hAnsi="Times New Roman" w:cs="Times New Roman"/>
                <w:sz w:val="24"/>
                <w:szCs w:val="24"/>
                <w:lang w:val="lv" w:eastAsia="lv"/>
              </w:rPr>
            </w:pPr>
          </w:p>
        </w:tc>
        <w:tc>
          <w:tcPr>
            <w:tcW w:w="3299" w:type="dxa"/>
          </w:tcPr>
          <w:p w14:paraId="0894324B"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karjeras konsultants</w:t>
            </w:r>
          </w:p>
        </w:tc>
      </w:tr>
      <w:tr w:rsidR="009F0597" w:rsidRPr="009F0597" w14:paraId="436ECEC7" w14:textId="77777777" w:rsidTr="009F0597">
        <w:trPr>
          <w:trHeight w:val="819"/>
        </w:trPr>
        <w:tc>
          <w:tcPr>
            <w:tcW w:w="3828" w:type="dxa"/>
          </w:tcPr>
          <w:p w14:paraId="71337A3C" w14:textId="77777777" w:rsidR="009F0597" w:rsidRPr="009F0597" w:rsidRDefault="009F0597" w:rsidP="009F0597">
            <w:pPr>
              <w:rPr>
                <w:rFonts w:ascii="Times New Roman" w:eastAsia="Times New Roman" w:hAnsi="Times New Roman" w:cs="Times New Roman"/>
                <w:sz w:val="24"/>
                <w:szCs w:val="24"/>
                <w:lang w:val="lv" w:eastAsia="lv"/>
              </w:rPr>
            </w:pPr>
          </w:p>
        </w:tc>
        <w:tc>
          <w:tcPr>
            <w:tcW w:w="4296" w:type="dxa"/>
          </w:tcPr>
          <w:p w14:paraId="5EE537F2" w14:textId="77777777" w:rsidR="009F0597" w:rsidRPr="009F0597" w:rsidRDefault="009F0597" w:rsidP="009F0597">
            <w:pPr>
              <w:spacing w:line="242" w:lineRule="auto"/>
              <w:ind w:right="21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Skola organizē pasākumus un metodisku atbalstu pedagogiem un skolēnu</w:t>
            </w:r>
          </w:p>
          <w:p w14:paraId="1AA02B57" w14:textId="77777777" w:rsidR="009F0597" w:rsidRPr="009F0597" w:rsidRDefault="009F0597" w:rsidP="009F0597">
            <w:pPr>
              <w:spacing w:line="248"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vecākiem karjeras izglītības jautājumos.</w:t>
            </w:r>
          </w:p>
        </w:tc>
        <w:tc>
          <w:tcPr>
            <w:tcW w:w="1975" w:type="dxa"/>
          </w:tcPr>
          <w:p w14:paraId="0DAB55B7"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535" w:type="dxa"/>
          </w:tcPr>
          <w:p w14:paraId="01040E4C"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299" w:type="dxa"/>
          </w:tcPr>
          <w:p w14:paraId="13A531A9" w14:textId="77777777" w:rsidR="009F0597" w:rsidRPr="009F0597" w:rsidRDefault="009F0597" w:rsidP="009F0597">
            <w:pPr>
              <w:ind w:right="315"/>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karjeras konsultants, mācību jomu komisiju vadītāji.</w:t>
            </w:r>
          </w:p>
        </w:tc>
      </w:tr>
      <w:tr w:rsidR="009F0597" w:rsidRPr="009F0597" w14:paraId="747D872E" w14:textId="77777777" w:rsidTr="009F0597">
        <w:trPr>
          <w:trHeight w:val="819"/>
        </w:trPr>
        <w:tc>
          <w:tcPr>
            <w:tcW w:w="3828" w:type="dxa"/>
          </w:tcPr>
          <w:p w14:paraId="0CFF77FC" w14:textId="77777777" w:rsidR="009F0597" w:rsidRPr="009F0597" w:rsidRDefault="009F0597" w:rsidP="009F0597">
            <w:pPr>
              <w:rPr>
                <w:rFonts w:ascii="Times New Roman" w:eastAsia="Times New Roman" w:hAnsi="Times New Roman" w:cs="Times New Roman"/>
                <w:sz w:val="24"/>
                <w:szCs w:val="24"/>
                <w:lang w:val="lv" w:eastAsia="lv"/>
              </w:rPr>
            </w:pPr>
          </w:p>
        </w:tc>
        <w:tc>
          <w:tcPr>
            <w:tcW w:w="4296" w:type="dxa"/>
          </w:tcPr>
          <w:p w14:paraId="3FAAA583" w14:textId="77777777" w:rsidR="009F0597" w:rsidRPr="009F0597" w:rsidRDefault="009F0597" w:rsidP="009F0597">
            <w:pPr>
              <w:spacing w:line="242" w:lineRule="auto"/>
              <w:ind w:right="21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Izveidota konstruktīva mācību priekšmetu pedagogu sadarbības forma</w:t>
            </w:r>
          </w:p>
        </w:tc>
        <w:tc>
          <w:tcPr>
            <w:tcW w:w="1975" w:type="dxa"/>
          </w:tcPr>
          <w:p w14:paraId="109C5774"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1535" w:type="dxa"/>
          </w:tcPr>
          <w:p w14:paraId="58D3ADD8"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299" w:type="dxa"/>
          </w:tcPr>
          <w:p w14:paraId="4BC113DB" w14:textId="77777777" w:rsidR="009F0597" w:rsidRPr="009F0597" w:rsidRDefault="009F0597" w:rsidP="009F0597">
            <w:pPr>
              <w:ind w:right="32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mācību jomu komisiju vadītāji ,</w:t>
            </w:r>
          </w:p>
          <w:p w14:paraId="492390F9" w14:textId="77777777" w:rsidR="009F0597" w:rsidRPr="009F0597" w:rsidRDefault="009F0597" w:rsidP="009F0597">
            <w:pPr>
              <w:ind w:right="315"/>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priekšmetu skolotāji</w:t>
            </w:r>
          </w:p>
        </w:tc>
      </w:tr>
    </w:tbl>
    <w:p w14:paraId="0EB7F10A" w14:textId="77777777" w:rsidR="009F0597" w:rsidRPr="009F0597" w:rsidRDefault="009F0597" w:rsidP="009F0597">
      <w:pPr>
        <w:widowControl w:val="0"/>
        <w:autoSpaceDE w:val="0"/>
        <w:autoSpaceDN w:val="0"/>
        <w:spacing w:before="5" w:after="0" w:line="240" w:lineRule="auto"/>
        <w:rPr>
          <w:rFonts w:ascii="Times New Roman" w:eastAsia="Times New Roman" w:hAnsi="Times New Roman" w:cs="Times New Roman"/>
          <w:b/>
          <w:bCs/>
          <w:sz w:val="24"/>
          <w:szCs w:val="24"/>
          <w:u w:color="000000"/>
          <w:lang w:val="lv" w:eastAsia="lv"/>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103"/>
        <w:gridCol w:w="1417"/>
        <w:gridCol w:w="960"/>
        <w:gridCol w:w="3543"/>
      </w:tblGrid>
      <w:tr w:rsidR="009F0597" w:rsidRPr="009F0597" w14:paraId="171741FF" w14:textId="77777777" w:rsidTr="009F0597">
        <w:trPr>
          <w:trHeight w:val="270"/>
        </w:trPr>
        <w:tc>
          <w:tcPr>
            <w:tcW w:w="3828" w:type="dxa"/>
            <w:shd w:val="clear" w:color="auto" w:fill="F7D4FF"/>
          </w:tcPr>
          <w:p w14:paraId="41A6D3E4" w14:textId="77777777" w:rsidR="009F0597" w:rsidRPr="009F0597" w:rsidRDefault="009F0597" w:rsidP="009F0597">
            <w:pPr>
              <w:spacing w:before="1"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Kvalitātes joma</w:t>
            </w:r>
          </w:p>
        </w:tc>
        <w:tc>
          <w:tcPr>
            <w:tcW w:w="11023" w:type="dxa"/>
            <w:gridSpan w:val="4"/>
            <w:shd w:val="clear" w:color="auto" w:fill="F7D4FF"/>
          </w:tcPr>
          <w:p w14:paraId="381BA1B4" w14:textId="77777777" w:rsidR="009F0597" w:rsidRPr="009F0597" w:rsidRDefault="009F0597" w:rsidP="009F0597">
            <w:pPr>
              <w:spacing w:before="1"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ATBILSTĪBA MĒRĶIEM</w:t>
            </w:r>
          </w:p>
        </w:tc>
      </w:tr>
      <w:tr w:rsidR="009F0597" w:rsidRPr="009F0597" w14:paraId="724D5E4D" w14:textId="77777777" w:rsidTr="009F0597">
        <w:trPr>
          <w:trHeight w:val="268"/>
        </w:trPr>
        <w:tc>
          <w:tcPr>
            <w:tcW w:w="3828" w:type="dxa"/>
            <w:shd w:val="clear" w:color="auto" w:fill="F7D4FF"/>
          </w:tcPr>
          <w:p w14:paraId="724B91AD" w14:textId="77777777" w:rsidR="009F0597" w:rsidRPr="009F0597" w:rsidRDefault="009F0597" w:rsidP="009F0597">
            <w:pPr>
              <w:spacing w:line="248" w:lineRule="exact"/>
              <w:rPr>
                <w:rFonts w:ascii="Times New Roman" w:eastAsia="Times New Roman" w:hAnsi="Times New Roman" w:cs="Times New Roman"/>
                <w:sz w:val="24"/>
                <w:szCs w:val="24"/>
                <w:lang w:val="lv" w:eastAsia="lv"/>
              </w:rPr>
            </w:pPr>
            <w:proofErr w:type="spellStart"/>
            <w:r w:rsidRPr="009F0597">
              <w:rPr>
                <w:rFonts w:ascii="Times New Roman" w:eastAsia="Times New Roman" w:hAnsi="Times New Roman" w:cs="Times New Roman"/>
                <w:sz w:val="24"/>
                <w:szCs w:val="24"/>
                <w:lang w:val="lv" w:eastAsia="lv"/>
              </w:rPr>
              <w:t>Apakškomponents</w:t>
            </w:r>
            <w:proofErr w:type="spellEnd"/>
          </w:p>
        </w:tc>
        <w:tc>
          <w:tcPr>
            <w:tcW w:w="11023" w:type="dxa"/>
            <w:gridSpan w:val="4"/>
            <w:shd w:val="clear" w:color="auto" w:fill="F7D4FF"/>
          </w:tcPr>
          <w:p w14:paraId="582082F9" w14:textId="77777777" w:rsidR="009F0597" w:rsidRPr="009F0597" w:rsidRDefault="009F0597" w:rsidP="009F0597">
            <w:pPr>
              <w:spacing w:line="248"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KOMPETENCES UN SASNIEGUMI</w:t>
            </w:r>
          </w:p>
        </w:tc>
      </w:tr>
      <w:tr w:rsidR="009F0597" w:rsidRPr="009F0597" w14:paraId="3ADC409B" w14:textId="77777777" w:rsidTr="009F0597">
        <w:trPr>
          <w:trHeight w:val="267"/>
        </w:trPr>
        <w:tc>
          <w:tcPr>
            <w:tcW w:w="3828" w:type="dxa"/>
            <w:shd w:val="clear" w:color="auto" w:fill="F7D4FF"/>
          </w:tcPr>
          <w:p w14:paraId="1D2793A1" w14:textId="77777777" w:rsidR="009F0597" w:rsidRPr="009F0597" w:rsidRDefault="009F0597" w:rsidP="009F0597">
            <w:pPr>
              <w:spacing w:line="292"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1023" w:type="dxa"/>
            <w:gridSpan w:val="4"/>
            <w:shd w:val="clear" w:color="auto" w:fill="F7D4FF"/>
          </w:tcPr>
          <w:p w14:paraId="12575172" w14:textId="77777777" w:rsidR="009F0597" w:rsidRPr="009F0597" w:rsidRDefault="009F0597" w:rsidP="009F0597">
            <w:pPr>
              <w:spacing w:line="275"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Skolā katram skolēnam  ir izaugsmes mērķis, kuru iespējams realizēt skolā.</w:t>
            </w:r>
          </w:p>
        </w:tc>
      </w:tr>
      <w:tr w:rsidR="009F0597" w:rsidRPr="009F0597" w14:paraId="7921360C" w14:textId="77777777" w:rsidTr="009F0597">
        <w:trPr>
          <w:trHeight w:val="275"/>
        </w:trPr>
        <w:tc>
          <w:tcPr>
            <w:tcW w:w="3828" w:type="dxa"/>
            <w:shd w:val="clear" w:color="auto" w:fill="F7D4FF"/>
          </w:tcPr>
          <w:p w14:paraId="2EA74B02"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11023" w:type="dxa"/>
            <w:gridSpan w:val="4"/>
            <w:shd w:val="clear" w:color="auto" w:fill="F7D4FF"/>
          </w:tcPr>
          <w:p w14:paraId="62F55741"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 xml:space="preserve">Veicināt ikviena skolēna motivāciju un attīstīt prasmi sasniegt savus individuālos mērķus. </w:t>
            </w:r>
          </w:p>
        </w:tc>
      </w:tr>
      <w:tr w:rsidR="009F0597" w:rsidRPr="009F0597" w14:paraId="4078EBBA" w14:textId="77777777" w:rsidTr="009F0597">
        <w:trPr>
          <w:trHeight w:val="506"/>
        </w:trPr>
        <w:tc>
          <w:tcPr>
            <w:tcW w:w="3828" w:type="dxa"/>
            <w:shd w:val="clear" w:color="auto" w:fill="F7C9AC"/>
          </w:tcPr>
          <w:p w14:paraId="0A23579C"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Darbības</w:t>
            </w:r>
          </w:p>
        </w:tc>
        <w:tc>
          <w:tcPr>
            <w:tcW w:w="5103" w:type="dxa"/>
            <w:shd w:val="clear" w:color="auto" w:fill="F7C9AC"/>
          </w:tcPr>
          <w:p w14:paraId="08E4A8DB"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Sasniedzamais rezultāts</w:t>
            </w:r>
          </w:p>
        </w:tc>
        <w:tc>
          <w:tcPr>
            <w:tcW w:w="1417" w:type="dxa"/>
            <w:shd w:val="clear" w:color="auto" w:fill="F7C9AC"/>
          </w:tcPr>
          <w:p w14:paraId="472EA157" w14:textId="77777777" w:rsidR="009F0597" w:rsidRPr="009F0597" w:rsidRDefault="009F0597" w:rsidP="009F0597">
            <w:pPr>
              <w:spacing w:line="254" w:lineRule="exact"/>
              <w:ind w:right="506"/>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Ieviešanas periods</w:t>
            </w:r>
          </w:p>
        </w:tc>
        <w:tc>
          <w:tcPr>
            <w:tcW w:w="960" w:type="dxa"/>
            <w:shd w:val="clear" w:color="auto" w:fill="F7C9AC"/>
          </w:tcPr>
          <w:p w14:paraId="62F060E4"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Finanšu avoti</w:t>
            </w:r>
          </w:p>
        </w:tc>
        <w:tc>
          <w:tcPr>
            <w:tcW w:w="3543" w:type="dxa"/>
            <w:shd w:val="clear" w:color="auto" w:fill="F7C9AC"/>
          </w:tcPr>
          <w:p w14:paraId="3AC20650" w14:textId="77777777" w:rsidR="009F0597" w:rsidRPr="009F0597" w:rsidRDefault="009F0597" w:rsidP="009F0597">
            <w:pPr>
              <w:spacing w:line="254" w:lineRule="exact"/>
              <w:ind w:right="1056"/>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Atbildīgais par īstenošanu, sadarbības partneri</w:t>
            </w:r>
          </w:p>
        </w:tc>
      </w:tr>
      <w:tr w:rsidR="009F0597" w:rsidRPr="009F0597" w14:paraId="70F19E6E" w14:textId="77777777" w:rsidTr="009F0597">
        <w:trPr>
          <w:trHeight w:val="756"/>
        </w:trPr>
        <w:tc>
          <w:tcPr>
            <w:tcW w:w="3828" w:type="dxa"/>
          </w:tcPr>
          <w:p w14:paraId="79F80F0A"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Veicināt katra skolēna individuālo izaugsmi</w:t>
            </w:r>
          </w:p>
        </w:tc>
        <w:tc>
          <w:tcPr>
            <w:tcW w:w="5103" w:type="dxa"/>
          </w:tcPr>
          <w:p w14:paraId="3C65F5FC"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Skolēni uzrādījuši pozitīvu attīstības dinamiku atbilstoši nospraustajiem mērķiem.</w:t>
            </w:r>
          </w:p>
        </w:tc>
        <w:tc>
          <w:tcPr>
            <w:tcW w:w="1417" w:type="dxa"/>
          </w:tcPr>
          <w:p w14:paraId="2E9A880F"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960" w:type="dxa"/>
          </w:tcPr>
          <w:p w14:paraId="7962742C"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543" w:type="dxa"/>
          </w:tcPr>
          <w:p w14:paraId="510FBC30"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w:t>
            </w:r>
          </w:p>
          <w:p w14:paraId="63B34F2F" w14:textId="77777777" w:rsidR="009F0597" w:rsidRPr="009F0597" w:rsidRDefault="009F0597" w:rsidP="009F0597">
            <w:pPr>
              <w:spacing w:before="5" w:line="252" w:lineRule="exact"/>
              <w:ind w:right="65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mācību jomu komisiju vadītāji, priekšmetu skolotāji</w:t>
            </w:r>
          </w:p>
        </w:tc>
      </w:tr>
      <w:tr w:rsidR="009F0597" w:rsidRPr="009F0597" w14:paraId="72E88DE9" w14:textId="77777777" w:rsidTr="009F0597">
        <w:trPr>
          <w:trHeight w:val="758"/>
        </w:trPr>
        <w:tc>
          <w:tcPr>
            <w:tcW w:w="3828" w:type="dxa"/>
          </w:tcPr>
          <w:p w14:paraId="0057D26F" w14:textId="77777777" w:rsidR="009F0597" w:rsidRPr="009F0597" w:rsidRDefault="009F0597" w:rsidP="009F0597">
            <w:pPr>
              <w:rPr>
                <w:rFonts w:ascii="Times New Roman" w:eastAsia="Times New Roman" w:hAnsi="Times New Roman" w:cs="Times New Roman"/>
                <w:sz w:val="24"/>
                <w:szCs w:val="24"/>
                <w:lang w:val="lv" w:eastAsia="lv"/>
              </w:rPr>
            </w:pPr>
          </w:p>
        </w:tc>
        <w:tc>
          <w:tcPr>
            <w:tcW w:w="5103" w:type="dxa"/>
          </w:tcPr>
          <w:p w14:paraId="4430922A" w14:textId="77777777" w:rsidR="009F0597" w:rsidRPr="009F0597" w:rsidRDefault="009F0597" w:rsidP="009F0597">
            <w:pPr>
              <w:spacing w:before="2" w:line="252" w:lineRule="exact"/>
              <w:ind w:right="31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Skolēni attīsta savas mācīšanās prasmes atbilstoši vecumposmam un seko savai izaugsmei.</w:t>
            </w:r>
          </w:p>
        </w:tc>
        <w:tc>
          <w:tcPr>
            <w:tcW w:w="1417" w:type="dxa"/>
          </w:tcPr>
          <w:p w14:paraId="166424B0"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960" w:type="dxa"/>
          </w:tcPr>
          <w:p w14:paraId="1AE0241E"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543" w:type="dxa"/>
          </w:tcPr>
          <w:p w14:paraId="23D664DF" w14:textId="77777777" w:rsidR="009F0597" w:rsidRPr="009F0597" w:rsidRDefault="009F0597" w:rsidP="009F0597">
            <w:pPr>
              <w:spacing w:before="2" w:line="252" w:lineRule="exact"/>
              <w:ind w:right="32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 mācību jomu komisiju vadītāji, priekšmetu skolotāji, audzinātāji</w:t>
            </w:r>
          </w:p>
        </w:tc>
      </w:tr>
      <w:tr w:rsidR="009F0597" w:rsidRPr="009F0597" w14:paraId="163F5E85" w14:textId="77777777" w:rsidTr="009F0597">
        <w:trPr>
          <w:trHeight w:val="887"/>
        </w:trPr>
        <w:tc>
          <w:tcPr>
            <w:tcW w:w="3828" w:type="dxa"/>
          </w:tcPr>
          <w:p w14:paraId="5E9907BF" w14:textId="77777777" w:rsidR="009F0597" w:rsidRPr="009F0597" w:rsidRDefault="009F0597" w:rsidP="009F0597">
            <w:pPr>
              <w:ind w:right="65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lastRenderedPageBreak/>
              <w:t>Veidot skolā sistēmu katra talantīgā skolēna izaugsmei</w:t>
            </w:r>
          </w:p>
        </w:tc>
        <w:tc>
          <w:tcPr>
            <w:tcW w:w="5103" w:type="dxa"/>
          </w:tcPr>
          <w:p w14:paraId="2FCB1E01" w14:textId="77777777" w:rsidR="009F0597" w:rsidRPr="009F0597" w:rsidRDefault="009F0597" w:rsidP="009F0597">
            <w:pPr>
              <w:ind w:right="225"/>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Darbojas mācību jomu talantu darbnīcas, kas apzina talantīgos skolēnus un veicina viņu interesi un attīstību</w:t>
            </w:r>
          </w:p>
        </w:tc>
        <w:tc>
          <w:tcPr>
            <w:tcW w:w="1417" w:type="dxa"/>
          </w:tcPr>
          <w:p w14:paraId="1E4ACA42"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960" w:type="dxa"/>
          </w:tcPr>
          <w:p w14:paraId="363DFACD"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543" w:type="dxa"/>
          </w:tcPr>
          <w:p w14:paraId="02CB667D" w14:textId="77777777" w:rsidR="009F0597" w:rsidRPr="009F0597" w:rsidRDefault="009F0597" w:rsidP="009F0597">
            <w:pPr>
              <w:ind w:right="84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 , mācību jomu</w:t>
            </w:r>
          </w:p>
          <w:p w14:paraId="50277EFC" w14:textId="77777777" w:rsidR="009F0597" w:rsidRPr="009F0597" w:rsidRDefault="009F0597" w:rsidP="009F0597">
            <w:pPr>
              <w:spacing w:before="2" w:line="252" w:lineRule="exact"/>
              <w:ind w:right="83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komisiju vadītāji, priekšmetu skolotāji</w:t>
            </w:r>
          </w:p>
        </w:tc>
      </w:tr>
      <w:tr w:rsidR="009F0597" w:rsidRPr="009F0597" w14:paraId="543668F1" w14:textId="77777777" w:rsidTr="009F0597">
        <w:trPr>
          <w:trHeight w:val="758"/>
        </w:trPr>
        <w:tc>
          <w:tcPr>
            <w:tcW w:w="3828" w:type="dxa"/>
          </w:tcPr>
          <w:p w14:paraId="1819DE0C" w14:textId="77777777" w:rsidR="009F0597" w:rsidRPr="009F0597" w:rsidRDefault="009F0597" w:rsidP="009F0597">
            <w:pPr>
              <w:rPr>
                <w:rFonts w:ascii="Times New Roman" w:eastAsia="Times New Roman" w:hAnsi="Times New Roman" w:cs="Times New Roman"/>
                <w:sz w:val="24"/>
                <w:szCs w:val="24"/>
                <w:lang w:val="lv" w:eastAsia="lv"/>
              </w:rPr>
            </w:pPr>
          </w:p>
        </w:tc>
        <w:tc>
          <w:tcPr>
            <w:tcW w:w="5103" w:type="dxa"/>
          </w:tcPr>
          <w:p w14:paraId="33684202" w14:textId="77777777" w:rsidR="009F0597" w:rsidRPr="009F0597" w:rsidRDefault="009F0597" w:rsidP="009F0597">
            <w:pPr>
              <w:ind w:right="39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Skolā tiek nodrošinātas konsultācijas darbam ar skolēniem, notiek viņu gatavošana olimpiādēm, konkursiem, skatēm.</w:t>
            </w:r>
          </w:p>
        </w:tc>
        <w:tc>
          <w:tcPr>
            <w:tcW w:w="1417" w:type="dxa"/>
          </w:tcPr>
          <w:p w14:paraId="41B923CA"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960" w:type="dxa"/>
          </w:tcPr>
          <w:p w14:paraId="769EC6C9"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 PB</w:t>
            </w:r>
          </w:p>
          <w:p w14:paraId="443CF505" w14:textId="77777777" w:rsidR="009F0597" w:rsidRPr="009F0597" w:rsidRDefault="009F0597" w:rsidP="009F0597">
            <w:pPr>
              <w:spacing w:before="2" w:line="254" w:lineRule="exact"/>
              <w:ind w:right="326"/>
              <w:rPr>
                <w:rFonts w:ascii="Times New Roman" w:eastAsia="Times New Roman" w:hAnsi="Times New Roman" w:cs="Times New Roman"/>
                <w:sz w:val="24"/>
                <w:szCs w:val="24"/>
                <w:lang w:val="lv" w:eastAsia="lv"/>
              </w:rPr>
            </w:pPr>
          </w:p>
        </w:tc>
        <w:tc>
          <w:tcPr>
            <w:tcW w:w="3543" w:type="dxa"/>
          </w:tcPr>
          <w:p w14:paraId="71909F26" w14:textId="77777777" w:rsidR="009F0597" w:rsidRPr="009F0597" w:rsidRDefault="009F0597" w:rsidP="009F0597">
            <w:pPr>
              <w:ind w:right="32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mācību jomu komisiju vadītāji</w:t>
            </w:r>
          </w:p>
        </w:tc>
      </w:tr>
    </w:tbl>
    <w:tbl>
      <w:tblPr>
        <w:tblStyle w:val="TableNormal1"/>
        <w:tblpPr w:leftFromText="180" w:rightFromText="180" w:vertAnchor="text" w:horzAnchor="margin" w:tblpX="562"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6"/>
        <w:gridCol w:w="5425"/>
        <w:gridCol w:w="1306"/>
        <w:gridCol w:w="853"/>
        <w:gridCol w:w="3544"/>
      </w:tblGrid>
      <w:tr w:rsidR="009F0597" w:rsidRPr="009F0597" w14:paraId="58DB77C6" w14:textId="77777777" w:rsidTr="009F0597">
        <w:trPr>
          <w:trHeight w:val="268"/>
        </w:trPr>
        <w:tc>
          <w:tcPr>
            <w:tcW w:w="3756" w:type="dxa"/>
            <w:shd w:val="clear" w:color="auto" w:fill="FFFFCC"/>
          </w:tcPr>
          <w:p w14:paraId="4664D45F"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Kvalitātes joma</w:t>
            </w:r>
          </w:p>
        </w:tc>
        <w:tc>
          <w:tcPr>
            <w:tcW w:w="11128" w:type="dxa"/>
            <w:gridSpan w:val="4"/>
            <w:shd w:val="clear" w:color="auto" w:fill="FFFFCC"/>
          </w:tcPr>
          <w:p w14:paraId="25340CCA"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KVALITATĪVAS MĀCĪBAS</w:t>
            </w:r>
          </w:p>
        </w:tc>
      </w:tr>
      <w:tr w:rsidR="009F0597" w:rsidRPr="009F0597" w14:paraId="2EFFC276" w14:textId="77777777" w:rsidTr="009F0597">
        <w:trPr>
          <w:trHeight w:val="270"/>
        </w:trPr>
        <w:tc>
          <w:tcPr>
            <w:tcW w:w="3756" w:type="dxa"/>
            <w:shd w:val="clear" w:color="auto" w:fill="FFFFCC"/>
          </w:tcPr>
          <w:p w14:paraId="768ED153" w14:textId="77777777" w:rsidR="009F0597" w:rsidRPr="009F0597" w:rsidRDefault="009F0597" w:rsidP="009F0597">
            <w:pPr>
              <w:spacing w:before="1" w:line="249"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11128" w:type="dxa"/>
            <w:gridSpan w:val="4"/>
            <w:shd w:val="clear" w:color="auto" w:fill="FFFFCC"/>
          </w:tcPr>
          <w:p w14:paraId="60015AA8" w14:textId="77777777" w:rsidR="009F0597" w:rsidRPr="009F0597" w:rsidRDefault="009F0597" w:rsidP="009F0597">
            <w:pPr>
              <w:rPr>
                <w:rFonts w:ascii="Times New Roman" w:eastAsia="Times New Roman" w:hAnsi="Times New Roman" w:cs="Times New Roman"/>
                <w:sz w:val="20"/>
                <w:lang w:val="lv" w:eastAsia="lv"/>
              </w:rPr>
            </w:pPr>
            <w:r w:rsidRPr="009F0597">
              <w:rPr>
                <w:rFonts w:ascii="Times New Roman" w:eastAsia="Times New Roman" w:hAnsi="Times New Roman" w:cs="Times New Roman"/>
                <w:sz w:val="20"/>
                <w:lang w:val="lv" w:eastAsia="lv"/>
              </w:rPr>
              <w:t>IZGLĪTĪBAS PROGRAMMU ĪSTENOŠANA</w:t>
            </w:r>
          </w:p>
        </w:tc>
      </w:tr>
      <w:tr w:rsidR="009F0597" w:rsidRPr="009F0597" w14:paraId="038F29EA" w14:textId="77777777" w:rsidTr="009F0597">
        <w:trPr>
          <w:trHeight w:val="433"/>
        </w:trPr>
        <w:tc>
          <w:tcPr>
            <w:tcW w:w="3756" w:type="dxa"/>
            <w:shd w:val="clear" w:color="auto" w:fill="FFFFCC"/>
          </w:tcPr>
          <w:p w14:paraId="24D40422" w14:textId="77777777" w:rsidR="009F0597" w:rsidRPr="009F0597" w:rsidRDefault="009F0597" w:rsidP="009F0597">
            <w:pPr>
              <w:spacing w:line="275"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1128" w:type="dxa"/>
            <w:gridSpan w:val="4"/>
            <w:shd w:val="clear" w:color="auto" w:fill="FFFFCC"/>
          </w:tcPr>
          <w:p w14:paraId="74AF48F7" w14:textId="77777777" w:rsidR="009F0597" w:rsidRPr="009F0597" w:rsidRDefault="009F0597" w:rsidP="009F0597">
            <w:pPr>
              <w:spacing w:line="275"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Skola mērķtiecīgi ievieš kompetenču pieeju izglītībā visās PII grupās un klasēs</w:t>
            </w:r>
          </w:p>
        </w:tc>
      </w:tr>
      <w:tr w:rsidR="009F0597" w:rsidRPr="009F0597" w14:paraId="533C59CB" w14:textId="77777777" w:rsidTr="009F0597">
        <w:trPr>
          <w:trHeight w:val="552"/>
        </w:trPr>
        <w:tc>
          <w:tcPr>
            <w:tcW w:w="3756" w:type="dxa"/>
            <w:shd w:val="clear" w:color="auto" w:fill="FFFFCC"/>
          </w:tcPr>
          <w:p w14:paraId="2647A4FD" w14:textId="77777777" w:rsidR="009F0597" w:rsidRPr="009F0597" w:rsidRDefault="009F0597" w:rsidP="009F0597">
            <w:pPr>
              <w:spacing w:line="275"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11128" w:type="dxa"/>
            <w:gridSpan w:val="4"/>
            <w:shd w:val="clear" w:color="auto" w:fill="FFFFCC"/>
          </w:tcPr>
          <w:p w14:paraId="2591537B" w14:textId="77777777" w:rsidR="009F0597" w:rsidRPr="009F0597" w:rsidRDefault="009F0597" w:rsidP="009F0597">
            <w:pPr>
              <w:spacing w:before="2" w:line="27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 xml:space="preserve">Ieviest un nostiprināt kompetenču pieeju izglītībā ar mērķi uzlabot mācību un audzināšanas darba rezultātus. </w:t>
            </w:r>
          </w:p>
        </w:tc>
      </w:tr>
      <w:tr w:rsidR="009F0597" w:rsidRPr="009F0597" w14:paraId="2B7FA654" w14:textId="77777777" w:rsidTr="009F0597">
        <w:trPr>
          <w:trHeight w:val="833"/>
        </w:trPr>
        <w:tc>
          <w:tcPr>
            <w:tcW w:w="3756" w:type="dxa"/>
            <w:shd w:val="clear" w:color="auto" w:fill="F7C9AC"/>
          </w:tcPr>
          <w:p w14:paraId="4D4D9EDB" w14:textId="77777777" w:rsidR="009F0597" w:rsidRPr="009F0597" w:rsidRDefault="009F0597" w:rsidP="009F0597">
            <w:pPr>
              <w:spacing w:line="250"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Darbības</w:t>
            </w:r>
          </w:p>
        </w:tc>
        <w:tc>
          <w:tcPr>
            <w:tcW w:w="5425" w:type="dxa"/>
            <w:shd w:val="clear" w:color="auto" w:fill="F7C9AC"/>
          </w:tcPr>
          <w:p w14:paraId="35D416CB" w14:textId="77777777" w:rsidR="009F0597" w:rsidRPr="009F0597" w:rsidRDefault="009F0597" w:rsidP="009F0597">
            <w:pPr>
              <w:spacing w:line="250"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Sasniedzamais rezultāts</w:t>
            </w:r>
          </w:p>
        </w:tc>
        <w:tc>
          <w:tcPr>
            <w:tcW w:w="1306" w:type="dxa"/>
            <w:shd w:val="clear" w:color="auto" w:fill="F7C9AC"/>
          </w:tcPr>
          <w:p w14:paraId="247B3E6B" w14:textId="77777777" w:rsidR="009F0597" w:rsidRPr="009F0597" w:rsidRDefault="009F0597" w:rsidP="009F0597">
            <w:pPr>
              <w:spacing w:line="250"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Ieviešanas</w:t>
            </w:r>
          </w:p>
          <w:p w14:paraId="27164C17" w14:textId="77777777" w:rsidR="009F0597" w:rsidRPr="009F0597" w:rsidRDefault="009F0597" w:rsidP="009F0597">
            <w:pPr>
              <w:spacing w:before="1" w:line="233"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periods</w:t>
            </w:r>
          </w:p>
        </w:tc>
        <w:tc>
          <w:tcPr>
            <w:tcW w:w="853" w:type="dxa"/>
            <w:shd w:val="clear" w:color="auto" w:fill="F7C9AC"/>
          </w:tcPr>
          <w:p w14:paraId="1D71D132" w14:textId="77777777" w:rsidR="009F0597" w:rsidRPr="009F0597" w:rsidRDefault="009F0597" w:rsidP="009F0597">
            <w:pPr>
              <w:spacing w:line="250"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Finanšu avoti</w:t>
            </w:r>
          </w:p>
        </w:tc>
        <w:tc>
          <w:tcPr>
            <w:tcW w:w="3544" w:type="dxa"/>
            <w:shd w:val="clear" w:color="auto" w:fill="F7C9AC"/>
          </w:tcPr>
          <w:p w14:paraId="32731F8A" w14:textId="77777777" w:rsidR="009F0597" w:rsidRPr="009F0597" w:rsidRDefault="009F0597" w:rsidP="009F0597">
            <w:pPr>
              <w:spacing w:line="250"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Atbildīgais par īstenošanu,</w:t>
            </w:r>
          </w:p>
          <w:p w14:paraId="058DC9B4" w14:textId="77777777" w:rsidR="009F0597" w:rsidRPr="009F0597" w:rsidRDefault="009F0597" w:rsidP="009F0597">
            <w:pPr>
              <w:spacing w:before="1" w:line="233"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sadarbības partneri</w:t>
            </w:r>
          </w:p>
        </w:tc>
      </w:tr>
      <w:tr w:rsidR="009F0597" w:rsidRPr="009F0597" w14:paraId="1DBE61C3" w14:textId="77777777" w:rsidTr="009F0597">
        <w:trPr>
          <w:trHeight w:val="1012"/>
        </w:trPr>
        <w:tc>
          <w:tcPr>
            <w:tcW w:w="3756" w:type="dxa"/>
          </w:tcPr>
          <w:p w14:paraId="5B1CB73C" w14:textId="77777777" w:rsidR="009F0597" w:rsidRPr="009F0597" w:rsidRDefault="009F0597" w:rsidP="009F0597">
            <w:pP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Plānot un pilnveidot visu skolas izglītības programmu mērķtiecīgu īstenošanu atbilstoši</w:t>
            </w:r>
          </w:p>
          <w:p w14:paraId="77AE6703" w14:textId="77777777" w:rsidR="009F0597" w:rsidRPr="009F0597" w:rsidRDefault="009F0597" w:rsidP="009F0597">
            <w:pPr>
              <w:spacing w:before="2" w:line="252" w:lineRule="exact"/>
              <w:ind w:right="35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valsts izglītības standartiem un pirmsskolas izglītības vadlīnijām</w:t>
            </w:r>
          </w:p>
        </w:tc>
        <w:tc>
          <w:tcPr>
            <w:tcW w:w="5425" w:type="dxa"/>
          </w:tcPr>
          <w:p w14:paraId="78B2E5B5" w14:textId="77777777" w:rsidR="009F0597" w:rsidRPr="009F0597" w:rsidRDefault="009F0597" w:rsidP="009F0597">
            <w:pPr>
              <w:ind w:right="28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Pedagogi  darbojas ar Skola 2030 programmām, izmantojot piedāvātos mācību resursus un metodisko atbalstu.</w:t>
            </w:r>
          </w:p>
        </w:tc>
        <w:tc>
          <w:tcPr>
            <w:tcW w:w="1306" w:type="dxa"/>
          </w:tcPr>
          <w:p w14:paraId="02234845"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853" w:type="dxa"/>
          </w:tcPr>
          <w:p w14:paraId="1E9827C1"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 PB</w:t>
            </w:r>
          </w:p>
        </w:tc>
        <w:tc>
          <w:tcPr>
            <w:tcW w:w="3544" w:type="dxa"/>
          </w:tcPr>
          <w:p w14:paraId="4E39E2CB" w14:textId="77777777" w:rsidR="009F0597" w:rsidRPr="009F0597" w:rsidRDefault="009F0597" w:rsidP="009F0597">
            <w:pPr>
              <w:ind w:right="25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w:t>
            </w:r>
          </w:p>
        </w:tc>
      </w:tr>
      <w:tr w:rsidR="009F0597" w:rsidRPr="009F0597" w14:paraId="5F2035C2" w14:textId="77777777" w:rsidTr="009F0597">
        <w:trPr>
          <w:trHeight w:val="758"/>
        </w:trPr>
        <w:tc>
          <w:tcPr>
            <w:tcW w:w="3756" w:type="dxa"/>
          </w:tcPr>
          <w:p w14:paraId="2BB92B6A" w14:textId="77777777" w:rsidR="009F0597" w:rsidRPr="009F0597" w:rsidRDefault="009F0597" w:rsidP="009F0597">
            <w:pPr>
              <w:rPr>
                <w:rFonts w:ascii="Times New Roman" w:eastAsia="Times New Roman" w:hAnsi="Times New Roman" w:cs="Times New Roman"/>
                <w:sz w:val="24"/>
                <w:szCs w:val="24"/>
                <w:lang w:val="lv" w:eastAsia="lv"/>
              </w:rPr>
            </w:pPr>
          </w:p>
        </w:tc>
        <w:tc>
          <w:tcPr>
            <w:tcW w:w="5425" w:type="dxa"/>
          </w:tcPr>
          <w:p w14:paraId="79C35679"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E-klases platformā visiem pedagogiem izveidoti mācību</w:t>
            </w:r>
          </w:p>
          <w:p w14:paraId="55D95F69" w14:textId="77777777" w:rsidR="009F0597" w:rsidRPr="009F0597" w:rsidRDefault="009F0597" w:rsidP="009F0597">
            <w:pPr>
              <w:spacing w:before="5" w:line="252" w:lineRule="exact"/>
              <w:ind w:right="36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satura tematiskie plāni, ietverot </w:t>
            </w:r>
            <w:proofErr w:type="spellStart"/>
            <w:r w:rsidRPr="009F0597">
              <w:rPr>
                <w:rFonts w:ascii="Times New Roman" w:eastAsia="Times New Roman" w:hAnsi="Times New Roman" w:cs="Times New Roman"/>
                <w:sz w:val="24"/>
                <w:szCs w:val="24"/>
                <w:lang w:val="lv" w:eastAsia="lv"/>
              </w:rPr>
              <w:t>starppriekšmetu</w:t>
            </w:r>
            <w:proofErr w:type="spellEnd"/>
            <w:r w:rsidRPr="009F0597">
              <w:rPr>
                <w:rFonts w:ascii="Times New Roman" w:eastAsia="Times New Roman" w:hAnsi="Times New Roman" w:cs="Times New Roman"/>
                <w:sz w:val="24"/>
                <w:szCs w:val="24"/>
                <w:lang w:val="lv" w:eastAsia="lv"/>
              </w:rPr>
              <w:t xml:space="preserve"> projektus ( sadarbības stundas).</w:t>
            </w:r>
          </w:p>
        </w:tc>
        <w:tc>
          <w:tcPr>
            <w:tcW w:w="1306" w:type="dxa"/>
          </w:tcPr>
          <w:p w14:paraId="0F2E17F0"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853" w:type="dxa"/>
          </w:tcPr>
          <w:p w14:paraId="76590F07"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544" w:type="dxa"/>
          </w:tcPr>
          <w:p w14:paraId="51A26C43"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mācību jomu metodisko komisiju vadītāji, pedagogi</w:t>
            </w:r>
          </w:p>
        </w:tc>
      </w:tr>
      <w:tr w:rsidR="009F0597" w:rsidRPr="009F0597" w14:paraId="7EC4648C" w14:textId="77777777" w:rsidTr="009F0597">
        <w:trPr>
          <w:trHeight w:val="758"/>
        </w:trPr>
        <w:tc>
          <w:tcPr>
            <w:tcW w:w="3756" w:type="dxa"/>
          </w:tcPr>
          <w:p w14:paraId="71BB3122" w14:textId="77777777" w:rsidR="009F0597" w:rsidRPr="009F0597" w:rsidRDefault="009F0597" w:rsidP="009F0597">
            <w:pPr>
              <w:rPr>
                <w:rFonts w:ascii="Times New Roman" w:eastAsia="Times New Roman" w:hAnsi="Times New Roman" w:cs="Times New Roman"/>
                <w:sz w:val="24"/>
                <w:szCs w:val="24"/>
                <w:lang w:val="lv" w:eastAsia="lv"/>
              </w:rPr>
            </w:pPr>
          </w:p>
        </w:tc>
        <w:tc>
          <w:tcPr>
            <w:tcW w:w="5425" w:type="dxa"/>
          </w:tcPr>
          <w:p w14:paraId="3558E781"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Notiek individuāls un diferencēts darbs mācību satura apguvē izmantojot mācīšanās platformu Uzdevumi.lv, Skolo.lv. soma.lv.; māconis.lv.</w:t>
            </w:r>
          </w:p>
        </w:tc>
        <w:tc>
          <w:tcPr>
            <w:tcW w:w="1306" w:type="dxa"/>
          </w:tcPr>
          <w:p w14:paraId="2EB606F9"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853" w:type="dxa"/>
          </w:tcPr>
          <w:p w14:paraId="18364066"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544" w:type="dxa"/>
          </w:tcPr>
          <w:p w14:paraId="74513689" w14:textId="77777777" w:rsidR="009F0597" w:rsidRPr="009F0597" w:rsidRDefault="009F0597" w:rsidP="009F0597">
            <w:pPr>
              <w:ind w:right="10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mācību jomu metodisko</w:t>
            </w:r>
          </w:p>
          <w:p w14:paraId="6AA6096C"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komisiju vadītāji, pedagogi</w:t>
            </w:r>
          </w:p>
        </w:tc>
      </w:tr>
      <w:tr w:rsidR="009F0597" w:rsidRPr="009F0597" w14:paraId="6FCD9CB5" w14:textId="77777777" w:rsidTr="009F0597">
        <w:trPr>
          <w:trHeight w:val="757"/>
        </w:trPr>
        <w:tc>
          <w:tcPr>
            <w:tcW w:w="3756" w:type="dxa"/>
          </w:tcPr>
          <w:p w14:paraId="4F5259C7" w14:textId="77777777" w:rsidR="009F0597" w:rsidRPr="009F0597" w:rsidRDefault="009F0597" w:rsidP="009F0597">
            <w:pPr>
              <w:rPr>
                <w:rFonts w:ascii="Times New Roman" w:eastAsia="Times New Roman" w:hAnsi="Times New Roman" w:cs="Times New Roman"/>
                <w:sz w:val="24"/>
                <w:szCs w:val="24"/>
                <w:lang w:val="lv" w:eastAsia="lv"/>
              </w:rPr>
            </w:pPr>
          </w:p>
        </w:tc>
        <w:tc>
          <w:tcPr>
            <w:tcW w:w="5425" w:type="dxa"/>
          </w:tcPr>
          <w:p w14:paraId="254AF824"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Mācību vide veidota un dažādota atbilstoši kompetenču</w:t>
            </w:r>
          </w:p>
          <w:p w14:paraId="481E568B" w14:textId="77777777" w:rsidR="009F0597" w:rsidRPr="009F0597" w:rsidRDefault="009F0597" w:rsidP="009F0597">
            <w:pPr>
              <w:spacing w:before="5" w:line="252" w:lineRule="exact"/>
              <w:ind w:right="46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pieejas mācību saturā attīstīšanai un veicina mācīšanos iedziļinoties, tai skaitā mācīšanās dabā.</w:t>
            </w:r>
          </w:p>
        </w:tc>
        <w:tc>
          <w:tcPr>
            <w:tcW w:w="1306" w:type="dxa"/>
          </w:tcPr>
          <w:p w14:paraId="4EEAE7B0"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853" w:type="dxa"/>
          </w:tcPr>
          <w:p w14:paraId="24C738EF"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544" w:type="dxa"/>
          </w:tcPr>
          <w:p w14:paraId="09DFF52E"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mācību jomu metodisko komisiju vadītāji, pedagogi</w:t>
            </w:r>
          </w:p>
        </w:tc>
      </w:tr>
      <w:tr w:rsidR="009F0597" w:rsidRPr="009F0597" w14:paraId="505A90B6" w14:textId="77777777" w:rsidTr="009F0597">
        <w:trPr>
          <w:trHeight w:val="759"/>
        </w:trPr>
        <w:tc>
          <w:tcPr>
            <w:tcW w:w="3756" w:type="dxa"/>
          </w:tcPr>
          <w:p w14:paraId="3E01B208" w14:textId="77777777" w:rsidR="009F0597" w:rsidRPr="009F0597" w:rsidRDefault="009F0597" w:rsidP="009F0597">
            <w:pPr>
              <w:rPr>
                <w:rFonts w:ascii="Times New Roman" w:eastAsia="Times New Roman" w:hAnsi="Times New Roman" w:cs="Times New Roman"/>
                <w:sz w:val="24"/>
                <w:szCs w:val="24"/>
                <w:lang w:val="lv" w:eastAsia="lv"/>
              </w:rPr>
            </w:pPr>
          </w:p>
        </w:tc>
        <w:tc>
          <w:tcPr>
            <w:tcW w:w="5425" w:type="dxa"/>
          </w:tcPr>
          <w:p w14:paraId="6217B47F" w14:textId="77777777" w:rsidR="009F0597" w:rsidRPr="009F0597" w:rsidRDefault="009F0597" w:rsidP="009F0597">
            <w:pPr>
              <w:ind w:right="54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Organizētas  pedagogu sadarbības stundas mācību jomas ietvaros un starp jomām, kā arī sadarbība starp pedagogiem izglītības programmu realizēšanas vietās ar mērķi savstarpēji mācīties.</w:t>
            </w:r>
          </w:p>
        </w:tc>
        <w:tc>
          <w:tcPr>
            <w:tcW w:w="1306" w:type="dxa"/>
          </w:tcPr>
          <w:p w14:paraId="427452F0"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853" w:type="dxa"/>
          </w:tcPr>
          <w:p w14:paraId="039EA31F"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544" w:type="dxa"/>
          </w:tcPr>
          <w:p w14:paraId="77E49F3F"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izglītības</w:t>
            </w:r>
          </w:p>
          <w:p w14:paraId="18BE1C90" w14:textId="77777777" w:rsidR="009F0597" w:rsidRPr="009F0597" w:rsidRDefault="009F0597" w:rsidP="009F0597">
            <w:pPr>
              <w:spacing w:before="3" w:line="252" w:lineRule="exact"/>
              <w:ind w:right="10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jomā, mācību jomu metodisko komisiju vadītāji, pedagogi</w:t>
            </w:r>
          </w:p>
        </w:tc>
      </w:tr>
    </w:tbl>
    <w:p w14:paraId="3D6E6C23"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lang w:val="lv" w:eastAsia="lv"/>
        </w:rPr>
        <w:sectPr w:rsidR="009F0597" w:rsidRPr="009F0597">
          <w:pgSz w:w="16840" w:h="11910" w:orient="landscape"/>
          <w:pgMar w:top="1100" w:right="460" w:bottom="1200" w:left="620" w:header="0" w:footer="920" w:gutter="0"/>
          <w:cols w:space="720"/>
        </w:sectPr>
      </w:pPr>
    </w:p>
    <w:tbl>
      <w:tblPr>
        <w:tblStyle w:val="TableNormal1"/>
        <w:tblpPr w:leftFromText="180" w:rightFromText="180" w:vertAnchor="text" w:horzAnchor="margin" w:tblpXSpec="center" w:tblpY="-3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5210"/>
        <w:gridCol w:w="1702"/>
        <w:gridCol w:w="1310"/>
        <w:gridCol w:w="3114"/>
      </w:tblGrid>
      <w:tr w:rsidR="009F0597" w:rsidRPr="009F0597" w14:paraId="6B87D90B" w14:textId="77777777" w:rsidTr="009F0597">
        <w:trPr>
          <w:trHeight w:val="268"/>
        </w:trPr>
        <w:tc>
          <w:tcPr>
            <w:tcW w:w="2976" w:type="dxa"/>
            <w:shd w:val="clear" w:color="auto" w:fill="FFFFCC"/>
          </w:tcPr>
          <w:p w14:paraId="50374245"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lastRenderedPageBreak/>
              <w:t>Kvalitātes joma</w:t>
            </w:r>
          </w:p>
        </w:tc>
        <w:tc>
          <w:tcPr>
            <w:tcW w:w="11336" w:type="dxa"/>
            <w:gridSpan w:val="4"/>
            <w:shd w:val="clear" w:color="auto" w:fill="FFFFCC"/>
          </w:tcPr>
          <w:p w14:paraId="72F63CCF"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KVALITATĪVAS MĀCĪBAS</w:t>
            </w:r>
          </w:p>
        </w:tc>
      </w:tr>
      <w:tr w:rsidR="009F0597" w:rsidRPr="009F0597" w14:paraId="3603090E" w14:textId="77777777" w:rsidTr="009F0597">
        <w:trPr>
          <w:trHeight w:val="268"/>
        </w:trPr>
        <w:tc>
          <w:tcPr>
            <w:tcW w:w="2976" w:type="dxa"/>
            <w:shd w:val="clear" w:color="auto" w:fill="FFFFCC"/>
          </w:tcPr>
          <w:p w14:paraId="559E60F9" w14:textId="77777777" w:rsidR="009F0597" w:rsidRPr="009F0597" w:rsidRDefault="009F0597" w:rsidP="009F0597">
            <w:pPr>
              <w:spacing w:line="248"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11336" w:type="dxa"/>
            <w:gridSpan w:val="4"/>
            <w:shd w:val="clear" w:color="auto" w:fill="FFFFCC"/>
          </w:tcPr>
          <w:p w14:paraId="37FB128A"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MĀCĪŠANA UN MĀCĪŠANĀS</w:t>
            </w:r>
          </w:p>
        </w:tc>
      </w:tr>
      <w:tr w:rsidR="009F0597" w:rsidRPr="009F0597" w14:paraId="3E08D556" w14:textId="77777777" w:rsidTr="009F0597">
        <w:trPr>
          <w:trHeight w:val="278"/>
        </w:trPr>
        <w:tc>
          <w:tcPr>
            <w:tcW w:w="2976" w:type="dxa"/>
            <w:shd w:val="clear" w:color="auto" w:fill="FFFFCC"/>
          </w:tcPr>
          <w:p w14:paraId="2D7F3E85" w14:textId="77777777" w:rsidR="009F0597" w:rsidRPr="009F0597" w:rsidRDefault="009F0597" w:rsidP="009F0597">
            <w:pPr>
              <w:spacing w:before="1" w:line="257"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1336" w:type="dxa"/>
            <w:gridSpan w:val="4"/>
            <w:shd w:val="clear" w:color="auto" w:fill="FFFFCC"/>
          </w:tcPr>
          <w:p w14:paraId="058E4565" w14:textId="77777777" w:rsidR="009F0597" w:rsidRPr="009F0597" w:rsidRDefault="009F0597" w:rsidP="009F0597">
            <w:pPr>
              <w:spacing w:before="1" w:line="257"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Vienotas vērtēšanas sistēmas ieviešana skolas darbā</w:t>
            </w:r>
          </w:p>
        </w:tc>
      </w:tr>
      <w:tr w:rsidR="009F0597" w:rsidRPr="009F0597" w14:paraId="7C71C741" w14:textId="77777777" w:rsidTr="009F0597">
        <w:trPr>
          <w:trHeight w:val="551"/>
        </w:trPr>
        <w:tc>
          <w:tcPr>
            <w:tcW w:w="2976" w:type="dxa"/>
            <w:shd w:val="clear" w:color="auto" w:fill="FFFFCC"/>
          </w:tcPr>
          <w:p w14:paraId="73ED0D12" w14:textId="77777777" w:rsidR="009F0597" w:rsidRPr="009F0597" w:rsidRDefault="009F0597" w:rsidP="009F0597">
            <w:pPr>
              <w:spacing w:line="275"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11336" w:type="dxa"/>
            <w:gridSpan w:val="4"/>
            <w:shd w:val="clear" w:color="auto" w:fill="FFFFCC"/>
          </w:tcPr>
          <w:p w14:paraId="681B5AA8" w14:textId="77777777" w:rsidR="009F0597" w:rsidRPr="009F0597" w:rsidRDefault="009F0597" w:rsidP="009F0597">
            <w:pPr>
              <w:spacing w:before="2" w:line="276" w:lineRule="exact"/>
              <w:ind w:right="896"/>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 xml:space="preserve">Panākt, lai visās izglītības programmu realizācijas vietās pedagogi izprastu un pielietotu vienotus skolēnu mācību sasniegumu vērtēšanas principus un kārtību.  </w:t>
            </w:r>
          </w:p>
        </w:tc>
      </w:tr>
      <w:tr w:rsidR="009F0597" w:rsidRPr="009F0597" w14:paraId="30F80028" w14:textId="77777777" w:rsidTr="009F0597">
        <w:trPr>
          <w:trHeight w:val="283"/>
        </w:trPr>
        <w:tc>
          <w:tcPr>
            <w:tcW w:w="2976" w:type="dxa"/>
            <w:shd w:val="clear" w:color="auto" w:fill="F7C9AC"/>
          </w:tcPr>
          <w:p w14:paraId="33F5FBDB" w14:textId="77777777" w:rsidR="009F0597" w:rsidRPr="009F0597" w:rsidRDefault="009F0597" w:rsidP="009F0597">
            <w:pPr>
              <w:spacing w:line="249"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Darbības</w:t>
            </w:r>
          </w:p>
        </w:tc>
        <w:tc>
          <w:tcPr>
            <w:tcW w:w="5210" w:type="dxa"/>
            <w:shd w:val="clear" w:color="auto" w:fill="F7C9AC"/>
          </w:tcPr>
          <w:p w14:paraId="7ECBC21E" w14:textId="77777777" w:rsidR="009F0597" w:rsidRPr="009F0597" w:rsidRDefault="009F0597" w:rsidP="009F0597">
            <w:pPr>
              <w:spacing w:line="249"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Sasniedzamais rezultāts</w:t>
            </w:r>
          </w:p>
        </w:tc>
        <w:tc>
          <w:tcPr>
            <w:tcW w:w="1702" w:type="dxa"/>
            <w:shd w:val="clear" w:color="auto" w:fill="F7C9AC"/>
          </w:tcPr>
          <w:p w14:paraId="69E2F6A0" w14:textId="77777777" w:rsidR="009F0597" w:rsidRPr="009F0597" w:rsidRDefault="009F0597" w:rsidP="009F0597">
            <w:pPr>
              <w:ind w:right="599"/>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Ieviešanas periods</w:t>
            </w:r>
          </w:p>
        </w:tc>
        <w:tc>
          <w:tcPr>
            <w:tcW w:w="1310" w:type="dxa"/>
            <w:shd w:val="clear" w:color="auto" w:fill="F7C9AC"/>
          </w:tcPr>
          <w:p w14:paraId="431C5089" w14:textId="77777777" w:rsidR="009F0597" w:rsidRPr="009F0597" w:rsidRDefault="009F0597" w:rsidP="009F0597">
            <w:pPr>
              <w:spacing w:line="249"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Finanšu avoti</w:t>
            </w:r>
          </w:p>
        </w:tc>
        <w:tc>
          <w:tcPr>
            <w:tcW w:w="3114" w:type="dxa"/>
            <w:shd w:val="clear" w:color="auto" w:fill="F7C9AC"/>
          </w:tcPr>
          <w:p w14:paraId="304A6DA3" w14:textId="77777777" w:rsidR="009F0597" w:rsidRPr="009F0597" w:rsidRDefault="009F0597" w:rsidP="009F0597">
            <w:pPr>
              <w:spacing w:line="249" w:lineRule="exact"/>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Atbildīgais par</w:t>
            </w:r>
          </w:p>
          <w:p w14:paraId="325CE633" w14:textId="77777777" w:rsidR="009F0597" w:rsidRPr="009F0597" w:rsidRDefault="009F0597" w:rsidP="009F0597">
            <w:pPr>
              <w:spacing w:before="2" w:line="254" w:lineRule="exact"/>
              <w:ind w:right="145"/>
              <w:rPr>
                <w:rFonts w:ascii="Times New Roman" w:eastAsia="Times New Roman" w:hAnsi="Times New Roman" w:cs="Times New Roman"/>
                <w:b/>
                <w:lang w:val="lv" w:eastAsia="lv"/>
              </w:rPr>
            </w:pPr>
            <w:r w:rsidRPr="009F0597">
              <w:rPr>
                <w:rFonts w:ascii="Times New Roman" w:eastAsia="Times New Roman" w:hAnsi="Times New Roman" w:cs="Times New Roman"/>
                <w:b/>
                <w:lang w:val="lv" w:eastAsia="lv"/>
              </w:rPr>
              <w:t>īstenošanu, sadarbības partneri</w:t>
            </w:r>
          </w:p>
        </w:tc>
      </w:tr>
      <w:tr w:rsidR="009F0597" w:rsidRPr="009F0597" w14:paraId="5C1F18A6" w14:textId="77777777" w:rsidTr="009F0597">
        <w:trPr>
          <w:trHeight w:val="709"/>
        </w:trPr>
        <w:tc>
          <w:tcPr>
            <w:tcW w:w="2976" w:type="dxa"/>
          </w:tcPr>
          <w:p w14:paraId="352AB8E7" w14:textId="77777777" w:rsidR="009F0597" w:rsidRPr="009F0597" w:rsidRDefault="009F0597" w:rsidP="009F0597">
            <w:pP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Izstrādāt vienotu kārtību “Kārtība, kādā notiek izglītojamo mācību sasniegumu vērtēšana” , sekot tās ievērošanai</w:t>
            </w:r>
          </w:p>
        </w:tc>
        <w:tc>
          <w:tcPr>
            <w:tcW w:w="5210" w:type="dxa"/>
          </w:tcPr>
          <w:p w14:paraId="43043C80" w14:textId="77777777" w:rsidR="009F0597" w:rsidRPr="009F0597" w:rsidRDefault="009F0597" w:rsidP="009F0597">
            <w:pPr>
              <w:ind w:right="48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Visi pedagogi piedalās vienotās vērtēšanas kārtības izstrādē, apspriež metodiskajās komisijās.</w:t>
            </w:r>
          </w:p>
        </w:tc>
        <w:tc>
          <w:tcPr>
            <w:tcW w:w="1702" w:type="dxa"/>
          </w:tcPr>
          <w:p w14:paraId="1491D863"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310" w:type="dxa"/>
          </w:tcPr>
          <w:p w14:paraId="3A27184B"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114" w:type="dxa"/>
          </w:tcPr>
          <w:p w14:paraId="08DBD648"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mācību jomu metodisko komisiju vadītāji,</w:t>
            </w:r>
          </w:p>
          <w:p w14:paraId="74B8443F" w14:textId="77777777" w:rsidR="009F0597" w:rsidRPr="009F0597" w:rsidRDefault="009F0597" w:rsidP="009F0597">
            <w:pPr>
              <w:spacing w:line="235"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Pedagogi.</w:t>
            </w:r>
          </w:p>
        </w:tc>
      </w:tr>
      <w:tr w:rsidR="009F0597" w:rsidRPr="009F0597" w14:paraId="40049443" w14:textId="77777777" w:rsidTr="009F0597">
        <w:trPr>
          <w:trHeight w:val="709"/>
        </w:trPr>
        <w:tc>
          <w:tcPr>
            <w:tcW w:w="2976" w:type="dxa"/>
          </w:tcPr>
          <w:p w14:paraId="30018A92" w14:textId="77777777" w:rsidR="009F0597" w:rsidRPr="009F0597" w:rsidRDefault="009F0597" w:rsidP="009F0597">
            <w:pPr>
              <w:rPr>
                <w:rFonts w:ascii="Times New Roman" w:eastAsia="Times New Roman" w:hAnsi="Times New Roman" w:cs="Times New Roman"/>
                <w:sz w:val="24"/>
                <w:szCs w:val="24"/>
                <w:lang w:val="lv" w:eastAsia="lv"/>
              </w:rPr>
            </w:pPr>
          </w:p>
        </w:tc>
        <w:tc>
          <w:tcPr>
            <w:tcW w:w="5210" w:type="dxa"/>
          </w:tcPr>
          <w:p w14:paraId="462DDCF4" w14:textId="77777777" w:rsidR="009F0597" w:rsidRPr="009F0597" w:rsidRDefault="009F0597" w:rsidP="009F0597">
            <w:pPr>
              <w:ind w:right="48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Savstarpēji sadarbojoties metodiskajās komisijās, veido vienotu izpratni par vērtēšanas principiem  un vienotu skolas prasību  pielietošanu ikdienas darbā, atgriezenisko saiti.</w:t>
            </w:r>
          </w:p>
          <w:p w14:paraId="68825547" w14:textId="77777777" w:rsidR="009F0597" w:rsidRPr="009F0597" w:rsidRDefault="009F0597" w:rsidP="009F0597">
            <w:pPr>
              <w:ind w:right="481"/>
              <w:rPr>
                <w:rFonts w:ascii="Times New Roman" w:eastAsia="Times New Roman" w:hAnsi="Times New Roman" w:cs="Times New Roman"/>
                <w:sz w:val="24"/>
                <w:szCs w:val="24"/>
                <w:lang w:val="lv" w:eastAsia="lv"/>
              </w:rPr>
            </w:pPr>
          </w:p>
        </w:tc>
        <w:tc>
          <w:tcPr>
            <w:tcW w:w="1702" w:type="dxa"/>
          </w:tcPr>
          <w:p w14:paraId="6B0E806C"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310" w:type="dxa"/>
          </w:tcPr>
          <w:p w14:paraId="2661A433"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114" w:type="dxa"/>
          </w:tcPr>
          <w:p w14:paraId="0AE500D6" w14:textId="77777777" w:rsidR="009F0597" w:rsidRPr="009F0597" w:rsidRDefault="009F0597" w:rsidP="009F0597">
            <w:pPr>
              <w:ind w:right="60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MK vadītāji, pedagogi.</w:t>
            </w:r>
          </w:p>
          <w:p w14:paraId="0E5DD016"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p>
        </w:tc>
      </w:tr>
      <w:tr w:rsidR="009F0597" w:rsidRPr="009F0597" w14:paraId="3A813554" w14:textId="77777777" w:rsidTr="009F0597">
        <w:trPr>
          <w:trHeight w:val="635"/>
        </w:trPr>
        <w:tc>
          <w:tcPr>
            <w:tcW w:w="2976" w:type="dxa"/>
          </w:tcPr>
          <w:p w14:paraId="0AB8B7FE" w14:textId="77777777" w:rsidR="009F0597" w:rsidRPr="009F0597" w:rsidRDefault="009F0597" w:rsidP="009F0597">
            <w:pPr>
              <w:rPr>
                <w:rFonts w:ascii="Times New Roman" w:eastAsia="Times New Roman" w:hAnsi="Times New Roman" w:cs="Times New Roman"/>
                <w:sz w:val="24"/>
                <w:szCs w:val="24"/>
                <w:lang w:val="lv" w:eastAsia="lv"/>
              </w:rPr>
            </w:pPr>
          </w:p>
        </w:tc>
        <w:tc>
          <w:tcPr>
            <w:tcW w:w="5210" w:type="dxa"/>
          </w:tcPr>
          <w:p w14:paraId="6B774318" w14:textId="77777777" w:rsidR="009F0597" w:rsidRPr="009F0597" w:rsidRDefault="009F0597" w:rsidP="009F0597">
            <w:pPr>
              <w:ind w:right="854"/>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Notiek savstarpēja mācību stundu vērošana, fokusējoties uz mācību sasniegumu vērtēšanu un AS.</w:t>
            </w:r>
          </w:p>
        </w:tc>
        <w:tc>
          <w:tcPr>
            <w:tcW w:w="1702" w:type="dxa"/>
          </w:tcPr>
          <w:p w14:paraId="5955D5EB"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310" w:type="dxa"/>
          </w:tcPr>
          <w:p w14:paraId="4CFC8F48"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114" w:type="dxa"/>
          </w:tcPr>
          <w:p w14:paraId="1011A11D" w14:textId="77777777" w:rsidR="009F0597" w:rsidRPr="009F0597" w:rsidRDefault="009F0597" w:rsidP="009F0597">
            <w:pPr>
              <w:ind w:right="60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MK vadītāji, pedagogi.</w:t>
            </w:r>
          </w:p>
          <w:p w14:paraId="0F5E94DA"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p>
        </w:tc>
      </w:tr>
      <w:tr w:rsidR="009F0597" w:rsidRPr="009F0597" w14:paraId="19261181" w14:textId="77777777" w:rsidTr="009F0597">
        <w:trPr>
          <w:trHeight w:val="635"/>
        </w:trPr>
        <w:tc>
          <w:tcPr>
            <w:tcW w:w="2976" w:type="dxa"/>
          </w:tcPr>
          <w:p w14:paraId="09E7B1F5" w14:textId="77777777" w:rsidR="009F0597" w:rsidRPr="009F0597" w:rsidRDefault="009F0597" w:rsidP="009F0597">
            <w:pPr>
              <w:rPr>
                <w:rFonts w:ascii="Times New Roman" w:eastAsia="Times New Roman" w:hAnsi="Times New Roman" w:cs="Times New Roman"/>
                <w:sz w:val="24"/>
                <w:szCs w:val="24"/>
                <w:lang w:val="lv" w:eastAsia="lv"/>
              </w:rPr>
            </w:pPr>
          </w:p>
        </w:tc>
        <w:tc>
          <w:tcPr>
            <w:tcW w:w="5210" w:type="dxa"/>
          </w:tcPr>
          <w:p w14:paraId="18A2C0B3" w14:textId="77777777" w:rsidR="009F0597" w:rsidRPr="009F0597" w:rsidRDefault="009F0597" w:rsidP="009F0597">
            <w:pPr>
              <w:ind w:right="854"/>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Pedagogi mērķtiecīgi plāno, izvēlas un stundās pielieto sasniedzamajam rezultātam atbilstošus vērtēšanas rīkus.</w:t>
            </w:r>
          </w:p>
        </w:tc>
        <w:tc>
          <w:tcPr>
            <w:tcW w:w="1702" w:type="dxa"/>
          </w:tcPr>
          <w:p w14:paraId="36C74B73"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2023./204.</w:t>
            </w:r>
          </w:p>
        </w:tc>
        <w:tc>
          <w:tcPr>
            <w:tcW w:w="1310" w:type="dxa"/>
          </w:tcPr>
          <w:p w14:paraId="16A64C01"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114" w:type="dxa"/>
          </w:tcPr>
          <w:p w14:paraId="04BE71F2" w14:textId="77777777" w:rsidR="009F0597" w:rsidRPr="009F0597" w:rsidRDefault="009F0597" w:rsidP="009F0597">
            <w:pPr>
              <w:ind w:right="60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mācību jomu metodisko komisiju vadītāji, pedagogi</w:t>
            </w:r>
          </w:p>
        </w:tc>
      </w:tr>
    </w:tbl>
    <w:p w14:paraId="647A4B5E" w14:textId="77777777" w:rsidR="009F0597" w:rsidRPr="009F0597" w:rsidRDefault="009F0597" w:rsidP="009F0597">
      <w:pPr>
        <w:widowControl w:val="0"/>
        <w:autoSpaceDE w:val="0"/>
        <w:autoSpaceDN w:val="0"/>
        <w:spacing w:after="0" w:line="235" w:lineRule="exact"/>
        <w:jc w:val="both"/>
        <w:rPr>
          <w:rFonts w:ascii="Times New Roman" w:eastAsia="Times New Roman" w:hAnsi="Times New Roman" w:cs="Times New Roman"/>
          <w:lang w:val="lv" w:eastAsia="lv"/>
        </w:rPr>
        <w:sectPr w:rsidR="009F0597" w:rsidRPr="009F0597" w:rsidSect="00E16DB2">
          <w:pgSz w:w="16840" w:h="11910" w:orient="landscape"/>
          <w:pgMar w:top="1843" w:right="460" w:bottom="1120" w:left="620" w:header="1134" w:footer="1134" w:gutter="0"/>
          <w:cols w:space="720"/>
          <w:docGrid w:linePitch="299"/>
        </w:sectPr>
      </w:pPr>
    </w:p>
    <w:tbl>
      <w:tblPr>
        <w:tblStyle w:val="TableNormal1"/>
        <w:tblpPr w:leftFromText="180" w:rightFromText="180" w:vertAnchor="text" w:horzAnchor="margin" w:tblpXSpec="center" w:tblpY="-6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814"/>
        <w:gridCol w:w="1359"/>
        <w:gridCol w:w="1420"/>
        <w:gridCol w:w="2742"/>
      </w:tblGrid>
      <w:tr w:rsidR="009F0597" w:rsidRPr="009F0597" w14:paraId="1A9559EA" w14:textId="77777777" w:rsidTr="009F0597">
        <w:trPr>
          <w:trHeight w:val="417"/>
        </w:trPr>
        <w:tc>
          <w:tcPr>
            <w:tcW w:w="3119" w:type="dxa"/>
            <w:shd w:val="clear" w:color="auto" w:fill="FFFFCC"/>
          </w:tcPr>
          <w:p w14:paraId="42AA3641"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lastRenderedPageBreak/>
              <w:t>Kvalitātes joma</w:t>
            </w:r>
          </w:p>
        </w:tc>
        <w:tc>
          <w:tcPr>
            <w:tcW w:w="11335" w:type="dxa"/>
            <w:gridSpan w:val="4"/>
            <w:shd w:val="clear" w:color="auto" w:fill="FFFFCC"/>
          </w:tcPr>
          <w:p w14:paraId="16F0450A"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KVALITATĪVAS MĀCĪBAS</w:t>
            </w:r>
          </w:p>
        </w:tc>
      </w:tr>
      <w:tr w:rsidR="009F0597" w:rsidRPr="009F0597" w14:paraId="2B209B27" w14:textId="77777777" w:rsidTr="009F0597">
        <w:trPr>
          <w:trHeight w:val="268"/>
        </w:trPr>
        <w:tc>
          <w:tcPr>
            <w:tcW w:w="3119" w:type="dxa"/>
            <w:shd w:val="clear" w:color="auto" w:fill="FFFFCC"/>
          </w:tcPr>
          <w:p w14:paraId="6EA73235" w14:textId="77777777" w:rsidR="009F0597" w:rsidRPr="009F0597" w:rsidRDefault="009F0597" w:rsidP="009F0597">
            <w:pPr>
              <w:spacing w:line="248"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r w:rsidRPr="009F0597">
              <w:rPr>
                <w:rFonts w:ascii="Times New Roman" w:eastAsia="Times New Roman" w:hAnsi="Times New Roman" w:cs="Times New Roman"/>
                <w:lang w:val="lv" w:eastAsia="lv"/>
              </w:rPr>
              <w:t xml:space="preserve"> / </w:t>
            </w:r>
            <w:proofErr w:type="spellStart"/>
            <w:r w:rsidRPr="009F0597">
              <w:rPr>
                <w:rFonts w:ascii="Times New Roman" w:eastAsia="Times New Roman" w:hAnsi="Times New Roman" w:cs="Times New Roman"/>
                <w:lang w:val="lv" w:eastAsia="lv"/>
              </w:rPr>
              <w:t>Apakštēma</w:t>
            </w:r>
            <w:proofErr w:type="spellEnd"/>
          </w:p>
        </w:tc>
        <w:tc>
          <w:tcPr>
            <w:tcW w:w="11335" w:type="dxa"/>
            <w:gridSpan w:val="4"/>
            <w:shd w:val="clear" w:color="auto" w:fill="FFFFCC"/>
          </w:tcPr>
          <w:p w14:paraId="1F3E110B"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ATBALSTS SKOLĒNAM</w:t>
            </w:r>
          </w:p>
        </w:tc>
      </w:tr>
      <w:tr w:rsidR="009F0597" w:rsidRPr="009F0597" w14:paraId="26DFDBEE" w14:textId="77777777" w:rsidTr="009F0597">
        <w:trPr>
          <w:trHeight w:val="275"/>
        </w:trPr>
        <w:tc>
          <w:tcPr>
            <w:tcW w:w="3119" w:type="dxa"/>
            <w:shd w:val="clear" w:color="auto" w:fill="FFFFCC"/>
          </w:tcPr>
          <w:p w14:paraId="1CECFDF0"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1335" w:type="dxa"/>
            <w:gridSpan w:val="4"/>
            <w:shd w:val="clear" w:color="auto" w:fill="FFFFCC"/>
          </w:tcPr>
          <w:p w14:paraId="4AD6A0B3"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Atbalsts izcilībai, iespēja katram skolēnam demonstrēt savas spējas.</w:t>
            </w:r>
          </w:p>
        </w:tc>
      </w:tr>
      <w:tr w:rsidR="009F0597" w:rsidRPr="009F0597" w14:paraId="7786BAD9" w14:textId="77777777" w:rsidTr="009F0597">
        <w:trPr>
          <w:trHeight w:val="275"/>
        </w:trPr>
        <w:tc>
          <w:tcPr>
            <w:tcW w:w="3119" w:type="dxa"/>
            <w:shd w:val="clear" w:color="auto" w:fill="FFFFCC"/>
          </w:tcPr>
          <w:p w14:paraId="7504F853"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11335" w:type="dxa"/>
            <w:gridSpan w:val="4"/>
            <w:shd w:val="clear" w:color="auto" w:fill="FFFFCC"/>
          </w:tcPr>
          <w:p w14:paraId="5AB77133" w14:textId="77777777" w:rsidR="009F0597" w:rsidRPr="009F0597" w:rsidRDefault="009F0597" w:rsidP="009F0597">
            <w:pPr>
              <w:spacing w:line="256" w:lineRule="exact"/>
              <w:rPr>
                <w:rFonts w:ascii="Times New Roman" w:eastAsia="Times New Roman" w:hAnsi="Times New Roman" w:cs="Times New Roman"/>
                <w:b/>
                <w:color w:val="FF0000"/>
                <w:sz w:val="24"/>
                <w:lang w:val="lv" w:eastAsia="lv"/>
              </w:rPr>
            </w:pPr>
            <w:r w:rsidRPr="009F0597">
              <w:rPr>
                <w:rFonts w:ascii="Times New Roman" w:eastAsia="Times New Roman" w:hAnsi="Times New Roman" w:cs="Times New Roman"/>
                <w:b/>
                <w:sz w:val="24"/>
                <w:lang w:val="lv" w:eastAsia="lv"/>
              </w:rPr>
              <w:t>Nodrošināt katram skolēnam nepieciešamo atbalstu izglītības programmas apguvē atbilstoši katra izglītojamā individuālajām vajadzībām, t.sk. izcilībai.</w:t>
            </w:r>
          </w:p>
          <w:p w14:paraId="4A7EA4D7"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color w:val="FF0000"/>
                <w:sz w:val="24"/>
                <w:lang w:val="lv" w:eastAsia="lv"/>
              </w:rPr>
              <w:t xml:space="preserve"> </w:t>
            </w:r>
          </w:p>
        </w:tc>
      </w:tr>
      <w:tr w:rsidR="009F0597" w:rsidRPr="009F0597" w14:paraId="19BF574D" w14:textId="77777777" w:rsidTr="009F0597">
        <w:trPr>
          <w:trHeight w:val="537"/>
        </w:trPr>
        <w:tc>
          <w:tcPr>
            <w:tcW w:w="3119" w:type="dxa"/>
            <w:tcBorders>
              <w:bottom w:val="single" w:sz="4" w:space="0" w:color="auto"/>
            </w:tcBorders>
            <w:shd w:val="clear" w:color="auto" w:fill="F7C9AC"/>
          </w:tcPr>
          <w:p w14:paraId="06BB0282"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Darbības</w:t>
            </w:r>
          </w:p>
        </w:tc>
        <w:tc>
          <w:tcPr>
            <w:tcW w:w="5814" w:type="dxa"/>
            <w:shd w:val="clear" w:color="auto" w:fill="F7C9AC"/>
          </w:tcPr>
          <w:p w14:paraId="4F5BE973"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Sasniedzamais rezultāts</w:t>
            </w:r>
          </w:p>
        </w:tc>
        <w:tc>
          <w:tcPr>
            <w:tcW w:w="1359" w:type="dxa"/>
            <w:shd w:val="clear" w:color="auto" w:fill="F7C9AC"/>
          </w:tcPr>
          <w:p w14:paraId="1417D1C6"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Ieviešanas</w:t>
            </w:r>
          </w:p>
          <w:p w14:paraId="70D7491B" w14:textId="77777777" w:rsidR="009F0597" w:rsidRPr="009F0597" w:rsidRDefault="009F0597" w:rsidP="009F0597">
            <w:pPr>
              <w:spacing w:before="1"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periods</w:t>
            </w:r>
          </w:p>
        </w:tc>
        <w:tc>
          <w:tcPr>
            <w:tcW w:w="1420" w:type="dxa"/>
            <w:shd w:val="clear" w:color="auto" w:fill="F7C9AC"/>
          </w:tcPr>
          <w:p w14:paraId="0E1C8926"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Finanšu avoti</w:t>
            </w:r>
          </w:p>
        </w:tc>
        <w:tc>
          <w:tcPr>
            <w:tcW w:w="2742" w:type="dxa"/>
            <w:shd w:val="clear" w:color="auto" w:fill="F7C9AC"/>
          </w:tcPr>
          <w:p w14:paraId="77C61F7D" w14:textId="77777777" w:rsidR="009F0597" w:rsidRPr="009F0597" w:rsidRDefault="009F0597" w:rsidP="009F0597">
            <w:pPr>
              <w:spacing w:line="26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Atbildīgais par īstenošanu,</w:t>
            </w:r>
          </w:p>
          <w:p w14:paraId="06B2F074" w14:textId="77777777" w:rsidR="009F0597" w:rsidRPr="009F0597" w:rsidRDefault="009F0597" w:rsidP="009F0597">
            <w:pPr>
              <w:spacing w:before="1"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sadarbības partneri</w:t>
            </w:r>
          </w:p>
        </w:tc>
      </w:tr>
      <w:tr w:rsidR="009F0597" w:rsidRPr="009F0597" w14:paraId="4C900F38" w14:textId="77777777" w:rsidTr="009F0597">
        <w:trPr>
          <w:trHeight w:val="1012"/>
        </w:trPr>
        <w:tc>
          <w:tcPr>
            <w:tcW w:w="3119" w:type="dxa"/>
            <w:vMerge w:val="restart"/>
            <w:tcBorders>
              <w:top w:val="single" w:sz="4" w:space="0" w:color="auto"/>
            </w:tcBorders>
          </w:tcPr>
          <w:p w14:paraId="5C84F18C" w14:textId="77777777" w:rsidR="009F0597" w:rsidRPr="009F0597" w:rsidRDefault="009F0597" w:rsidP="009F0597">
            <w:pPr>
              <w:ind w:right="24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Pilnveidot sistēmu, kā skolā apzina un atbalsta visus skolēnus, kam nepieciešams atbalsts un palīdzība mācību sasniegumu īstenošanai atbilstoši individuālajām spējām un izaugsmes iespējām. </w:t>
            </w:r>
          </w:p>
        </w:tc>
        <w:tc>
          <w:tcPr>
            <w:tcW w:w="5814" w:type="dxa"/>
          </w:tcPr>
          <w:p w14:paraId="73337A1F" w14:textId="77777777" w:rsidR="009F0597" w:rsidRPr="009F0597" w:rsidRDefault="009F0597" w:rsidP="009F0597">
            <w:pPr>
              <w:ind w:right="19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Skolā darbojas sistēma katra skolēna individuālo vajadzību un risku apzināšanai, izvērtējot visas risku kategorijas</w:t>
            </w:r>
          </w:p>
        </w:tc>
        <w:tc>
          <w:tcPr>
            <w:tcW w:w="1359" w:type="dxa"/>
          </w:tcPr>
          <w:p w14:paraId="18E0F78B"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420" w:type="dxa"/>
          </w:tcPr>
          <w:p w14:paraId="098541C7"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742" w:type="dxa"/>
          </w:tcPr>
          <w:p w14:paraId="58391E32"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mācību</w:t>
            </w:r>
          </w:p>
          <w:p w14:paraId="22485921" w14:textId="77777777" w:rsidR="009F0597" w:rsidRPr="009F0597" w:rsidRDefault="009F0597" w:rsidP="009F0597">
            <w:pPr>
              <w:spacing w:before="5" w:line="252" w:lineRule="exact"/>
              <w:ind w:right="310"/>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jomu metodisko komisiju vadītāji, pedagogi</w:t>
            </w:r>
          </w:p>
        </w:tc>
      </w:tr>
      <w:tr w:rsidR="009F0597" w:rsidRPr="009F0597" w14:paraId="12836DBE" w14:textId="77777777" w:rsidTr="009F0597">
        <w:trPr>
          <w:trHeight w:val="758"/>
        </w:trPr>
        <w:tc>
          <w:tcPr>
            <w:tcW w:w="3119" w:type="dxa"/>
            <w:vMerge/>
          </w:tcPr>
          <w:p w14:paraId="4DA4B514" w14:textId="77777777" w:rsidR="009F0597" w:rsidRPr="009F0597" w:rsidRDefault="009F0597" w:rsidP="009F0597">
            <w:pPr>
              <w:ind w:right="212"/>
              <w:rPr>
                <w:rFonts w:ascii="Times New Roman" w:eastAsia="Times New Roman" w:hAnsi="Times New Roman" w:cs="Times New Roman"/>
                <w:sz w:val="24"/>
                <w:szCs w:val="24"/>
                <w:lang w:val="lv" w:eastAsia="lv"/>
              </w:rPr>
            </w:pPr>
          </w:p>
        </w:tc>
        <w:tc>
          <w:tcPr>
            <w:tcW w:w="5814" w:type="dxa"/>
          </w:tcPr>
          <w:p w14:paraId="42C3A305" w14:textId="77777777" w:rsidR="009F0597" w:rsidRPr="009F0597" w:rsidRDefault="009F0597" w:rsidP="009F0597">
            <w:pPr>
              <w:ind w:right="50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Skolā darbojas atbalsta personāla  komanda, darbs tiek plānots, notiek rezultātu izvērtēšana </w:t>
            </w:r>
          </w:p>
        </w:tc>
        <w:tc>
          <w:tcPr>
            <w:tcW w:w="1359" w:type="dxa"/>
          </w:tcPr>
          <w:p w14:paraId="6651E017"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420" w:type="dxa"/>
          </w:tcPr>
          <w:p w14:paraId="6E0EB40F"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 PB</w:t>
            </w:r>
          </w:p>
        </w:tc>
        <w:tc>
          <w:tcPr>
            <w:tcW w:w="2742" w:type="dxa"/>
          </w:tcPr>
          <w:p w14:paraId="451E9E42" w14:textId="77777777" w:rsidR="009F0597" w:rsidRPr="009F0597" w:rsidRDefault="009F0597" w:rsidP="009F0597">
            <w:pPr>
              <w:ind w:right="76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atbalsta personāls , direktora</w:t>
            </w:r>
          </w:p>
          <w:p w14:paraId="42AA18BA"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vietnieki.</w:t>
            </w:r>
          </w:p>
        </w:tc>
      </w:tr>
      <w:tr w:rsidR="009F0597" w:rsidRPr="009F0597" w14:paraId="7BC26A9A" w14:textId="77777777" w:rsidTr="009F0597">
        <w:trPr>
          <w:trHeight w:val="760"/>
        </w:trPr>
        <w:tc>
          <w:tcPr>
            <w:tcW w:w="3119" w:type="dxa"/>
            <w:vMerge/>
          </w:tcPr>
          <w:p w14:paraId="5715C127" w14:textId="77777777" w:rsidR="009F0597" w:rsidRPr="009F0597" w:rsidRDefault="009F0597" w:rsidP="009F0597">
            <w:pPr>
              <w:ind w:right="212"/>
              <w:rPr>
                <w:rFonts w:ascii="Times New Roman" w:eastAsia="Times New Roman" w:hAnsi="Times New Roman" w:cs="Times New Roman"/>
                <w:sz w:val="24"/>
                <w:szCs w:val="24"/>
                <w:lang w:val="lv" w:eastAsia="lv"/>
              </w:rPr>
            </w:pPr>
          </w:p>
        </w:tc>
        <w:tc>
          <w:tcPr>
            <w:tcW w:w="5814" w:type="dxa"/>
          </w:tcPr>
          <w:p w14:paraId="789FD8AB"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Skolēniem ar speciālajām vajadzībām sniegts atbalsts</w:t>
            </w:r>
          </w:p>
          <w:p w14:paraId="274820B8" w14:textId="77777777" w:rsidR="009F0597" w:rsidRPr="009F0597" w:rsidRDefault="009F0597" w:rsidP="009F0597">
            <w:pPr>
              <w:spacing w:before="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atbilstoši Individuālam izglītības programmas apguves plānam</w:t>
            </w:r>
          </w:p>
        </w:tc>
        <w:tc>
          <w:tcPr>
            <w:tcW w:w="1359" w:type="dxa"/>
          </w:tcPr>
          <w:p w14:paraId="151BEB6B"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420" w:type="dxa"/>
          </w:tcPr>
          <w:p w14:paraId="6B2320AA"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742" w:type="dxa"/>
          </w:tcPr>
          <w:p w14:paraId="3DA90DD2"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w:t>
            </w:r>
          </w:p>
          <w:p w14:paraId="19841911" w14:textId="77777777" w:rsidR="009F0597" w:rsidRPr="009F0597" w:rsidRDefault="009F0597" w:rsidP="009F0597">
            <w:pPr>
              <w:spacing w:before="5" w:line="252" w:lineRule="exact"/>
              <w:ind w:right="28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pedagogi, atbalsta personāls</w:t>
            </w:r>
          </w:p>
        </w:tc>
      </w:tr>
      <w:tr w:rsidR="009F0597" w:rsidRPr="009F0597" w14:paraId="1E0AD133" w14:textId="77777777" w:rsidTr="009F0597">
        <w:trPr>
          <w:trHeight w:val="503"/>
        </w:trPr>
        <w:tc>
          <w:tcPr>
            <w:tcW w:w="3119" w:type="dxa"/>
            <w:vMerge/>
          </w:tcPr>
          <w:p w14:paraId="6C809672" w14:textId="77777777" w:rsidR="009F0597" w:rsidRPr="009F0597" w:rsidRDefault="009F0597" w:rsidP="009F0597">
            <w:pPr>
              <w:ind w:right="212"/>
              <w:rPr>
                <w:rFonts w:ascii="Times New Roman" w:eastAsia="Times New Roman" w:hAnsi="Times New Roman" w:cs="Times New Roman"/>
                <w:sz w:val="24"/>
                <w:szCs w:val="24"/>
                <w:lang w:val="lv" w:eastAsia="lv"/>
              </w:rPr>
            </w:pPr>
          </w:p>
        </w:tc>
        <w:tc>
          <w:tcPr>
            <w:tcW w:w="5814" w:type="dxa"/>
          </w:tcPr>
          <w:p w14:paraId="1C188109" w14:textId="77777777" w:rsidR="009F0597" w:rsidRPr="009F0597" w:rsidRDefault="009F0597" w:rsidP="009F0597">
            <w:pPr>
              <w:spacing w:before="2" w:line="252" w:lineRule="exact"/>
              <w:ind w:right="33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Pedagogi plāno un realizē dažādus skolēnu atbalsta veidus mācību procesā, fakultatīvajās nodarbībās un interešu izglītības pulciņos.</w:t>
            </w:r>
          </w:p>
        </w:tc>
        <w:tc>
          <w:tcPr>
            <w:tcW w:w="1359" w:type="dxa"/>
          </w:tcPr>
          <w:p w14:paraId="731B0637"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420" w:type="dxa"/>
          </w:tcPr>
          <w:p w14:paraId="6ECA64EA"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742" w:type="dxa"/>
          </w:tcPr>
          <w:p w14:paraId="658E4570" w14:textId="77777777" w:rsidR="009F0597" w:rsidRPr="009F0597" w:rsidRDefault="009F0597" w:rsidP="009F0597">
            <w:pPr>
              <w:spacing w:before="2" w:line="252" w:lineRule="exact"/>
              <w:ind w:right="15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Mācību jomu metodisko komisiju vadītāji, pedagogi</w:t>
            </w:r>
          </w:p>
        </w:tc>
      </w:tr>
      <w:tr w:rsidR="009F0597" w:rsidRPr="009F0597" w14:paraId="1CF70E08" w14:textId="77777777" w:rsidTr="009F0597">
        <w:trPr>
          <w:trHeight w:val="1010"/>
        </w:trPr>
        <w:tc>
          <w:tcPr>
            <w:tcW w:w="3119" w:type="dxa"/>
            <w:vMerge/>
            <w:tcBorders>
              <w:bottom w:val="single" w:sz="4" w:space="0" w:color="auto"/>
            </w:tcBorders>
          </w:tcPr>
          <w:p w14:paraId="20086081" w14:textId="77777777" w:rsidR="009F0597" w:rsidRPr="009F0597" w:rsidRDefault="009F0597" w:rsidP="009F0597">
            <w:pPr>
              <w:ind w:right="212"/>
              <w:rPr>
                <w:rFonts w:ascii="Times New Roman" w:eastAsia="Times New Roman" w:hAnsi="Times New Roman" w:cs="Times New Roman"/>
                <w:sz w:val="24"/>
                <w:szCs w:val="24"/>
                <w:lang w:val="lv" w:eastAsia="lv"/>
              </w:rPr>
            </w:pPr>
          </w:p>
        </w:tc>
        <w:tc>
          <w:tcPr>
            <w:tcW w:w="5814" w:type="dxa"/>
            <w:tcBorders>
              <w:bottom w:val="single" w:sz="4" w:space="0" w:color="auto"/>
            </w:tcBorders>
          </w:tcPr>
          <w:p w14:paraId="7C6AF992" w14:textId="77777777" w:rsidR="009F0597" w:rsidRPr="009F0597" w:rsidRDefault="009F0597" w:rsidP="009F0597">
            <w:pPr>
              <w:ind w:right="30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Skola regulāri sadarbojas ar pašvaldību un citām institūcijām priekšlaicīgas mācību pārtraukšanas risku novēršanā</w:t>
            </w:r>
          </w:p>
        </w:tc>
        <w:tc>
          <w:tcPr>
            <w:tcW w:w="1359" w:type="dxa"/>
            <w:tcBorders>
              <w:bottom w:val="single" w:sz="4" w:space="0" w:color="auto"/>
            </w:tcBorders>
          </w:tcPr>
          <w:p w14:paraId="2EF54589"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420" w:type="dxa"/>
            <w:tcBorders>
              <w:bottom w:val="single" w:sz="4" w:space="0" w:color="auto"/>
            </w:tcBorders>
          </w:tcPr>
          <w:p w14:paraId="1279570A"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 PB</w:t>
            </w:r>
          </w:p>
        </w:tc>
        <w:tc>
          <w:tcPr>
            <w:tcW w:w="2742" w:type="dxa"/>
            <w:tcBorders>
              <w:bottom w:val="single" w:sz="4" w:space="0" w:color="auto"/>
            </w:tcBorders>
          </w:tcPr>
          <w:p w14:paraId="540CCBEF"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atbalsta personāls, pedagogi, klašu</w:t>
            </w:r>
          </w:p>
          <w:p w14:paraId="09F87D99"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audzinātāji</w:t>
            </w:r>
          </w:p>
        </w:tc>
      </w:tr>
    </w:tbl>
    <w:p w14:paraId="4CE20C44" w14:textId="77777777" w:rsidR="009F0597" w:rsidRDefault="009F0597" w:rsidP="009F0597">
      <w:pPr>
        <w:widowControl w:val="0"/>
        <w:autoSpaceDE w:val="0"/>
        <w:autoSpaceDN w:val="0"/>
        <w:spacing w:after="0" w:line="233" w:lineRule="exact"/>
        <w:rPr>
          <w:rFonts w:ascii="Times New Roman" w:eastAsia="Times New Roman" w:hAnsi="Times New Roman" w:cs="Times New Roman"/>
          <w:lang w:val="lv" w:eastAsia="lv"/>
        </w:rPr>
      </w:pPr>
    </w:p>
    <w:p w14:paraId="16FD71DC" w14:textId="77777777" w:rsidR="009F0597" w:rsidRDefault="009F0597" w:rsidP="009F0597">
      <w:pPr>
        <w:widowControl w:val="0"/>
        <w:autoSpaceDE w:val="0"/>
        <w:autoSpaceDN w:val="0"/>
        <w:spacing w:after="0" w:line="233" w:lineRule="exact"/>
        <w:rPr>
          <w:rFonts w:ascii="Times New Roman" w:eastAsia="Times New Roman" w:hAnsi="Times New Roman" w:cs="Times New Roman"/>
          <w:lang w:val="lv" w:eastAsia="lv"/>
        </w:rPr>
      </w:pPr>
    </w:p>
    <w:p w14:paraId="1405C0A5" w14:textId="77777777" w:rsidR="009F0597" w:rsidRPr="009F0597" w:rsidRDefault="009F0597" w:rsidP="009F0597">
      <w:pPr>
        <w:widowControl w:val="0"/>
        <w:autoSpaceDE w:val="0"/>
        <w:autoSpaceDN w:val="0"/>
        <w:spacing w:after="0" w:line="233" w:lineRule="exact"/>
        <w:rPr>
          <w:rFonts w:ascii="Times New Roman" w:eastAsia="Times New Roman" w:hAnsi="Times New Roman" w:cs="Times New Roman"/>
          <w:lang w:val="lv" w:eastAsia="lv"/>
        </w:rPr>
        <w:sectPr w:rsidR="009F0597" w:rsidRPr="009F0597" w:rsidSect="00E16DB2">
          <w:pgSz w:w="16840" w:h="11910" w:orient="landscape"/>
          <w:pgMar w:top="1985" w:right="460" w:bottom="1120" w:left="620" w:header="0" w:footer="920" w:gutter="0"/>
          <w:cols w:space="720"/>
        </w:sectPr>
      </w:pPr>
    </w:p>
    <w:tbl>
      <w:tblPr>
        <w:tblStyle w:val="TableNormal1"/>
        <w:tblpPr w:leftFromText="180" w:rightFromText="180" w:vertAnchor="text" w:horzAnchor="margin" w:tblpXSpec="center" w:tblpY="-5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5814"/>
        <w:gridCol w:w="1359"/>
        <w:gridCol w:w="1420"/>
        <w:gridCol w:w="2491"/>
      </w:tblGrid>
      <w:tr w:rsidR="009F0597" w:rsidRPr="009F0597" w14:paraId="6135FBE5" w14:textId="77777777" w:rsidTr="009F0597">
        <w:trPr>
          <w:trHeight w:val="270"/>
        </w:trPr>
        <w:tc>
          <w:tcPr>
            <w:tcW w:w="3512" w:type="dxa"/>
            <w:shd w:val="clear" w:color="auto" w:fill="FFFFCC"/>
          </w:tcPr>
          <w:p w14:paraId="3BBC2480" w14:textId="77777777" w:rsidR="009F0597" w:rsidRPr="009F0597" w:rsidRDefault="009F0597" w:rsidP="009F0597">
            <w:pPr>
              <w:spacing w:before="1"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lastRenderedPageBreak/>
              <w:t>Kvalitātes joma</w:t>
            </w:r>
          </w:p>
        </w:tc>
        <w:tc>
          <w:tcPr>
            <w:tcW w:w="11084" w:type="dxa"/>
            <w:gridSpan w:val="4"/>
            <w:shd w:val="clear" w:color="auto" w:fill="FFFFCC"/>
          </w:tcPr>
          <w:p w14:paraId="3BD122EF" w14:textId="77777777" w:rsidR="009F0597" w:rsidRPr="009F0597" w:rsidRDefault="009F0597" w:rsidP="009F0597">
            <w:pPr>
              <w:spacing w:before="1"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KVALITATĪVAS MĀCĪBAS</w:t>
            </w:r>
          </w:p>
        </w:tc>
      </w:tr>
      <w:tr w:rsidR="009F0597" w:rsidRPr="009F0597" w14:paraId="3E1D7B32" w14:textId="77777777" w:rsidTr="009F0597">
        <w:trPr>
          <w:trHeight w:val="268"/>
        </w:trPr>
        <w:tc>
          <w:tcPr>
            <w:tcW w:w="3512" w:type="dxa"/>
            <w:shd w:val="clear" w:color="auto" w:fill="FFFFCC"/>
          </w:tcPr>
          <w:p w14:paraId="6F0D6E8F" w14:textId="77777777" w:rsidR="009F0597" w:rsidRPr="009F0597" w:rsidRDefault="009F0597" w:rsidP="009F0597">
            <w:pPr>
              <w:spacing w:line="248"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11084" w:type="dxa"/>
            <w:gridSpan w:val="4"/>
            <w:shd w:val="clear" w:color="auto" w:fill="FFFFCC"/>
          </w:tcPr>
          <w:p w14:paraId="71575324"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PEDAGOGU PROFESIONĀLĀ KAPACITĀTE</w:t>
            </w:r>
          </w:p>
        </w:tc>
      </w:tr>
      <w:tr w:rsidR="009F0597" w:rsidRPr="009F0597" w14:paraId="200034AB" w14:textId="77777777" w:rsidTr="009F0597">
        <w:trPr>
          <w:trHeight w:val="275"/>
        </w:trPr>
        <w:tc>
          <w:tcPr>
            <w:tcW w:w="3512" w:type="dxa"/>
            <w:shd w:val="clear" w:color="auto" w:fill="FFFFCC"/>
          </w:tcPr>
          <w:p w14:paraId="0C0C1565"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1084" w:type="dxa"/>
            <w:gridSpan w:val="4"/>
            <w:shd w:val="clear" w:color="auto" w:fill="FFFFCC"/>
          </w:tcPr>
          <w:p w14:paraId="469D6A34"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Skolā ir nodrošināti apstākļi un iespējas pedagogu profesionālai izaugsmei</w:t>
            </w:r>
          </w:p>
        </w:tc>
      </w:tr>
      <w:tr w:rsidR="009F0597" w:rsidRPr="009F0597" w14:paraId="2A035AF8" w14:textId="77777777" w:rsidTr="009F0597">
        <w:trPr>
          <w:trHeight w:val="551"/>
        </w:trPr>
        <w:tc>
          <w:tcPr>
            <w:tcW w:w="3512" w:type="dxa"/>
            <w:shd w:val="clear" w:color="auto" w:fill="FFFFCC"/>
          </w:tcPr>
          <w:p w14:paraId="42F14D8D" w14:textId="77777777" w:rsidR="009F0597" w:rsidRPr="009F0597" w:rsidRDefault="009F0597" w:rsidP="009F0597">
            <w:pPr>
              <w:spacing w:line="275"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11084" w:type="dxa"/>
            <w:gridSpan w:val="4"/>
            <w:shd w:val="clear" w:color="auto" w:fill="FFFFCC"/>
          </w:tcPr>
          <w:p w14:paraId="3E38F45D" w14:textId="77777777" w:rsidR="009F0597" w:rsidRPr="009F0597" w:rsidRDefault="009F0597" w:rsidP="009F0597">
            <w:pPr>
              <w:spacing w:before="2" w:line="276" w:lineRule="exact"/>
              <w:ind w:right="1022"/>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Pilnveidot pedagoģiskā personāla profesionālo kapacitāti un kompetenci,  kas nodrošina mūsdienīga un kvalitatīva izglītības procesa īstenošanu.</w:t>
            </w:r>
          </w:p>
        </w:tc>
      </w:tr>
      <w:tr w:rsidR="009F0597" w:rsidRPr="009F0597" w14:paraId="00C6B0D9" w14:textId="77777777" w:rsidTr="009F0597">
        <w:trPr>
          <w:trHeight w:val="504"/>
        </w:trPr>
        <w:tc>
          <w:tcPr>
            <w:tcW w:w="3512" w:type="dxa"/>
            <w:shd w:val="clear" w:color="auto" w:fill="F7C9AC"/>
          </w:tcPr>
          <w:p w14:paraId="5DC5A4FF"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Darbības</w:t>
            </w:r>
          </w:p>
        </w:tc>
        <w:tc>
          <w:tcPr>
            <w:tcW w:w="5814" w:type="dxa"/>
            <w:shd w:val="clear" w:color="auto" w:fill="F7C9AC"/>
          </w:tcPr>
          <w:p w14:paraId="0257C0BA"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Sasniedzamais rezultāts</w:t>
            </w:r>
          </w:p>
        </w:tc>
        <w:tc>
          <w:tcPr>
            <w:tcW w:w="1359" w:type="dxa"/>
            <w:shd w:val="clear" w:color="auto" w:fill="F7C9AC"/>
          </w:tcPr>
          <w:p w14:paraId="7B895D3C"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Ieviešanas</w:t>
            </w:r>
          </w:p>
          <w:p w14:paraId="5FCAB372" w14:textId="77777777" w:rsidR="009F0597" w:rsidRPr="009F0597" w:rsidRDefault="009F0597" w:rsidP="009F0597">
            <w:pPr>
              <w:spacing w:before="2" w:line="233"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periods</w:t>
            </w:r>
          </w:p>
        </w:tc>
        <w:tc>
          <w:tcPr>
            <w:tcW w:w="1420" w:type="dxa"/>
            <w:shd w:val="clear" w:color="auto" w:fill="F7C9AC"/>
          </w:tcPr>
          <w:p w14:paraId="7E52F580"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Finanšu avoti</w:t>
            </w:r>
          </w:p>
        </w:tc>
        <w:tc>
          <w:tcPr>
            <w:tcW w:w="2491" w:type="dxa"/>
            <w:shd w:val="clear" w:color="auto" w:fill="F7C9AC"/>
          </w:tcPr>
          <w:p w14:paraId="4FA12E94"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Atbildīgais par īstenošanu,</w:t>
            </w:r>
          </w:p>
          <w:p w14:paraId="7584C000" w14:textId="77777777" w:rsidR="009F0597" w:rsidRPr="009F0597" w:rsidRDefault="009F0597" w:rsidP="009F0597">
            <w:pPr>
              <w:spacing w:before="2" w:line="233"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sadarbības partneri</w:t>
            </w:r>
          </w:p>
        </w:tc>
      </w:tr>
      <w:tr w:rsidR="009F0597" w:rsidRPr="009F0597" w14:paraId="0034A280" w14:textId="77777777" w:rsidTr="009F0597">
        <w:trPr>
          <w:trHeight w:val="525"/>
        </w:trPr>
        <w:tc>
          <w:tcPr>
            <w:tcW w:w="3512" w:type="dxa"/>
          </w:tcPr>
          <w:p w14:paraId="617B1739" w14:textId="77777777" w:rsidR="009F0597" w:rsidRPr="009F0597" w:rsidRDefault="009F0597" w:rsidP="009F0597">
            <w:pPr>
              <w:ind w:right="200"/>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Organizēt pedagogu profesionālo pilnveidi informācijas tehnoloģiju apguvē un izmantošanā.</w:t>
            </w:r>
          </w:p>
        </w:tc>
        <w:tc>
          <w:tcPr>
            <w:tcW w:w="5814" w:type="dxa"/>
          </w:tcPr>
          <w:p w14:paraId="4A36CDDC" w14:textId="77777777" w:rsidR="009F0597" w:rsidRPr="009F0597" w:rsidRDefault="009F0597" w:rsidP="009F0597">
            <w:pPr>
              <w:ind w:right="48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Izveidots individualizēts 3 gadu IT prasmju pilnveidošanas plāns katram pedagogam</w:t>
            </w:r>
          </w:p>
        </w:tc>
        <w:tc>
          <w:tcPr>
            <w:tcW w:w="1359" w:type="dxa"/>
          </w:tcPr>
          <w:p w14:paraId="3384424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1420" w:type="dxa"/>
          </w:tcPr>
          <w:p w14:paraId="73F01B1F"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491" w:type="dxa"/>
          </w:tcPr>
          <w:p w14:paraId="5D4D7955"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atbalsta personāls, pedagogi</w:t>
            </w:r>
          </w:p>
        </w:tc>
      </w:tr>
      <w:tr w:rsidR="009F0597" w:rsidRPr="009F0597" w14:paraId="3E3ED34E" w14:textId="77777777" w:rsidTr="009F0597">
        <w:trPr>
          <w:trHeight w:val="506"/>
        </w:trPr>
        <w:tc>
          <w:tcPr>
            <w:tcW w:w="3512" w:type="dxa"/>
          </w:tcPr>
          <w:p w14:paraId="7E4ABC32" w14:textId="77777777" w:rsidR="009F0597" w:rsidRPr="009F0597" w:rsidRDefault="009F0597" w:rsidP="009F0597">
            <w:pPr>
              <w:rPr>
                <w:rFonts w:ascii="Times New Roman" w:eastAsia="Times New Roman" w:hAnsi="Times New Roman" w:cs="Times New Roman"/>
                <w:sz w:val="24"/>
                <w:szCs w:val="24"/>
                <w:lang w:val="lv" w:eastAsia="lv"/>
              </w:rPr>
            </w:pPr>
          </w:p>
        </w:tc>
        <w:tc>
          <w:tcPr>
            <w:tcW w:w="5814" w:type="dxa"/>
          </w:tcPr>
          <w:p w14:paraId="1422D71C" w14:textId="77777777" w:rsidR="009F0597" w:rsidRPr="009F0597" w:rsidRDefault="009F0597" w:rsidP="009F0597">
            <w:pPr>
              <w:spacing w:line="254" w:lineRule="exact"/>
              <w:ind w:right="45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Visi pedagogi mācīšanu un mācīšanos organizē, izmantojot digitālos rīkus un tehnoloģijas atbilstoši sasniedzamajam rezultātam.</w:t>
            </w:r>
          </w:p>
        </w:tc>
        <w:tc>
          <w:tcPr>
            <w:tcW w:w="1359" w:type="dxa"/>
          </w:tcPr>
          <w:p w14:paraId="17A3024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1420" w:type="dxa"/>
          </w:tcPr>
          <w:p w14:paraId="639BEF21"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491" w:type="dxa"/>
          </w:tcPr>
          <w:p w14:paraId="7031B6CD"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Direktora vietnieki, IT </w:t>
            </w:r>
            <w:proofErr w:type="spellStart"/>
            <w:r w:rsidRPr="009F0597">
              <w:rPr>
                <w:rFonts w:ascii="Times New Roman" w:eastAsia="Times New Roman" w:hAnsi="Times New Roman" w:cs="Times New Roman"/>
                <w:sz w:val="24"/>
                <w:szCs w:val="24"/>
                <w:lang w:val="lv" w:eastAsia="lv"/>
              </w:rPr>
              <w:t>mentors</w:t>
            </w:r>
            <w:proofErr w:type="spellEnd"/>
          </w:p>
        </w:tc>
      </w:tr>
      <w:tr w:rsidR="009F0597" w:rsidRPr="009F0597" w14:paraId="2942273D" w14:textId="77777777" w:rsidTr="009F0597">
        <w:trPr>
          <w:trHeight w:val="503"/>
        </w:trPr>
        <w:tc>
          <w:tcPr>
            <w:tcW w:w="3512" w:type="dxa"/>
          </w:tcPr>
          <w:p w14:paraId="0B3D227E" w14:textId="77777777" w:rsidR="009F0597" w:rsidRPr="009F0597" w:rsidRDefault="009F0597" w:rsidP="009F0597">
            <w:pPr>
              <w:rPr>
                <w:rFonts w:ascii="Times New Roman" w:eastAsia="Times New Roman" w:hAnsi="Times New Roman" w:cs="Times New Roman"/>
                <w:sz w:val="24"/>
                <w:szCs w:val="24"/>
                <w:lang w:val="lv" w:eastAsia="lv"/>
              </w:rPr>
            </w:pPr>
          </w:p>
        </w:tc>
        <w:tc>
          <w:tcPr>
            <w:tcW w:w="5814" w:type="dxa"/>
          </w:tcPr>
          <w:p w14:paraId="4360F65E"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Skolā pedagogu atbalstam darbojas izglītības tehnoloģiju</w:t>
            </w:r>
          </w:p>
          <w:p w14:paraId="79D84FA2" w14:textId="77777777" w:rsidR="009F0597" w:rsidRPr="009F0597" w:rsidRDefault="009F0597" w:rsidP="009F0597">
            <w:pPr>
              <w:spacing w:before="1" w:line="233" w:lineRule="exact"/>
              <w:rPr>
                <w:rFonts w:ascii="Times New Roman" w:eastAsia="Times New Roman" w:hAnsi="Times New Roman" w:cs="Times New Roman"/>
                <w:sz w:val="24"/>
                <w:szCs w:val="24"/>
                <w:lang w:val="lv" w:eastAsia="lv"/>
              </w:rPr>
            </w:pPr>
            <w:proofErr w:type="spellStart"/>
            <w:r w:rsidRPr="009F0597">
              <w:rPr>
                <w:rFonts w:ascii="Times New Roman" w:eastAsia="Times New Roman" w:hAnsi="Times New Roman" w:cs="Times New Roman"/>
                <w:sz w:val="24"/>
                <w:szCs w:val="24"/>
                <w:lang w:val="lv" w:eastAsia="lv"/>
              </w:rPr>
              <w:t>mentors</w:t>
            </w:r>
            <w:proofErr w:type="spellEnd"/>
            <w:r w:rsidRPr="009F0597">
              <w:rPr>
                <w:rFonts w:ascii="Times New Roman" w:eastAsia="Times New Roman" w:hAnsi="Times New Roman" w:cs="Times New Roman"/>
                <w:sz w:val="24"/>
                <w:szCs w:val="24"/>
                <w:lang w:val="lv" w:eastAsia="lv"/>
              </w:rPr>
              <w:t>.</w:t>
            </w:r>
          </w:p>
        </w:tc>
        <w:tc>
          <w:tcPr>
            <w:tcW w:w="1359" w:type="dxa"/>
          </w:tcPr>
          <w:p w14:paraId="7A73F1BC"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1420" w:type="dxa"/>
          </w:tcPr>
          <w:p w14:paraId="4D0DAB1D"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 PB</w:t>
            </w:r>
          </w:p>
        </w:tc>
        <w:tc>
          <w:tcPr>
            <w:tcW w:w="2491" w:type="dxa"/>
          </w:tcPr>
          <w:p w14:paraId="206A4E14"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w:t>
            </w:r>
          </w:p>
        </w:tc>
      </w:tr>
      <w:tr w:rsidR="009F0597" w:rsidRPr="009F0597" w14:paraId="7B13C1A9" w14:textId="77777777" w:rsidTr="009F0597">
        <w:trPr>
          <w:trHeight w:val="699"/>
        </w:trPr>
        <w:tc>
          <w:tcPr>
            <w:tcW w:w="3512" w:type="dxa"/>
          </w:tcPr>
          <w:p w14:paraId="69E81E0F" w14:textId="77777777" w:rsidR="009F0597" w:rsidRPr="009F0597" w:rsidRDefault="009F0597" w:rsidP="009F0597">
            <w:pPr>
              <w:ind w:right="14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Pilnveidot izveidoto personalizētās pedagogu profesionālās pilnveides sistēmu.</w:t>
            </w:r>
          </w:p>
        </w:tc>
        <w:tc>
          <w:tcPr>
            <w:tcW w:w="5814" w:type="dxa"/>
          </w:tcPr>
          <w:p w14:paraId="08D6098F" w14:textId="77777777" w:rsidR="009F0597" w:rsidRPr="009F0597" w:rsidRDefault="009F0597" w:rsidP="009F0597">
            <w:pPr>
              <w:ind w:right="75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Skolā darbojas pedagogu profesionālās darbības novērtēšanas sistēma</w:t>
            </w:r>
          </w:p>
        </w:tc>
        <w:tc>
          <w:tcPr>
            <w:tcW w:w="1359" w:type="dxa"/>
          </w:tcPr>
          <w:p w14:paraId="163959D7"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1420" w:type="dxa"/>
          </w:tcPr>
          <w:p w14:paraId="31384AFF"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491" w:type="dxa"/>
          </w:tcPr>
          <w:p w14:paraId="57A1F3D3" w14:textId="77777777" w:rsidR="009F0597" w:rsidRPr="009F0597" w:rsidRDefault="009F0597" w:rsidP="009F0597">
            <w:pPr>
              <w:ind w:right="792"/>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 mācīšanās konsultants</w:t>
            </w:r>
          </w:p>
        </w:tc>
      </w:tr>
      <w:tr w:rsidR="009F0597" w:rsidRPr="009F0597" w14:paraId="11714AF6" w14:textId="77777777" w:rsidTr="009F0597">
        <w:trPr>
          <w:trHeight w:val="1041"/>
        </w:trPr>
        <w:tc>
          <w:tcPr>
            <w:tcW w:w="3512" w:type="dxa"/>
          </w:tcPr>
          <w:p w14:paraId="3FF972B2" w14:textId="77777777" w:rsidR="009F0597" w:rsidRPr="009F0597" w:rsidRDefault="009F0597" w:rsidP="009F0597">
            <w:pPr>
              <w:rPr>
                <w:rFonts w:ascii="Times New Roman" w:eastAsia="Times New Roman" w:hAnsi="Times New Roman" w:cs="Times New Roman"/>
                <w:sz w:val="24"/>
                <w:szCs w:val="24"/>
                <w:lang w:val="lv" w:eastAsia="lv"/>
              </w:rPr>
            </w:pPr>
          </w:p>
        </w:tc>
        <w:tc>
          <w:tcPr>
            <w:tcW w:w="5814" w:type="dxa"/>
          </w:tcPr>
          <w:p w14:paraId="5FB1EBB5"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Pedagogi darbojas mācīšanās grupās atbilstoši personalizētām</w:t>
            </w:r>
          </w:p>
          <w:p w14:paraId="47AC5ED0" w14:textId="77777777" w:rsidR="009F0597" w:rsidRPr="009F0597" w:rsidRDefault="009F0597" w:rsidP="009F0597">
            <w:pPr>
              <w:spacing w:before="5" w:line="252" w:lineRule="exact"/>
              <w:ind w:right="61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profesionālās attīstības vajadzībām un skolas izvirzītajām prioritātēm.</w:t>
            </w:r>
          </w:p>
        </w:tc>
        <w:tc>
          <w:tcPr>
            <w:tcW w:w="1359" w:type="dxa"/>
          </w:tcPr>
          <w:p w14:paraId="3ABE2628"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1420" w:type="dxa"/>
          </w:tcPr>
          <w:p w14:paraId="2BCAA925"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491" w:type="dxa"/>
          </w:tcPr>
          <w:p w14:paraId="18C7B767"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w:t>
            </w:r>
          </w:p>
          <w:p w14:paraId="40D39E6B" w14:textId="77777777" w:rsidR="009F0597" w:rsidRPr="009F0597" w:rsidRDefault="009F0597" w:rsidP="009F0597">
            <w:pPr>
              <w:spacing w:before="5" w:line="252" w:lineRule="exact"/>
              <w:ind w:right="77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vietnieki, mācīšanās konsultants</w:t>
            </w:r>
          </w:p>
        </w:tc>
      </w:tr>
      <w:tr w:rsidR="009F0597" w:rsidRPr="009F0597" w14:paraId="25F386A8" w14:textId="77777777" w:rsidTr="009F0597">
        <w:trPr>
          <w:trHeight w:val="460"/>
        </w:trPr>
        <w:tc>
          <w:tcPr>
            <w:tcW w:w="3512" w:type="dxa"/>
          </w:tcPr>
          <w:p w14:paraId="42557BE9" w14:textId="77777777" w:rsidR="009F0597" w:rsidRPr="009F0597" w:rsidRDefault="009F0597" w:rsidP="009F0597">
            <w:pPr>
              <w:rPr>
                <w:rFonts w:ascii="Times New Roman" w:eastAsia="Times New Roman" w:hAnsi="Times New Roman" w:cs="Times New Roman"/>
                <w:sz w:val="24"/>
                <w:szCs w:val="24"/>
                <w:lang w:val="lv" w:eastAsia="lv"/>
              </w:rPr>
            </w:pPr>
          </w:p>
        </w:tc>
        <w:tc>
          <w:tcPr>
            <w:tcW w:w="5814" w:type="dxa"/>
          </w:tcPr>
          <w:p w14:paraId="647F6A7E"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Tiek nodrošināti profesionālās kvalifikācijas celšanas kursi skolotājiem IT jomā</w:t>
            </w:r>
          </w:p>
        </w:tc>
        <w:tc>
          <w:tcPr>
            <w:tcW w:w="1359" w:type="dxa"/>
          </w:tcPr>
          <w:p w14:paraId="07253D3E"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p>
        </w:tc>
        <w:tc>
          <w:tcPr>
            <w:tcW w:w="1420" w:type="dxa"/>
          </w:tcPr>
          <w:p w14:paraId="3AAB225B"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p>
        </w:tc>
        <w:tc>
          <w:tcPr>
            <w:tcW w:w="2491" w:type="dxa"/>
          </w:tcPr>
          <w:p w14:paraId="5251C4B0"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p>
        </w:tc>
      </w:tr>
    </w:tbl>
    <w:p w14:paraId="0A819208"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4"/>
          <w:szCs w:val="24"/>
          <w:lang w:val="lv" w:eastAsia="lv"/>
        </w:rPr>
      </w:pPr>
    </w:p>
    <w:p w14:paraId="27CBFCD2" w14:textId="77777777" w:rsidR="009F0597" w:rsidRDefault="009F0597" w:rsidP="009F0597">
      <w:pPr>
        <w:widowControl w:val="0"/>
        <w:autoSpaceDE w:val="0"/>
        <w:autoSpaceDN w:val="0"/>
        <w:spacing w:after="0" w:line="233" w:lineRule="exact"/>
        <w:rPr>
          <w:rFonts w:ascii="Times New Roman" w:eastAsia="Times New Roman" w:hAnsi="Times New Roman" w:cs="Times New Roman"/>
          <w:lang w:val="lv" w:eastAsia="lv"/>
        </w:rPr>
      </w:pPr>
    </w:p>
    <w:p w14:paraId="57AEDBCE" w14:textId="77777777" w:rsidR="00E16DB2" w:rsidRDefault="00E16DB2" w:rsidP="009F0597">
      <w:pPr>
        <w:widowControl w:val="0"/>
        <w:autoSpaceDE w:val="0"/>
        <w:autoSpaceDN w:val="0"/>
        <w:spacing w:after="0" w:line="233" w:lineRule="exact"/>
        <w:rPr>
          <w:rFonts w:ascii="Times New Roman" w:eastAsia="Times New Roman" w:hAnsi="Times New Roman" w:cs="Times New Roman"/>
          <w:lang w:val="lv" w:eastAsia="lv"/>
        </w:rPr>
      </w:pPr>
    </w:p>
    <w:p w14:paraId="6A334DAB" w14:textId="77777777" w:rsidR="00E16DB2" w:rsidRDefault="00E16DB2" w:rsidP="009F0597">
      <w:pPr>
        <w:widowControl w:val="0"/>
        <w:autoSpaceDE w:val="0"/>
        <w:autoSpaceDN w:val="0"/>
        <w:spacing w:after="0" w:line="233" w:lineRule="exact"/>
        <w:rPr>
          <w:rFonts w:ascii="Times New Roman" w:eastAsia="Times New Roman" w:hAnsi="Times New Roman" w:cs="Times New Roman"/>
          <w:lang w:val="lv" w:eastAsia="lv"/>
        </w:rPr>
      </w:pPr>
    </w:p>
    <w:p w14:paraId="4D377F2C" w14:textId="77777777" w:rsidR="00E16DB2" w:rsidRPr="009F0597" w:rsidRDefault="00E16DB2" w:rsidP="009F0597">
      <w:pPr>
        <w:widowControl w:val="0"/>
        <w:autoSpaceDE w:val="0"/>
        <w:autoSpaceDN w:val="0"/>
        <w:spacing w:after="0" w:line="233" w:lineRule="exact"/>
        <w:rPr>
          <w:rFonts w:ascii="Times New Roman" w:eastAsia="Times New Roman" w:hAnsi="Times New Roman" w:cs="Times New Roman"/>
          <w:lang w:val="lv" w:eastAsia="lv"/>
        </w:rPr>
        <w:sectPr w:rsidR="00E16DB2" w:rsidRPr="009F0597" w:rsidSect="00E16DB2">
          <w:pgSz w:w="16840" w:h="11910" w:orient="landscape"/>
          <w:pgMar w:top="1701" w:right="460" w:bottom="1120" w:left="620" w:header="0" w:footer="920" w:gutter="0"/>
          <w:cols w:space="720"/>
        </w:sectPr>
      </w:pPr>
    </w:p>
    <w:tbl>
      <w:tblPr>
        <w:tblStyle w:val="TableNormal1"/>
        <w:tblpPr w:leftFromText="180" w:rightFromText="180" w:vertAnchor="text" w:horzAnchor="margin" w:tblpXSpec="center" w:tblpY="-5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5"/>
        <w:gridCol w:w="5103"/>
        <w:gridCol w:w="1306"/>
        <w:gridCol w:w="998"/>
        <w:gridCol w:w="2835"/>
      </w:tblGrid>
      <w:tr w:rsidR="009F0597" w:rsidRPr="009F0597" w14:paraId="0C6BBB76" w14:textId="77777777" w:rsidTr="009F0597">
        <w:trPr>
          <w:trHeight w:val="268"/>
        </w:trPr>
        <w:tc>
          <w:tcPr>
            <w:tcW w:w="4075" w:type="dxa"/>
            <w:shd w:val="clear" w:color="auto" w:fill="D9FFB3"/>
          </w:tcPr>
          <w:p w14:paraId="6516A3F5"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lastRenderedPageBreak/>
              <w:t>Kvalitātes joma</w:t>
            </w:r>
          </w:p>
        </w:tc>
        <w:tc>
          <w:tcPr>
            <w:tcW w:w="10242" w:type="dxa"/>
            <w:gridSpan w:val="4"/>
            <w:shd w:val="clear" w:color="auto" w:fill="D9FFB3"/>
          </w:tcPr>
          <w:p w14:paraId="309CDA34"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IEKĻAUJOŠA VIDE</w:t>
            </w:r>
          </w:p>
        </w:tc>
      </w:tr>
      <w:tr w:rsidR="009F0597" w:rsidRPr="009F0597" w14:paraId="63A97B72" w14:textId="77777777" w:rsidTr="009F0597">
        <w:trPr>
          <w:trHeight w:val="268"/>
        </w:trPr>
        <w:tc>
          <w:tcPr>
            <w:tcW w:w="4075" w:type="dxa"/>
            <w:shd w:val="clear" w:color="auto" w:fill="D9FFB3"/>
          </w:tcPr>
          <w:p w14:paraId="1C0344AF" w14:textId="77777777" w:rsidR="009F0597" w:rsidRPr="009F0597" w:rsidRDefault="009F0597" w:rsidP="009F0597">
            <w:pPr>
              <w:spacing w:line="248"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10242" w:type="dxa"/>
            <w:gridSpan w:val="4"/>
            <w:shd w:val="clear" w:color="auto" w:fill="D9FFB3"/>
          </w:tcPr>
          <w:p w14:paraId="446EA47F"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DROŠĪBA UN PSIHOLOĢISKĀ LABKLĀJĪBA</w:t>
            </w:r>
          </w:p>
        </w:tc>
      </w:tr>
      <w:tr w:rsidR="009F0597" w:rsidRPr="009F0597" w14:paraId="1278B870" w14:textId="77777777" w:rsidTr="009F0597">
        <w:trPr>
          <w:trHeight w:val="275"/>
        </w:trPr>
        <w:tc>
          <w:tcPr>
            <w:tcW w:w="4075" w:type="dxa"/>
            <w:shd w:val="clear" w:color="auto" w:fill="D9FFB3"/>
          </w:tcPr>
          <w:p w14:paraId="77F1A00C"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0242" w:type="dxa"/>
            <w:gridSpan w:val="4"/>
            <w:shd w:val="clear" w:color="auto" w:fill="D9FFB3"/>
          </w:tcPr>
          <w:p w14:paraId="0B95F22F"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Ikviens fiziski un emocionāli skolā jūtas droši</w:t>
            </w:r>
          </w:p>
        </w:tc>
      </w:tr>
      <w:tr w:rsidR="009F0597" w:rsidRPr="009F0597" w14:paraId="39A01957" w14:textId="77777777" w:rsidTr="009F0597">
        <w:trPr>
          <w:trHeight w:val="276"/>
        </w:trPr>
        <w:tc>
          <w:tcPr>
            <w:tcW w:w="4075" w:type="dxa"/>
            <w:shd w:val="clear" w:color="auto" w:fill="D9FFB3"/>
          </w:tcPr>
          <w:p w14:paraId="3C485F7A"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10242" w:type="dxa"/>
            <w:gridSpan w:val="4"/>
            <w:shd w:val="clear" w:color="auto" w:fill="D9FFB3"/>
          </w:tcPr>
          <w:p w14:paraId="3F83AD67"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Veidot skolā vienotu kopības un pozitīvas sadarbības vidi</w:t>
            </w:r>
          </w:p>
        </w:tc>
      </w:tr>
      <w:tr w:rsidR="009F0597" w:rsidRPr="009F0597" w14:paraId="15F0AE50" w14:textId="77777777" w:rsidTr="009F0597">
        <w:trPr>
          <w:trHeight w:val="506"/>
        </w:trPr>
        <w:tc>
          <w:tcPr>
            <w:tcW w:w="4075" w:type="dxa"/>
            <w:shd w:val="clear" w:color="auto" w:fill="F7C9AC"/>
          </w:tcPr>
          <w:p w14:paraId="4DF8FF0A"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Darbības</w:t>
            </w:r>
          </w:p>
        </w:tc>
        <w:tc>
          <w:tcPr>
            <w:tcW w:w="5103" w:type="dxa"/>
            <w:shd w:val="clear" w:color="auto" w:fill="F7C9AC"/>
          </w:tcPr>
          <w:p w14:paraId="645CF3B4"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Sasniedzamais rezultāts</w:t>
            </w:r>
          </w:p>
        </w:tc>
        <w:tc>
          <w:tcPr>
            <w:tcW w:w="1306" w:type="dxa"/>
            <w:shd w:val="clear" w:color="auto" w:fill="F7C9AC"/>
          </w:tcPr>
          <w:p w14:paraId="5CFE2EC2" w14:textId="77777777" w:rsidR="009F0597" w:rsidRPr="009F0597" w:rsidRDefault="009F0597" w:rsidP="009F0597">
            <w:pPr>
              <w:spacing w:line="254" w:lineRule="exact"/>
              <w:ind w:right="252"/>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Ieviešanas periods</w:t>
            </w:r>
          </w:p>
        </w:tc>
        <w:tc>
          <w:tcPr>
            <w:tcW w:w="998" w:type="dxa"/>
            <w:shd w:val="clear" w:color="auto" w:fill="F7C9AC"/>
          </w:tcPr>
          <w:p w14:paraId="1E54B7AC"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Finanšu avoti</w:t>
            </w:r>
          </w:p>
        </w:tc>
        <w:tc>
          <w:tcPr>
            <w:tcW w:w="2835" w:type="dxa"/>
            <w:shd w:val="clear" w:color="auto" w:fill="F7C9AC"/>
          </w:tcPr>
          <w:p w14:paraId="33170A3E" w14:textId="77777777" w:rsidR="009F0597" w:rsidRPr="009F0597" w:rsidRDefault="009F0597" w:rsidP="009F0597">
            <w:pPr>
              <w:spacing w:line="254" w:lineRule="exact"/>
              <w:ind w:right="92"/>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Atbildīgais par īstenošanu, sadarbības partneri</w:t>
            </w:r>
          </w:p>
        </w:tc>
      </w:tr>
      <w:tr w:rsidR="009F0597" w:rsidRPr="009F0597" w14:paraId="68BF51B7" w14:textId="77777777" w:rsidTr="009F0597">
        <w:trPr>
          <w:trHeight w:val="830"/>
        </w:trPr>
        <w:tc>
          <w:tcPr>
            <w:tcW w:w="4075" w:type="dxa"/>
          </w:tcPr>
          <w:p w14:paraId="4D5BF8F8" w14:textId="77777777" w:rsidR="009F0597" w:rsidRPr="009F0597" w:rsidRDefault="009F0597" w:rsidP="009F0597">
            <w:pPr>
              <w:spacing w:line="242" w:lineRule="auto"/>
              <w:ind w:right="560"/>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Realizēt efektīvu un skaidru iekšējās kārtības noteikumu sistēmu.</w:t>
            </w:r>
          </w:p>
        </w:tc>
        <w:tc>
          <w:tcPr>
            <w:tcW w:w="5103" w:type="dxa"/>
          </w:tcPr>
          <w:p w14:paraId="5C6B2DFD" w14:textId="77777777" w:rsidR="009F0597" w:rsidRPr="009F0597" w:rsidRDefault="009F0597" w:rsidP="009F0597">
            <w:pPr>
              <w:ind w:right="36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Skolas kopiena iesaistījusies iekšējās kārtības noteikumu pilnveidošanā, papildināšanā, zina tos un ievēro.</w:t>
            </w:r>
          </w:p>
        </w:tc>
        <w:tc>
          <w:tcPr>
            <w:tcW w:w="1306" w:type="dxa"/>
          </w:tcPr>
          <w:p w14:paraId="16D03255" w14:textId="77777777" w:rsidR="009F0597" w:rsidRPr="009F0597" w:rsidRDefault="009F0597" w:rsidP="009F0597">
            <w:pPr>
              <w:spacing w:line="249" w:lineRule="exact"/>
              <w:ind w:right="80"/>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998" w:type="dxa"/>
          </w:tcPr>
          <w:p w14:paraId="4C279E2D"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26EC0023" w14:textId="77777777" w:rsidR="009F0597" w:rsidRPr="009F0597" w:rsidRDefault="009F0597" w:rsidP="009F0597">
            <w:pPr>
              <w:ind w:right="26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 pedagogi, atbalsta</w:t>
            </w:r>
          </w:p>
          <w:p w14:paraId="46CE05BF" w14:textId="77777777" w:rsidR="009F0597" w:rsidRPr="009F0597" w:rsidRDefault="009F0597" w:rsidP="009F0597">
            <w:pPr>
              <w:spacing w:line="235"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personāls,</w:t>
            </w:r>
          </w:p>
        </w:tc>
      </w:tr>
      <w:tr w:rsidR="009F0597" w:rsidRPr="009F0597" w14:paraId="0D6D26B0" w14:textId="77777777" w:rsidTr="009F0597">
        <w:trPr>
          <w:trHeight w:val="819"/>
        </w:trPr>
        <w:tc>
          <w:tcPr>
            <w:tcW w:w="4075" w:type="dxa"/>
          </w:tcPr>
          <w:p w14:paraId="0EAED7D0" w14:textId="77777777" w:rsidR="009F0597" w:rsidRPr="009F0597" w:rsidRDefault="009F0597" w:rsidP="009F0597">
            <w:pPr>
              <w:rPr>
                <w:rFonts w:ascii="Times New Roman" w:eastAsia="Times New Roman" w:hAnsi="Times New Roman" w:cs="Times New Roman"/>
                <w:sz w:val="24"/>
                <w:szCs w:val="24"/>
                <w:lang w:val="lv" w:eastAsia="lv"/>
              </w:rPr>
            </w:pPr>
          </w:p>
        </w:tc>
        <w:tc>
          <w:tcPr>
            <w:tcW w:w="5103" w:type="dxa"/>
          </w:tcPr>
          <w:p w14:paraId="649A037A" w14:textId="77777777" w:rsidR="009F0597" w:rsidRPr="009F0597" w:rsidRDefault="009F0597" w:rsidP="009F0597">
            <w:pPr>
              <w:ind w:right="16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Atbilstoši iekšējās kārtības noteikumiem darbinieki un skolēni zina kārtību, kā rīkoties, lai saņemtu</w:t>
            </w:r>
          </w:p>
          <w:p w14:paraId="03845303" w14:textId="77777777" w:rsidR="009F0597" w:rsidRPr="009F0597" w:rsidRDefault="009F0597" w:rsidP="009F0597">
            <w:pPr>
              <w:rPr>
                <w:rFonts w:ascii="Times New Roman" w:eastAsia="Times New Roman" w:hAnsi="Times New Roman" w:cs="Times New Roman"/>
                <w:i/>
                <w:sz w:val="24"/>
                <w:szCs w:val="24"/>
                <w:lang w:val="lv" w:eastAsia="lv"/>
              </w:rPr>
            </w:pPr>
            <w:r w:rsidRPr="009F0597">
              <w:rPr>
                <w:rFonts w:ascii="Times New Roman" w:eastAsia="Times New Roman" w:hAnsi="Times New Roman" w:cs="Times New Roman"/>
                <w:sz w:val="24"/>
                <w:szCs w:val="24"/>
                <w:lang w:val="lv" w:eastAsia="lv"/>
              </w:rPr>
              <w:t>atbalstu un novērstu drošības apdraudējumus</w:t>
            </w:r>
            <w:r w:rsidRPr="009F0597">
              <w:rPr>
                <w:rFonts w:ascii="Times New Roman" w:eastAsia="Times New Roman" w:hAnsi="Times New Roman" w:cs="Times New Roman"/>
                <w:i/>
                <w:sz w:val="24"/>
                <w:szCs w:val="24"/>
                <w:lang w:val="lv" w:eastAsia="lv"/>
              </w:rPr>
              <w:t>.</w:t>
            </w:r>
          </w:p>
        </w:tc>
        <w:tc>
          <w:tcPr>
            <w:tcW w:w="1306" w:type="dxa"/>
          </w:tcPr>
          <w:p w14:paraId="06715EF4" w14:textId="77777777" w:rsidR="009F0597" w:rsidRPr="009F0597" w:rsidRDefault="009F0597" w:rsidP="009F0597">
            <w:pPr>
              <w:spacing w:line="251" w:lineRule="exact"/>
              <w:ind w:right="80"/>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998" w:type="dxa"/>
          </w:tcPr>
          <w:p w14:paraId="46546758"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2F0D775B" w14:textId="77777777" w:rsidR="009F0597" w:rsidRPr="009F0597" w:rsidRDefault="009F0597" w:rsidP="009F0597">
            <w:pPr>
              <w:ind w:right="9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 pedagogi, atbalsta</w:t>
            </w:r>
          </w:p>
          <w:p w14:paraId="32A8B67A" w14:textId="77777777" w:rsidR="009F0597" w:rsidRPr="009F0597" w:rsidRDefault="009F0597" w:rsidP="009F0597">
            <w:pPr>
              <w:spacing w:line="235"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personāls,</w:t>
            </w:r>
          </w:p>
        </w:tc>
      </w:tr>
      <w:tr w:rsidR="009F0597" w:rsidRPr="009F0597" w14:paraId="1F616DEB" w14:textId="77777777" w:rsidTr="009F0597">
        <w:trPr>
          <w:trHeight w:val="803"/>
        </w:trPr>
        <w:tc>
          <w:tcPr>
            <w:tcW w:w="4075" w:type="dxa"/>
          </w:tcPr>
          <w:p w14:paraId="2F71E28A" w14:textId="77777777" w:rsidR="009F0597" w:rsidRPr="009F0597" w:rsidRDefault="009F0597" w:rsidP="009F0597">
            <w:pPr>
              <w:ind w:right="54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Nodrošināt   augstu darbinieku un skolēnu fiziskās drošības sajūtas līmeni skolā un tās teritorijā.</w:t>
            </w:r>
          </w:p>
        </w:tc>
        <w:tc>
          <w:tcPr>
            <w:tcW w:w="5103" w:type="dxa"/>
          </w:tcPr>
          <w:p w14:paraId="3F0C8F3D" w14:textId="77777777" w:rsidR="009F0597" w:rsidRPr="009F0597" w:rsidRDefault="009F0597" w:rsidP="009F0597">
            <w:pPr>
              <w:ind w:right="76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Skolā ir sistēma, kā novērst draudus fiziskai un emocionālai drošībai.</w:t>
            </w:r>
          </w:p>
        </w:tc>
        <w:tc>
          <w:tcPr>
            <w:tcW w:w="1306" w:type="dxa"/>
          </w:tcPr>
          <w:p w14:paraId="5FDFFF75" w14:textId="77777777" w:rsidR="009F0597" w:rsidRPr="009F0597" w:rsidRDefault="009F0597" w:rsidP="009F0597">
            <w:pPr>
              <w:spacing w:line="251" w:lineRule="exact"/>
              <w:ind w:right="80"/>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998" w:type="dxa"/>
          </w:tcPr>
          <w:p w14:paraId="2F5825B7"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63AB9AC5" w14:textId="77777777" w:rsidR="009F0597" w:rsidRPr="009F0597" w:rsidRDefault="009F0597" w:rsidP="009F0597">
            <w:pPr>
              <w:ind w:right="26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 , pedagogi, atbalsta</w:t>
            </w:r>
          </w:p>
          <w:p w14:paraId="495D67BC"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personāls,</w:t>
            </w:r>
          </w:p>
        </w:tc>
      </w:tr>
      <w:tr w:rsidR="009F0597" w:rsidRPr="009F0597" w14:paraId="2044359A" w14:textId="77777777" w:rsidTr="009F0597">
        <w:trPr>
          <w:trHeight w:val="757"/>
        </w:trPr>
        <w:tc>
          <w:tcPr>
            <w:tcW w:w="4075" w:type="dxa"/>
          </w:tcPr>
          <w:p w14:paraId="77C282F2" w14:textId="77777777" w:rsidR="009F0597" w:rsidRPr="009F0597" w:rsidRDefault="009F0597" w:rsidP="009F0597">
            <w:pPr>
              <w:rPr>
                <w:rFonts w:ascii="Times New Roman" w:eastAsia="Times New Roman" w:hAnsi="Times New Roman" w:cs="Times New Roman"/>
                <w:sz w:val="24"/>
                <w:szCs w:val="24"/>
                <w:lang w:val="lv" w:eastAsia="lv"/>
              </w:rPr>
            </w:pPr>
          </w:p>
        </w:tc>
        <w:tc>
          <w:tcPr>
            <w:tcW w:w="5103" w:type="dxa"/>
          </w:tcPr>
          <w:p w14:paraId="7C266F0D" w14:textId="77777777" w:rsidR="009F0597" w:rsidRPr="009F0597" w:rsidRDefault="009F0597" w:rsidP="009F0597">
            <w:pPr>
              <w:ind w:right="390"/>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Skola apzina un uzlabo riska zonas, kur ir iespējami fiziskās drošības apdraudējumi</w:t>
            </w:r>
          </w:p>
        </w:tc>
        <w:tc>
          <w:tcPr>
            <w:tcW w:w="1306" w:type="dxa"/>
          </w:tcPr>
          <w:p w14:paraId="697F50B6" w14:textId="77777777" w:rsidR="009F0597" w:rsidRPr="009F0597" w:rsidRDefault="009F0597" w:rsidP="009F0597">
            <w:pPr>
              <w:spacing w:line="251" w:lineRule="exact"/>
              <w:ind w:right="80"/>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998" w:type="dxa"/>
          </w:tcPr>
          <w:p w14:paraId="54485438"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75D3DD14"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w:t>
            </w:r>
          </w:p>
          <w:p w14:paraId="5BD54851" w14:textId="77777777" w:rsidR="009F0597" w:rsidRPr="009F0597" w:rsidRDefault="009F0597" w:rsidP="009F0597">
            <w:pPr>
              <w:spacing w:before="1" w:line="254" w:lineRule="exact"/>
              <w:ind w:right="17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pedagogi, atbalsta personāls,</w:t>
            </w:r>
          </w:p>
        </w:tc>
      </w:tr>
      <w:tr w:rsidR="009F0597" w:rsidRPr="009F0597" w14:paraId="7F015096" w14:textId="77777777" w:rsidTr="009F0597">
        <w:trPr>
          <w:trHeight w:val="757"/>
        </w:trPr>
        <w:tc>
          <w:tcPr>
            <w:tcW w:w="4075" w:type="dxa"/>
          </w:tcPr>
          <w:p w14:paraId="73C9172E" w14:textId="77777777" w:rsidR="009F0597" w:rsidRPr="009F0597" w:rsidRDefault="009F0597" w:rsidP="009F0597">
            <w:pPr>
              <w:rPr>
                <w:rFonts w:ascii="Times New Roman" w:eastAsia="Times New Roman" w:hAnsi="Times New Roman" w:cs="Times New Roman"/>
                <w:sz w:val="24"/>
                <w:szCs w:val="24"/>
                <w:lang w:val="lv" w:eastAsia="lv"/>
              </w:rPr>
            </w:pPr>
          </w:p>
        </w:tc>
        <w:tc>
          <w:tcPr>
            <w:tcW w:w="5103" w:type="dxa"/>
          </w:tcPr>
          <w:p w14:paraId="048B2F6F" w14:textId="77777777" w:rsidR="009F0597" w:rsidRPr="009F0597" w:rsidRDefault="009F0597" w:rsidP="009F0597">
            <w:pPr>
              <w:ind w:right="390"/>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Sadarbībā ar Skolas padomi notiek aktivitātes sadarbības veicināšanai ar vecākiem skolēnu mācīšanās atbalstam un emocionālai labsajūtai</w:t>
            </w:r>
          </w:p>
        </w:tc>
        <w:tc>
          <w:tcPr>
            <w:tcW w:w="1306" w:type="dxa"/>
          </w:tcPr>
          <w:p w14:paraId="6AA76234" w14:textId="77777777" w:rsidR="009F0597" w:rsidRPr="009F0597" w:rsidRDefault="009F0597" w:rsidP="009F0597">
            <w:pPr>
              <w:spacing w:line="251" w:lineRule="exact"/>
              <w:ind w:right="80"/>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998" w:type="dxa"/>
          </w:tcPr>
          <w:p w14:paraId="326F5D87"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7563C873" w14:textId="77777777" w:rsidR="009F0597" w:rsidRPr="009F0597" w:rsidRDefault="009F0597" w:rsidP="009F0597">
            <w:pPr>
              <w:ind w:right="26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 pedagogi, atbalsta</w:t>
            </w:r>
          </w:p>
          <w:p w14:paraId="100DDDC4"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personāls,</w:t>
            </w:r>
          </w:p>
        </w:tc>
      </w:tr>
      <w:tr w:rsidR="009F0597" w:rsidRPr="009F0597" w14:paraId="17B4D4BF" w14:textId="77777777" w:rsidTr="009F0597">
        <w:trPr>
          <w:trHeight w:val="757"/>
        </w:trPr>
        <w:tc>
          <w:tcPr>
            <w:tcW w:w="4075" w:type="dxa"/>
          </w:tcPr>
          <w:p w14:paraId="707D8705" w14:textId="77777777" w:rsidR="009F0597" w:rsidRPr="009F0597" w:rsidRDefault="009F0597" w:rsidP="009F0597">
            <w:pP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Veidot skolēnos un darbiniekos piederības sajūtu, vienotu izpratni par kopējām vērtībām</w:t>
            </w:r>
          </w:p>
        </w:tc>
        <w:tc>
          <w:tcPr>
            <w:tcW w:w="5103" w:type="dxa"/>
          </w:tcPr>
          <w:p w14:paraId="1AB1C6D3" w14:textId="77777777" w:rsidR="009F0597" w:rsidRPr="009F0597" w:rsidRDefault="009F0597" w:rsidP="009F0597">
            <w:pPr>
              <w:ind w:right="390"/>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Skolā notiek pozitīvu emocionālo vidi un kopienas piederību  veicinoši pasākumi</w:t>
            </w:r>
          </w:p>
        </w:tc>
        <w:tc>
          <w:tcPr>
            <w:tcW w:w="1306" w:type="dxa"/>
          </w:tcPr>
          <w:p w14:paraId="312557CF" w14:textId="77777777" w:rsidR="009F0597" w:rsidRPr="009F0597" w:rsidRDefault="009F0597" w:rsidP="009F0597">
            <w:pPr>
              <w:spacing w:line="251" w:lineRule="exact"/>
              <w:ind w:right="80"/>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2022./2023</w:t>
            </w:r>
          </w:p>
        </w:tc>
        <w:tc>
          <w:tcPr>
            <w:tcW w:w="998" w:type="dxa"/>
          </w:tcPr>
          <w:p w14:paraId="00A65AC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08F5F93D"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pedagogi, audzinātāji, atbalsta</w:t>
            </w:r>
          </w:p>
          <w:p w14:paraId="5F674452"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personāls,</w:t>
            </w:r>
          </w:p>
        </w:tc>
      </w:tr>
    </w:tbl>
    <w:p w14:paraId="0F52622E" w14:textId="77777777" w:rsidR="009F0597" w:rsidRPr="009F0597" w:rsidRDefault="009F0597" w:rsidP="009F0597">
      <w:pPr>
        <w:widowControl w:val="0"/>
        <w:autoSpaceDE w:val="0"/>
        <w:autoSpaceDN w:val="0"/>
        <w:spacing w:after="0" w:line="249" w:lineRule="exact"/>
        <w:rPr>
          <w:rFonts w:ascii="Calibri" w:eastAsia="Times New Roman" w:hAnsi="Calibri" w:cs="Times New Roman"/>
          <w:sz w:val="24"/>
          <w:szCs w:val="24"/>
          <w:lang w:val="lv" w:eastAsia="lv"/>
        </w:rPr>
      </w:pPr>
    </w:p>
    <w:p w14:paraId="668D3A6D" w14:textId="77777777" w:rsidR="009F0597" w:rsidRPr="009F0597" w:rsidRDefault="009F0597" w:rsidP="009F0597">
      <w:pPr>
        <w:widowControl w:val="0"/>
        <w:tabs>
          <w:tab w:val="left" w:pos="1530"/>
        </w:tabs>
        <w:autoSpaceDE w:val="0"/>
        <w:autoSpaceDN w:val="0"/>
        <w:spacing w:after="0" w:line="240" w:lineRule="auto"/>
        <w:rPr>
          <w:rFonts w:ascii="Calibri" w:eastAsia="Times New Roman" w:hAnsi="Calibri" w:cs="Times New Roman"/>
          <w:sz w:val="24"/>
          <w:szCs w:val="24"/>
          <w:lang w:val="lv" w:eastAsia="lv"/>
        </w:rPr>
        <w:sectPr w:rsidR="009F0597" w:rsidRPr="009F0597" w:rsidSect="00E16DB2">
          <w:pgSz w:w="16840" w:h="11910" w:orient="landscape"/>
          <w:pgMar w:top="1843" w:right="460" w:bottom="1120" w:left="620" w:header="0" w:footer="920" w:gutter="0"/>
          <w:cols w:space="720"/>
        </w:sectPr>
      </w:pPr>
      <w:r w:rsidRPr="009F0597">
        <w:rPr>
          <w:rFonts w:ascii="Calibri" w:eastAsia="Times New Roman" w:hAnsi="Calibri" w:cs="Times New Roman"/>
          <w:sz w:val="24"/>
          <w:szCs w:val="24"/>
          <w:lang w:val="lv" w:eastAsia="lv"/>
        </w:rPr>
        <w:tab/>
      </w:r>
    </w:p>
    <w:tbl>
      <w:tblPr>
        <w:tblStyle w:val="TableNormal1"/>
        <w:tblpPr w:leftFromText="180" w:rightFromText="180" w:vertAnchor="text" w:horzAnchor="margin" w:tblpXSpec="center" w:tblpY="9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0"/>
        <w:gridCol w:w="5327"/>
        <w:gridCol w:w="1413"/>
        <w:gridCol w:w="1139"/>
        <w:gridCol w:w="2971"/>
      </w:tblGrid>
      <w:tr w:rsidR="009F0597" w:rsidRPr="009F0597" w14:paraId="2E7F2CD8" w14:textId="77777777" w:rsidTr="009F0597">
        <w:trPr>
          <w:trHeight w:val="268"/>
        </w:trPr>
        <w:tc>
          <w:tcPr>
            <w:tcW w:w="3320" w:type="dxa"/>
            <w:shd w:val="clear" w:color="auto" w:fill="D9FFB3"/>
          </w:tcPr>
          <w:p w14:paraId="53075EE2"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lastRenderedPageBreak/>
              <w:t>Kvalitātes joma</w:t>
            </w:r>
          </w:p>
        </w:tc>
        <w:tc>
          <w:tcPr>
            <w:tcW w:w="10850" w:type="dxa"/>
            <w:gridSpan w:val="4"/>
            <w:shd w:val="clear" w:color="auto" w:fill="D9FFB3"/>
          </w:tcPr>
          <w:p w14:paraId="5CCFE488"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IEKĻAUJOŠA VIDE</w:t>
            </w:r>
          </w:p>
        </w:tc>
      </w:tr>
      <w:tr w:rsidR="009F0597" w:rsidRPr="009F0597" w14:paraId="1E3E7FED" w14:textId="77777777" w:rsidTr="009F0597">
        <w:trPr>
          <w:trHeight w:val="270"/>
        </w:trPr>
        <w:tc>
          <w:tcPr>
            <w:tcW w:w="3320" w:type="dxa"/>
            <w:shd w:val="clear" w:color="auto" w:fill="D9FFB3"/>
          </w:tcPr>
          <w:p w14:paraId="5FE82279" w14:textId="77777777" w:rsidR="009F0597" w:rsidRPr="009F0597" w:rsidRDefault="009F0597" w:rsidP="009F0597">
            <w:pPr>
              <w:spacing w:before="1" w:line="249"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10850" w:type="dxa"/>
            <w:gridSpan w:val="4"/>
            <w:shd w:val="clear" w:color="auto" w:fill="D9FFB3"/>
          </w:tcPr>
          <w:p w14:paraId="677F6B26" w14:textId="77777777" w:rsidR="009F0597" w:rsidRPr="009F0597" w:rsidRDefault="009F0597" w:rsidP="009F0597">
            <w:pPr>
              <w:spacing w:before="1"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PIEEJAMĪBA</w:t>
            </w:r>
          </w:p>
        </w:tc>
      </w:tr>
      <w:tr w:rsidR="009F0597" w:rsidRPr="009F0597" w14:paraId="7B5E3268" w14:textId="77777777" w:rsidTr="009F0597">
        <w:trPr>
          <w:trHeight w:val="275"/>
        </w:trPr>
        <w:tc>
          <w:tcPr>
            <w:tcW w:w="3320" w:type="dxa"/>
            <w:shd w:val="clear" w:color="auto" w:fill="D9FFB3"/>
          </w:tcPr>
          <w:p w14:paraId="5EBE68E2"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0850" w:type="dxa"/>
            <w:gridSpan w:val="4"/>
            <w:shd w:val="clear" w:color="auto" w:fill="D9FFB3"/>
          </w:tcPr>
          <w:p w14:paraId="49CA925F"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Visiem skolēniem ir nodrošinātas vienlīdzīgas iespējas izglītības ieguvei</w:t>
            </w:r>
          </w:p>
        </w:tc>
      </w:tr>
      <w:tr w:rsidR="009F0597" w:rsidRPr="009F0597" w14:paraId="45528E18" w14:textId="77777777" w:rsidTr="009F0597">
        <w:trPr>
          <w:trHeight w:val="275"/>
        </w:trPr>
        <w:tc>
          <w:tcPr>
            <w:tcW w:w="3320" w:type="dxa"/>
            <w:shd w:val="clear" w:color="auto" w:fill="D9FFB3"/>
          </w:tcPr>
          <w:p w14:paraId="67C0AF33"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10850" w:type="dxa"/>
            <w:gridSpan w:val="4"/>
            <w:shd w:val="clear" w:color="auto" w:fill="D9FFB3"/>
          </w:tcPr>
          <w:p w14:paraId="660E1543"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Nodrošināt kvalitatīvu izglītības pakalpojuma daudzveidību visiem skolēniem</w:t>
            </w:r>
          </w:p>
        </w:tc>
      </w:tr>
      <w:tr w:rsidR="009F0597" w:rsidRPr="009F0597" w14:paraId="0CA2BC1F" w14:textId="77777777" w:rsidTr="009F0597">
        <w:trPr>
          <w:trHeight w:val="506"/>
        </w:trPr>
        <w:tc>
          <w:tcPr>
            <w:tcW w:w="3320" w:type="dxa"/>
            <w:shd w:val="clear" w:color="auto" w:fill="F7C9AC"/>
          </w:tcPr>
          <w:p w14:paraId="0B2217FF"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Darbības</w:t>
            </w:r>
          </w:p>
        </w:tc>
        <w:tc>
          <w:tcPr>
            <w:tcW w:w="5327" w:type="dxa"/>
            <w:shd w:val="clear" w:color="auto" w:fill="F7C9AC"/>
          </w:tcPr>
          <w:p w14:paraId="35FF4CFB"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Sasniedzamais rezultāts</w:t>
            </w:r>
          </w:p>
        </w:tc>
        <w:tc>
          <w:tcPr>
            <w:tcW w:w="1413" w:type="dxa"/>
            <w:shd w:val="clear" w:color="auto" w:fill="F7C9AC"/>
          </w:tcPr>
          <w:p w14:paraId="1E390DA1" w14:textId="77777777" w:rsidR="009F0597" w:rsidRPr="009F0597" w:rsidRDefault="009F0597" w:rsidP="009F0597">
            <w:pPr>
              <w:spacing w:before="2" w:line="252" w:lineRule="exact"/>
              <w:ind w:right="250"/>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Ieviešanas periods</w:t>
            </w:r>
          </w:p>
        </w:tc>
        <w:tc>
          <w:tcPr>
            <w:tcW w:w="1139" w:type="dxa"/>
            <w:shd w:val="clear" w:color="auto" w:fill="F7C9AC"/>
          </w:tcPr>
          <w:p w14:paraId="0DCCA82B" w14:textId="77777777" w:rsidR="009F0597" w:rsidRPr="009F0597" w:rsidRDefault="009F0597" w:rsidP="009F0597">
            <w:pPr>
              <w:spacing w:line="251"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Finanšu avoti</w:t>
            </w:r>
          </w:p>
        </w:tc>
        <w:tc>
          <w:tcPr>
            <w:tcW w:w="2971" w:type="dxa"/>
            <w:shd w:val="clear" w:color="auto" w:fill="F7C9AC"/>
          </w:tcPr>
          <w:p w14:paraId="7F5C2274" w14:textId="77777777" w:rsidR="009F0597" w:rsidRPr="009F0597" w:rsidRDefault="009F0597" w:rsidP="009F0597">
            <w:pPr>
              <w:spacing w:before="2" w:line="252" w:lineRule="exact"/>
              <w:ind w:right="284"/>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Atbildīgais par īstenošanu, sadarbības partneri</w:t>
            </w:r>
          </w:p>
        </w:tc>
      </w:tr>
      <w:tr w:rsidR="009F0597" w:rsidRPr="009F0597" w14:paraId="7E39C1DA" w14:textId="77777777" w:rsidTr="009F0597">
        <w:trPr>
          <w:trHeight w:val="1012"/>
        </w:trPr>
        <w:tc>
          <w:tcPr>
            <w:tcW w:w="3320" w:type="dxa"/>
          </w:tcPr>
          <w:p w14:paraId="5A17AE07" w14:textId="77777777" w:rsidR="009F0597" w:rsidRPr="009F0597" w:rsidRDefault="009F0597" w:rsidP="009F0597">
            <w:pPr>
              <w:ind w:right="96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Iekļaut skolas vispārējās izglītības programmās skolēnus atbilstoši diagnosticētajām spējām.</w:t>
            </w:r>
          </w:p>
        </w:tc>
        <w:tc>
          <w:tcPr>
            <w:tcW w:w="5327" w:type="dxa"/>
          </w:tcPr>
          <w:p w14:paraId="597C284B" w14:textId="77777777" w:rsidR="009F0597" w:rsidRPr="009F0597" w:rsidRDefault="009F0597" w:rsidP="009F0597">
            <w:pPr>
              <w:ind w:right="41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Izstrādāta atbalsta sistēma skolēniem ar speciālām vajadzībām, to izprot un īsteno visi pedagogi.</w:t>
            </w:r>
          </w:p>
        </w:tc>
        <w:tc>
          <w:tcPr>
            <w:tcW w:w="1413" w:type="dxa"/>
          </w:tcPr>
          <w:p w14:paraId="0B22B8B7" w14:textId="77777777" w:rsidR="009F0597" w:rsidRPr="009F0597" w:rsidRDefault="009F0597" w:rsidP="009F0597">
            <w:pPr>
              <w:spacing w:line="251" w:lineRule="exact"/>
              <w:ind w:right="112"/>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139" w:type="dxa"/>
          </w:tcPr>
          <w:p w14:paraId="4E14F46F"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971" w:type="dxa"/>
          </w:tcPr>
          <w:p w14:paraId="14F229C2" w14:textId="77777777" w:rsidR="009F0597" w:rsidRPr="009F0597" w:rsidRDefault="009F0597" w:rsidP="009F0597">
            <w:pPr>
              <w:ind w:right="10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metodisko komisiju vadītāji,</w:t>
            </w:r>
          </w:p>
          <w:p w14:paraId="2938AC61" w14:textId="77777777" w:rsidR="009F0597" w:rsidRPr="009F0597" w:rsidRDefault="009F0597" w:rsidP="009F0597">
            <w:pPr>
              <w:spacing w:line="235"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pedagogi, atbalsta personāls</w:t>
            </w:r>
          </w:p>
        </w:tc>
      </w:tr>
      <w:tr w:rsidR="009F0597" w:rsidRPr="009F0597" w14:paraId="0E588997" w14:textId="77777777" w:rsidTr="009F0597">
        <w:trPr>
          <w:trHeight w:val="757"/>
        </w:trPr>
        <w:tc>
          <w:tcPr>
            <w:tcW w:w="3320" w:type="dxa"/>
          </w:tcPr>
          <w:p w14:paraId="08CEC661" w14:textId="77777777" w:rsidR="009F0597" w:rsidRPr="009F0597" w:rsidRDefault="009F0597" w:rsidP="009F0597">
            <w:pPr>
              <w:ind w:right="30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Sadarbībā ar dibinātāju izveidot efektīvu sistēmu priekšlaicīgas mācību pārtraukšanas</w:t>
            </w:r>
          </w:p>
          <w:p w14:paraId="7F9D2637"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risku mazināšanai</w:t>
            </w:r>
          </w:p>
        </w:tc>
        <w:tc>
          <w:tcPr>
            <w:tcW w:w="5327" w:type="dxa"/>
          </w:tcPr>
          <w:p w14:paraId="4AD007E9" w14:textId="77777777" w:rsidR="009F0597" w:rsidRPr="009F0597" w:rsidRDefault="009F0597" w:rsidP="009F0597">
            <w:pPr>
              <w:ind w:right="8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Skola kopā ar pašvaldību veic agrīnu mācību pārtraukšanas riskam pakļauto skolēnu apzināšanu un neattaisnoti kavēto stundu samazināšanu.</w:t>
            </w:r>
          </w:p>
        </w:tc>
        <w:tc>
          <w:tcPr>
            <w:tcW w:w="1413" w:type="dxa"/>
          </w:tcPr>
          <w:p w14:paraId="29CC6045" w14:textId="77777777" w:rsidR="009F0597" w:rsidRPr="009F0597" w:rsidRDefault="009F0597" w:rsidP="009F0597">
            <w:pPr>
              <w:spacing w:line="251" w:lineRule="exact"/>
              <w:ind w:right="112"/>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139" w:type="dxa"/>
          </w:tcPr>
          <w:p w14:paraId="2095FCC1"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PB, SB</w:t>
            </w:r>
          </w:p>
        </w:tc>
        <w:tc>
          <w:tcPr>
            <w:tcW w:w="2971" w:type="dxa"/>
          </w:tcPr>
          <w:p w14:paraId="350E28BE" w14:textId="77777777" w:rsidR="009F0597" w:rsidRPr="009F0597" w:rsidRDefault="009F0597" w:rsidP="009F0597">
            <w:pPr>
              <w:ind w:right="7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 atbalsta</w:t>
            </w:r>
          </w:p>
          <w:p w14:paraId="7B3DD670"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personāls, pašvaldība</w:t>
            </w:r>
          </w:p>
        </w:tc>
      </w:tr>
      <w:tr w:rsidR="009F0597" w:rsidRPr="009F0597" w14:paraId="655E5A3B" w14:textId="77777777" w:rsidTr="009F0597">
        <w:trPr>
          <w:trHeight w:val="758"/>
        </w:trPr>
        <w:tc>
          <w:tcPr>
            <w:tcW w:w="3320" w:type="dxa"/>
          </w:tcPr>
          <w:p w14:paraId="75A325EB" w14:textId="77777777" w:rsidR="009F0597" w:rsidRPr="009F0597" w:rsidRDefault="009F0597" w:rsidP="009F0597">
            <w:pPr>
              <w:rPr>
                <w:rFonts w:ascii="Times New Roman" w:eastAsia="Times New Roman" w:hAnsi="Times New Roman" w:cs="Times New Roman"/>
                <w:sz w:val="24"/>
                <w:szCs w:val="24"/>
                <w:lang w:val="lv" w:eastAsia="lv"/>
              </w:rPr>
            </w:pPr>
          </w:p>
        </w:tc>
        <w:tc>
          <w:tcPr>
            <w:tcW w:w="5327" w:type="dxa"/>
          </w:tcPr>
          <w:p w14:paraId="0EF28DD4" w14:textId="77777777" w:rsidR="009F0597" w:rsidRPr="009F0597" w:rsidRDefault="009F0597" w:rsidP="009F0597">
            <w:pPr>
              <w:spacing w:before="1"/>
              <w:ind w:right="540"/>
              <w:rPr>
                <w:rFonts w:ascii="Times New Roman" w:eastAsia="Times New Roman" w:hAnsi="Times New Roman" w:cs="Times New Roman"/>
                <w:color w:val="FF0000"/>
                <w:sz w:val="24"/>
                <w:szCs w:val="24"/>
                <w:lang w:val="lv" w:eastAsia="lv"/>
              </w:rPr>
            </w:pPr>
            <w:r w:rsidRPr="009F0597">
              <w:rPr>
                <w:rFonts w:ascii="Times New Roman" w:eastAsia="Times New Roman" w:hAnsi="Times New Roman" w:cs="Times New Roman"/>
                <w:sz w:val="24"/>
                <w:szCs w:val="24"/>
                <w:lang w:val="lv" w:eastAsia="lv"/>
              </w:rPr>
              <w:t>Lai nodrošinātu kvalitatīvu mācību procesu, skolā darbojas pedagoga palīgs</w:t>
            </w:r>
          </w:p>
        </w:tc>
        <w:tc>
          <w:tcPr>
            <w:tcW w:w="1413" w:type="dxa"/>
          </w:tcPr>
          <w:p w14:paraId="0A37AF66" w14:textId="77777777" w:rsidR="009F0597" w:rsidRPr="009F0597" w:rsidRDefault="009F0597" w:rsidP="009F0597">
            <w:pPr>
              <w:spacing w:line="251" w:lineRule="exact"/>
              <w:ind w:right="112"/>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139" w:type="dxa"/>
          </w:tcPr>
          <w:p w14:paraId="15508412"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VB, PB, SB</w:t>
            </w:r>
          </w:p>
        </w:tc>
        <w:tc>
          <w:tcPr>
            <w:tcW w:w="2971" w:type="dxa"/>
          </w:tcPr>
          <w:p w14:paraId="4CE759DD" w14:textId="77777777" w:rsidR="009F0597" w:rsidRPr="009F0597" w:rsidRDefault="009F0597" w:rsidP="009F0597">
            <w:pPr>
              <w:ind w:right="7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 atbalsta</w:t>
            </w:r>
          </w:p>
          <w:p w14:paraId="626F5D62"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personāls, pašvaldība</w:t>
            </w:r>
          </w:p>
        </w:tc>
      </w:tr>
      <w:tr w:rsidR="009F0597" w:rsidRPr="009F0597" w14:paraId="1974458D" w14:textId="77777777" w:rsidTr="009F0597">
        <w:trPr>
          <w:trHeight w:val="479"/>
        </w:trPr>
        <w:tc>
          <w:tcPr>
            <w:tcW w:w="3320" w:type="dxa"/>
          </w:tcPr>
          <w:p w14:paraId="6FB87D45" w14:textId="77777777" w:rsidR="009F0597" w:rsidRPr="009F0597" w:rsidRDefault="009F0597" w:rsidP="009F0597">
            <w:pPr>
              <w:spacing w:line="256" w:lineRule="exact"/>
              <w:ind w:right="24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 </w:t>
            </w:r>
          </w:p>
        </w:tc>
        <w:tc>
          <w:tcPr>
            <w:tcW w:w="5327" w:type="dxa"/>
          </w:tcPr>
          <w:p w14:paraId="13AAB93A" w14:textId="77777777" w:rsidR="009F0597" w:rsidRPr="009F0597" w:rsidRDefault="009F0597" w:rsidP="009F0597">
            <w:pPr>
              <w:ind w:right="344"/>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Mācību priekšmetu kabinetos ir pietiekams nodrošinājums ar IT pilnvērtīgam mācību procesam.</w:t>
            </w:r>
          </w:p>
        </w:tc>
        <w:tc>
          <w:tcPr>
            <w:tcW w:w="1413" w:type="dxa"/>
          </w:tcPr>
          <w:p w14:paraId="1790B4F9" w14:textId="77777777" w:rsidR="009F0597" w:rsidRPr="009F0597" w:rsidRDefault="009F0597" w:rsidP="009F0597">
            <w:pPr>
              <w:spacing w:line="251" w:lineRule="exact"/>
              <w:ind w:right="112"/>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1139" w:type="dxa"/>
          </w:tcPr>
          <w:p w14:paraId="257B7233"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VB, PB, SB</w:t>
            </w:r>
          </w:p>
        </w:tc>
        <w:tc>
          <w:tcPr>
            <w:tcW w:w="2971" w:type="dxa"/>
          </w:tcPr>
          <w:p w14:paraId="0BD8DBC8" w14:textId="77777777" w:rsidR="009F0597" w:rsidRPr="009F0597" w:rsidRDefault="009F0597" w:rsidP="009F0597">
            <w:pPr>
              <w:ind w:right="7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 atbalsta personāls, pašvaldība</w:t>
            </w:r>
          </w:p>
        </w:tc>
      </w:tr>
    </w:tbl>
    <w:p w14:paraId="1C9CE70D" w14:textId="77777777" w:rsidR="009F0597" w:rsidRPr="009F0597" w:rsidRDefault="009F0597" w:rsidP="009F0597">
      <w:pPr>
        <w:widowControl w:val="0"/>
        <w:autoSpaceDE w:val="0"/>
        <w:autoSpaceDN w:val="0"/>
        <w:spacing w:after="0" w:line="254" w:lineRule="exact"/>
        <w:rPr>
          <w:rFonts w:ascii="Times New Roman" w:eastAsia="Times New Roman" w:hAnsi="Times New Roman" w:cs="Times New Roman"/>
          <w:lang w:val="lv" w:eastAsia="lv"/>
        </w:rPr>
        <w:sectPr w:rsidR="009F0597" w:rsidRPr="009F0597" w:rsidSect="00E16DB2">
          <w:pgSz w:w="16840" w:h="11910" w:orient="landscape"/>
          <w:pgMar w:top="426" w:right="460" w:bottom="1120" w:left="620" w:header="0" w:footer="920" w:gutter="0"/>
          <w:cols w:space="720"/>
        </w:sectPr>
      </w:pPr>
    </w:p>
    <w:tbl>
      <w:tblPr>
        <w:tblStyle w:val="TableNormal1"/>
        <w:tblpPr w:leftFromText="180" w:rightFromText="180" w:vertAnchor="text" w:horzAnchor="margin" w:tblpXSpec="center" w:tblpY="-9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0"/>
        <w:gridCol w:w="5103"/>
        <w:gridCol w:w="1277"/>
        <w:gridCol w:w="1169"/>
        <w:gridCol w:w="2551"/>
      </w:tblGrid>
      <w:tr w:rsidR="009F0597" w:rsidRPr="009F0597" w14:paraId="6A9833BE" w14:textId="77777777" w:rsidTr="009F0597">
        <w:trPr>
          <w:trHeight w:val="268"/>
        </w:trPr>
        <w:tc>
          <w:tcPr>
            <w:tcW w:w="3650" w:type="dxa"/>
            <w:shd w:val="clear" w:color="auto" w:fill="D9FFB3"/>
          </w:tcPr>
          <w:p w14:paraId="4A58935F"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lastRenderedPageBreak/>
              <w:t>Kvalitātes joma</w:t>
            </w:r>
          </w:p>
        </w:tc>
        <w:tc>
          <w:tcPr>
            <w:tcW w:w="10100" w:type="dxa"/>
            <w:gridSpan w:val="4"/>
            <w:shd w:val="clear" w:color="auto" w:fill="D9FFB3"/>
          </w:tcPr>
          <w:p w14:paraId="431A7F73"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IEKĻAUJOŠA VIDE</w:t>
            </w:r>
          </w:p>
        </w:tc>
      </w:tr>
      <w:tr w:rsidR="009F0597" w:rsidRPr="009F0597" w14:paraId="133B6982" w14:textId="77777777" w:rsidTr="009F0597">
        <w:trPr>
          <w:trHeight w:val="268"/>
        </w:trPr>
        <w:tc>
          <w:tcPr>
            <w:tcW w:w="3650" w:type="dxa"/>
            <w:shd w:val="clear" w:color="auto" w:fill="D9FFB3"/>
          </w:tcPr>
          <w:p w14:paraId="6C05FF79" w14:textId="77777777" w:rsidR="009F0597" w:rsidRPr="009F0597" w:rsidRDefault="009F0597" w:rsidP="009F0597">
            <w:pPr>
              <w:spacing w:line="248"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10100" w:type="dxa"/>
            <w:gridSpan w:val="4"/>
            <w:shd w:val="clear" w:color="auto" w:fill="D9FFB3"/>
          </w:tcPr>
          <w:p w14:paraId="3D26C409"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INFRASTRUKTŪRA UN RESURSI</w:t>
            </w:r>
          </w:p>
        </w:tc>
      </w:tr>
      <w:tr w:rsidR="009F0597" w:rsidRPr="009F0597" w14:paraId="548225A2" w14:textId="77777777" w:rsidTr="009F0597">
        <w:trPr>
          <w:trHeight w:val="429"/>
        </w:trPr>
        <w:tc>
          <w:tcPr>
            <w:tcW w:w="3650" w:type="dxa"/>
            <w:shd w:val="clear" w:color="auto" w:fill="D9FFB3"/>
          </w:tcPr>
          <w:p w14:paraId="694B6AB4" w14:textId="77777777" w:rsidR="009F0597" w:rsidRPr="009F0597" w:rsidRDefault="009F0597" w:rsidP="009F0597">
            <w:pPr>
              <w:spacing w:line="275"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10100" w:type="dxa"/>
            <w:gridSpan w:val="4"/>
            <w:shd w:val="clear" w:color="auto" w:fill="D9FFB3"/>
          </w:tcPr>
          <w:p w14:paraId="0D496A5D" w14:textId="77777777" w:rsidR="009F0597" w:rsidRPr="009F0597" w:rsidRDefault="009F0597" w:rsidP="009F0597">
            <w:pPr>
              <w:spacing w:before="2" w:line="27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Skola ir aprīkota ar nepieciešamajiem materiāltehniskajiem un digitālajiem resursiem</w:t>
            </w:r>
          </w:p>
        </w:tc>
      </w:tr>
      <w:tr w:rsidR="009F0597" w:rsidRPr="009F0597" w14:paraId="148ADEED" w14:textId="77777777" w:rsidTr="009F0597">
        <w:trPr>
          <w:trHeight w:val="549"/>
        </w:trPr>
        <w:tc>
          <w:tcPr>
            <w:tcW w:w="3650" w:type="dxa"/>
            <w:shd w:val="clear" w:color="auto" w:fill="D9FFB3"/>
          </w:tcPr>
          <w:p w14:paraId="1FEAAC5E" w14:textId="77777777" w:rsidR="009F0597" w:rsidRPr="009F0597" w:rsidRDefault="009F0597" w:rsidP="009F0597">
            <w:pPr>
              <w:spacing w:line="273"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10100" w:type="dxa"/>
            <w:gridSpan w:val="4"/>
            <w:shd w:val="clear" w:color="auto" w:fill="D9FFB3"/>
          </w:tcPr>
          <w:p w14:paraId="08E356F0" w14:textId="77777777" w:rsidR="009F0597" w:rsidRPr="009F0597" w:rsidRDefault="009F0597" w:rsidP="009F0597">
            <w:pPr>
              <w:spacing w:line="276" w:lineRule="exact"/>
              <w:ind w:right="328"/>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Veidot kvalitatīvu skolas materiāltehnisko resursu bāzi un informācijas tehnoloģiju infrastruktūru, kas atbilst mūsdienīga un kvalitatīva izglītības procesa prasībām</w:t>
            </w:r>
          </w:p>
        </w:tc>
      </w:tr>
      <w:tr w:rsidR="009F0597" w:rsidRPr="009F0597" w14:paraId="34E8643B" w14:textId="77777777" w:rsidTr="009F0597">
        <w:trPr>
          <w:trHeight w:val="504"/>
        </w:trPr>
        <w:tc>
          <w:tcPr>
            <w:tcW w:w="3650" w:type="dxa"/>
            <w:shd w:val="clear" w:color="auto" w:fill="F7C9AC"/>
          </w:tcPr>
          <w:p w14:paraId="2E96E43E"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Darbības</w:t>
            </w:r>
          </w:p>
        </w:tc>
        <w:tc>
          <w:tcPr>
            <w:tcW w:w="5103" w:type="dxa"/>
            <w:shd w:val="clear" w:color="auto" w:fill="F7C9AC"/>
          </w:tcPr>
          <w:p w14:paraId="6DBEF690"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Sasniedzamais rezultāts</w:t>
            </w:r>
          </w:p>
        </w:tc>
        <w:tc>
          <w:tcPr>
            <w:tcW w:w="1277" w:type="dxa"/>
            <w:shd w:val="clear" w:color="auto" w:fill="F7C9AC"/>
          </w:tcPr>
          <w:p w14:paraId="5205DC8F"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Ieviešanas</w:t>
            </w:r>
          </w:p>
          <w:p w14:paraId="45EB49AB" w14:textId="77777777" w:rsidR="009F0597" w:rsidRPr="009F0597" w:rsidRDefault="009F0597" w:rsidP="009F0597">
            <w:pPr>
              <w:spacing w:before="1" w:line="233"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periods</w:t>
            </w:r>
          </w:p>
        </w:tc>
        <w:tc>
          <w:tcPr>
            <w:tcW w:w="1169" w:type="dxa"/>
            <w:shd w:val="clear" w:color="auto" w:fill="F7C9AC"/>
          </w:tcPr>
          <w:p w14:paraId="6E75F84A"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Finanšu avoti</w:t>
            </w:r>
          </w:p>
        </w:tc>
        <w:tc>
          <w:tcPr>
            <w:tcW w:w="2551" w:type="dxa"/>
            <w:shd w:val="clear" w:color="auto" w:fill="F7C9AC"/>
          </w:tcPr>
          <w:p w14:paraId="3EC3208D" w14:textId="77777777" w:rsidR="009F0597" w:rsidRPr="009F0597" w:rsidRDefault="009F0597" w:rsidP="009F0597">
            <w:pPr>
              <w:spacing w:line="249"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Atbildīgais par īstenošanu,</w:t>
            </w:r>
          </w:p>
          <w:p w14:paraId="5EC489D4" w14:textId="77777777" w:rsidR="009F0597" w:rsidRPr="009F0597" w:rsidRDefault="009F0597" w:rsidP="009F0597">
            <w:pPr>
              <w:spacing w:before="1" w:line="233"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sadarbības partneri</w:t>
            </w:r>
          </w:p>
        </w:tc>
      </w:tr>
      <w:tr w:rsidR="009F0597" w:rsidRPr="009F0597" w14:paraId="5F9F53FC" w14:textId="77777777" w:rsidTr="009F0597">
        <w:trPr>
          <w:trHeight w:val="757"/>
        </w:trPr>
        <w:tc>
          <w:tcPr>
            <w:tcW w:w="3650" w:type="dxa"/>
          </w:tcPr>
          <w:p w14:paraId="5259F995" w14:textId="77777777" w:rsidR="009F0597" w:rsidRPr="009F0597" w:rsidRDefault="009F0597" w:rsidP="009F0597">
            <w:pPr>
              <w:ind w:right="47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Papildināt un atjaunot skolas materiāltehnisko resursu nodrošinājumu visās mācību jomās un izglītības pakāpēs</w:t>
            </w:r>
          </w:p>
        </w:tc>
        <w:tc>
          <w:tcPr>
            <w:tcW w:w="5103" w:type="dxa"/>
          </w:tcPr>
          <w:p w14:paraId="60C8B446"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Notiek ikgadēja plānveidīga izglītības programmu īstenošanā un izglītības satura apguvē izmantojamo mācību līdzekļu izvērtēšana un papildināšana.</w:t>
            </w:r>
          </w:p>
        </w:tc>
        <w:tc>
          <w:tcPr>
            <w:tcW w:w="1277" w:type="dxa"/>
          </w:tcPr>
          <w:p w14:paraId="0EB8D7E5" w14:textId="77777777" w:rsidR="009F0597" w:rsidRPr="009F0597" w:rsidRDefault="009F0597" w:rsidP="009F0597">
            <w:pPr>
              <w:spacing w:line="251" w:lineRule="exact"/>
              <w:ind w:right="178"/>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 Katru gadu</w:t>
            </w:r>
          </w:p>
        </w:tc>
        <w:tc>
          <w:tcPr>
            <w:tcW w:w="1169" w:type="dxa"/>
          </w:tcPr>
          <w:p w14:paraId="643F2655"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551" w:type="dxa"/>
          </w:tcPr>
          <w:p w14:paraId="65AE8948" w14:textId="77777777" w:rsidR="009F0597" w:rsidRPr="009F0597" w:rsidRDefault="009F0597" w:rsidP="009F0597">
            <w:pPr>
              <w:ind w:right="13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Direktora vietnieki, metodisko komisiju</w:t>
            </w:r>
          </w:p>
          <w:p w14:paraId="73D57967"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vadītāji, pedagogi</w:t>
            </w:r>
          </w:p>
        </w:tc>
      </w:tr>
      <w:tr w:rsidR="009F0597" w:rsidRPr="009F0597" w14:paraId="0C0D4AAE" w14:textId="77777777" w:rsidTr="009F0597">
        <w:trPr>
          <w:trHeight w:val="758"/>
        </w:trPr>
        <w:tc>
          <w:tcPr>
            <w:tcW w:w="3650" w:type="dxa"/>
          </w:tcPr>
          <w:p w14:paraId="7E65D637" w14:textId="77777777" w:rsidR="009F0597" w:rsidRPr="009F0597" w:rsidRDefault="009F0597" w:rsidP="009F0597">
            <w:pPr>
              <w:rPr>
                <w:rFonts w:ascii="Times New Roman" w:eastAsia="Times New Roman" w:hAnsi="Times New Roman" w:cs="Times New Roman"/>
                <w:sz w:val="24"/>
                <w:szCs w:val="24"/>
                <w:lang w:val="lv" w:eastAsia="lv"/>
              </w:rPr>
            </w:pPr>
          </w:p>
        </w:tc>
        <w:tc>
          <w:tcPr>
            <w:tcW w:w="5103" w:type="dxa"/>
          </w:tcPr>
          <w:p w14:paraId="23D7FCD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Skolā ir nodrošināti </w:t>
            </w:r>
            <w:proofErr w:type="spellStart"/>
            <w:r w:rsidRPr="009F0597">
              <w:rPr>
                <w:rFonts w:ascii="Times New Roman" w:eastAsia="Times New Roman" w:hAnsi="Times New Roman" w:cs="Times New Roman"/>
                <w:sz w:val="24"/>
                <w:szCs w:val="24"/>
                <w:lang w:val="lv" w:eastAsia="lv"/>
              </w:rPr>
              <w:t>pamatresursi</w:t>
            </w:r>
            <w:proofErr w:type="spellEnd"/>
            <w:r w:rsidRPr="009F0597">
              <w:rPr>
                <w:rFonts w:ascii="Times New Roman" w:eastAsia="Times New Roman" w:hAnsi="Times New Roman" w:cs="Times New Roman"/>
                <w:sz w:val="24"/>
                <w:szCs w:val="24"/>
                <w:lang w:val="lv" w:eastAsia="lv"/>
              </w:rPr>
              <w:t xml:space="preserve"> darbam un mācību</w:t>
            </w:r>
          </w:p>
          <w:p w14:paraId="300C4795" w14:textId="77777777" w:rsidR="009F0597" w:rsidRPr="009F0597" w:rsidRDefault="009F0597" w:rsidP="009F0597">
            <w:pPr>
              <w:spacing w:before="5" w:line="252" w:lineRule="exact"/>
              <w:ind w:right="39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procesa realizēšanai (kancelejas preces, drukāšanas, kopēšanas iespējas)</w:t>
            </w:r>
          </w:p>
        </w:tc>
        <w:tc>
          <w:tcPr>
            <w:tcW w:w="1277" w:type="dxa"/>
          </w:tcPr>
          <w:p w14:paraId="6222F9CA" w14:textId="77777777" w:rsidR="009F0597" w:rsidRPr="009F0597" w:rsidRDefault="009F0597" w:rsidP="009F0597">
            <w:pPr>
              <w:spacing w:line="251" w:lineRule="exact"/>
              <w:ind w:right="178"/>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2023./2025</w:t>
            </w:r>
          </w:p>
        </w:tc>
        <w:tc>
          <w:tcPr>
            <w:tcW w:w="1169" w:type="dxa"/>
          </w:tcPr>
          <w:p w14:paraId="72D5B257"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551" w:type="dxa"/>
          </w:tcPr>
          <w:p w14:paraId="0B27AC65"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Direktors, saimnieciskās daļas vadītāja </w:t>
            </w:r>
          </w:p>
        </w:tc>
      </w:tr>
      <w:tr w:rsidR="009F0597" w:rsidRPr="009F0597" w14:paraId="0F6B3F35" w14:textId="77777777" w:rsidTr="009F0597">
        <w:trPr>
          <w:trHeight w:val="627"/>
        </w:trPr>
        <w:tc>
          <w:tcPr>
            <w:tcW w:w="3650" w:type="dxa"/>
          </w:tcPr>
          <w:p w14:paraId="74F69A39" w14:textId="77777777" w:rsidR="009F0597" w:rsidRPr="009F0597" w:rsidRDefault="009F0597" w:rsidP="009F0597">
            <w:pPr>
              <w:ind w:right="498"/>
              <w:rPr>
                <w:rFonts w:ascii="Times New Roman" w:eastAsia="Times New Roman" w:hAnsi="Times New Roman" w:cs="Times New Roman"/>
                <w:sz w:val="24"/>
                <w:szCs w:val="24"/>
                <w:lang w:val="lv" w:eastAsia="lv"/>
              </w:rPr>
            </w:pPr>
          </w:p>
        </w:tc>
        <w:tc>
          <w:tcPr>
            <w:tcW w:w="5103" w:type="dxa"/>
          </w:tcPr>
          <w:p w14:paraId="33877292" w14:textId="77777777" w:rsidR="009F0597" w:rsidRPr="009F0597" w:rsidRDefault="009F0597" w:rsidP="009F0597">
            <w:pPr>
              <w:spacing w:before="2" w:line="252" w:lineRule="exact"/>
              <w:ind w:right="888"/>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Skolas telpās un mācību kabinetos ir atbilstošs iekārtojums un IT nodrošinājums </w:t>
            </w:r>
          </w:p>
        </w:tc>
        <w:tc>
          <w:tcPr>
            <w:tcW w:w="1277" w:type="dxa"/>
          </w:tcPr>
          <w:p w14:paraId="6E431A3C" w14:textId="77777777" w:rsidR="009F0597" w:rsidRPr="009F0597" w:rsidRDefault="009F0597" w:rsidP="009F0597">
            <w:pPr>
              <w:spacing w:line="251" w:lineRule="exact"/>
              <w:ind w:right="178"/>
              <w:jc w:val="center"/>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2023./2025</w:t>
            </w:r>
          </w:p>
        </w:tc>
        <w:tc>
          <w:tcPr>
            <w:tcW w:w="1169" w:type="dxa"/>
          </w:tcPr>
          <w:p w14:paraId="1F526FC7"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551" w:type="dxa"/>
          </w:tcPr>
          <w:p w14:paraId="3896E210" w14:textId="77777777" w:rsidR="009F0597" w:rsidRPr="009F0597" w:rsidRDefault="009F0597" w:rsidP="009F0597">
            <w:pPr>
              <w:ind w:right="82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direktora vietnieki</w:t>
            </w:r>
          </w:p>
        </w:tc>
      </w:tr>
      <w:tr w:rsidR="009F0597" w:rsidRPr="009F0597" w14:paraId="564C831B" w14:textId="77777777" w:rsidTr="009F0597">
        <w:trPr>
          <w:trHeight w:val="627"/>
        </w:trPr>
        <w:tc>
          <w:tcPr>
            <w:tcW w:w="3650" w:type="dxa"/>
          </w:tcPr>
          <w:p w14:paraId="20647AFE" w14:textId="77777777" w:rsidR="009F0597" w:rsidRPr="009F0597" w:rsidRDefault="009F0597" w:rsidP="009F0597">
            <w:pPr>
              <w:ind w:right="498"/>
              <w:rPr>
                <w:rFonts w:ascii="Times New Roman" w:eastAsia="Times New Roman" w:hAnsi="Times New Roman" w:cs="Times New Roman"/>
                <w:sz w:val="24"/>
                <w:szCs w:val="24"/>
                <w:lang w:val="lv" w:eastAsia="lv"/>
              </w:rPr>
            </w:pPr>
          </w:p>
        </w:tc>
        <w:tc>
          <w:tcPr>
            <w:tcW w:w="5103" w:type="dxa"/>
          </w:tcPr>
          <w:p w14:paraId="49CF3897" w14:textId="77777777" w:rsidR="009F0597" w:rsidRPr="009F0597" w:rsidRDefault="009F0597" w:rsidP="009F0597">
            <w:pPr>
              <w:spacing w:before="2" w:line="252" w:lineRule="exact"/>
              <w:ind w:right="888"/>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Visās Sūnu pamatskolas izglītības programmu ieguves vietās mācās no vienotiem mācību līdzekļiem (t.sk. grāmatām)</w:t>
            </w:r>
          </w:p>
        </w:tc>
        <w:tc>
          <w:tcPr>
            <w:tcW w:w="1277" w:type="dxa"/>
          </w:tcPr>
          <w:p w14:paraId="2DBADC49" w14:textId="77777777" w:rsidR="009F0597" w:rsidRPr="009F0597" w:rsidRDefault="009F0597" w:rsidP="009F0597">
            <w:pPr>
              <w:spacing w:line="251" w:lineRule="exact"/>
              <w:ind w:right="178"/>
              <w:jc w:val="center"/>
              <w:rPr>
                <w:rFonts w:ascii="Times New Roman" w:eastAsia="Times New Roman" w:hAnsi="Times New Roman" w:cs="Times New Roman"/>
                <w:sz w:val="24"/>
                <w:szCs w:val="24"/>
                <w:lang w:val="lv" w:eastAsia="lv"/>
              </w:rPr>
            </w:pPr>
          </w:p>
        </w:tc>
        <w:tc>
          <w:tcPr>
            <w:tcW w:w="1169" w:type="dxa"/>
          </w:tcPr>
          <w:p w14:paraId="74A1B7C8"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p>
        </w:tc>
        <w:tc>
          <w:tcPr>
            <w:tcW w:w="2551" w:type="dxa"/>
          </w:tcPr>
          <w:p w14:paraId="7B1456A2" w14:textId="77777777" w:rsidR="009F0597" w:rsidRPr="009F0597" w:rsidRDefault="009F0597" w:rsidP="009F0597">
            <w:pPr>
              <w:ind w:right="827"/>
              <w:rPr>
                <w:rFonts w:ascii="Times New Roman" w:eastAsia="Times New Roman" w:hAnsi="Times New Roman" w:cs="Times New Roman"/>
                <w:sz w:val="24"/>
                <w:szCs w:val="24"/>
                <w:lang w:val="lv" w:eastAsia="lv"/>
              </w:rPr>
            </w:pPr>
          </w:p>
        </w:tc>
      </w:tr>
    </w:tbl>
    <w:p w14:paraId="504E7F32" w14:textId="77777777" w:rsidR="009F0597" w:rsidRPr="009F0597" w:rsidRDefault="009F0597" w:rsidP="009F0597">
      <w:pPr>
        <w:widowControl w:val="0"/>
        <w:autoSpaceDE w:val="0"/>
        <w:autoSpaceDN w:val="0"/>
        <w:spacing w:after="0" w:line="240" w:lineRule="auto"/>
        <w:rPr>
          <w:rFonts w:ascii="Times New Roman" w:eastAsia="Times New Roman" w:hAnsi="Times New Roman" w:cs="Times New Roman"/>
          <w:sz w:val="20"/>
          <w:lang w:val="lv" w:eastAsia="lv"/>
        </w:rPr>
      </w:pPr>
    </w:p>
    <w:p w14:paraId="6E727994" w14:textId="77777777" w:rsidR="009F0597" w:rsidRPr="009F0597" w:rsidRDefault="009F0597" w:rsidP="009F0597">
      <w:pPr>
        <w:widowControl w:val="0"/>
        <w:autoSpaceDE w:val="0"/>
        <w:autoSpaceDN w:val="0"/>
        <w:spacing w:before="5" w:after="1" w:line="240" w:lineRule="auto"/>
        <w:rPr>
          <w:rFonts w:ascii="Times New Roman" w:eastAsia="Times New Roman" w:hAnsi="Times New Roman" w:cs="Times New Roman"/>
          <w:sz w:val="19"/>
          <w:lang w:val="lv" w:eastAsia="lv"/>
        </w:rPr>
      </w:pPr>
    </w:p>
    <w:p w14:paraId="38AF097E" w14:textId="77777777" w:rsidR="009F0597" w:rsidRPr="009F0597" w:rsidRDefault="009F0597" w:rsidP="009F0597">
      <w:pPr>
        <w:widowControl w:val="0"/>
        <w:autoSpaceDE w:val="0"/>
        <w:autoSpaceDN w:val="0"/>
        <w:spacing w:after="0" w:line="251" w:lineRule="exact"/>
        <w:rPr>
          <w:rFonts w:ascii="Times New Roman" w:eastAsia="Times New Roman" w:hAnsi="Times New Roman" w:cs="Times New Roman"/>
          <w:lang w:val="lv" w:eastAsia="lv"/>
        </w:rPr>
        <w:sectPr w:rsidR="009F0597" w:rsidRPr="009F0597" w:rsidSect="00E16DB2">
          <w:pgSz w:w="16840" w:h="11910" w:orient="landscape"/>
          <w:pgMar w:top="2268" w:right="460" w:bottom="1120" w:left="620" w:header="0" w:footer="920" w:gutter="0"/>
          <w:cols w:space="720"/>
        </w:sectPr>
      </w:pPr>
    </w:p>
    <w:tbl>
      <w:tblPr>
        <w:tblStyle w:val="TableNormal1"/>
        <w:tblpPr w:leftFromText="180" w:rightFromText="180" w:vertAnchor="text" w:horzAnchor="margin" w:tblpXSpec="right" w:tblpY="-3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3970"/>
        <w:gridCol w:w="1560"/>
        <w:gridCol w:w="990"/>
        <w:gridCol w:w="2835"/>
      </w:tblGrid>
      <w:tr w:rsidR="009F0597" w:rsidRPr="009F0597" w14:paraId="443E8F65" w14:textId="77777777" w:rsidTr="00E16DB2">
        <w:trPr>
          <w:trHeight w:val="268"/>
        </w:trPr>
        <w:tc>
          <w:tcPr>
            <w:tcW w:w="4674" w:type="dxa"/>
            <w:shd w:val="clear" w:color="auto" w:fill="C1D0FF"/>
          </w:tcPr>
          <w:p w14:paraId="2E0C01D0"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lastRenderedPageBreak/>
              <w:t>Kvalitātes joma</w:t>
            </w:r>
          </w:p>
        </w:tc>
        <w:tc>
          <w:tcPr>
            <w:tcW w:w="9355" w:type="dxa"/>
            <w:gridSpan w:val="4"/>
            <w:shd w:val="clear" w:color="auto" w:fill="C1D0FF"/>
          </w:tcPr>
          <w:p w14:paraId="1DAE56A4"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LABA PĀRVALDĪBA</w:t>
            </w:r>
          </w:p>
        </w:tc>
      </w:tr>
      <w:tr w:rsidR="009F0597" w:rsidRPr="009F0597" w14:paraId="1D0600DC" w14:textId="77777777" w:rsidTr="00E16DB2">
        <w:trPr>
          <w:trHeight w:val="268"/>
        </w:trPr>
        <w:tc>
          <w:tcPr>
            <w:tcW w:w="4674" w:type="dxa"/>
            <w:shd w:val="clear" w:color="auto" w:fill="C1D0FF"/>
          </w:tcPr>
          <w:p w14:paraId="2F0FE9EA" w14:textId="77777777" w:rsidR="009F0597" w:rsidRPr="009F0597" w:rsidRDefault="009F0597" w:rsidP="009F0597">
            <w:pPr>
              <w:spacing w:line="248"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9355" w:type="dxa"/>
            <w:gridSpan w:val="4"/>
            <w:shd w:val="clear" w:color="auto" w:fill="C1D0FF"/>
          </w:tcPr>
          <w:p w14:paraId="108D6FC8"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ADMINISTRATĪVĀ EFEKTIVITĀTE</w:t>
            </w:r>
          </w:p>
        </w:tc>
      </w:tr>
      <w:tr w:rsidR="009F0597" w:rsidRPr="009F0597" w14:paraId="437EFBEE" w14:textId="77777777" w:rsidTr="00E16DB2">
        <w:trPr>
          <w:trHeight w:val="275"/>
        </w:trPr>
        <w:tc>
          <w:tcPr>
            <w:tcW w:w="4674" w:type="dxa"/>
            <w:shd w:val="clear" w:color="auto" w:fill="C1D0FF"/>
          </w:tcPr>
          <w:p w14:paraId="0A5BAA0D"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9355" w:type="dxa"/>
            <w:gridSpan w:val="4"/>
            <w:shd w:val="clear" w:color="auto" w:fill="C1D0FF"/>
          </w:tcPr>
          <w:p w14:paraId="79977C0D"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Skolā ir ieviesta jauna iekšējas kvalitātes novērtēšanas un attīstības plānošanas kārtība</w:t>
            </w:r>
          </w:p>
        </w:tc>
      </w:tr>
      <w:tr w:rsidR="009F0597" w:rsidRPr="009F0597" w14:paraId="0282402A" w14:textId="77777777" w:rsidTr="00E16DB2">
        <w:trPr>
          <w:trHeight w:val="554"/>
        </w:trPr>
        <w:tc>
          <w:tcPr>
            <w:tcW w:w="4674" w:type="dxa"/>
            <w:shd w:val="clear" w:color="auto" w:fill="C1D0FF"/>
          </w:tcPr>
          <w:p w14:paraId="7993A104" w14:textId="77777777" w:rsidR="009F0597" w:rsidRPr="009F0597" w:rsidRDefault="009F0597" w:rsidP="009F0597">
            <w:pPr>
              <w:spacing w:before="1"/>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9355" w:type="dxa"/>
            <w:gridSpan w:val="4"/>
            <w:shd w:val="clear" w:color="auto" w:fill="C1D0FF"/>
          </w:tcPr>
          <w:p w14:paraId="2F950234" w14:textId="77777777" w:rsidR="009F0597" w:rsidRPr="009F0597" w:rsidRDefault="009F0597" w:rsidP="009F0597">
            <w:pPr>
              <w:spacing w:before="1" w:line="270" w:lineRule="atLeast"/>
              <w:ind w:right="388"/>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 xml:space="preserve">Iesaistīt skolas </w:t>
            </w:r>
            <w:proofErr w:type="spellStart"/>
            <w:r w:rsidRPr="009F0597">
              <w:rPr>
                <w:rFonts w:ascii="Times New Roman" w:eastAsia="Times New Roman" w:hAnsi="Times New Roman" w:cs="Times New Roman"/>
                <w:b/>
                <w:sz w:val="24"/>
                <w:lang w:val="lv" w:eastAsia="lv"/>
              </w:rPr>
              <w:t>pašvērtēšanā</w:t>
            </w:r>
            <w:proofErr w:type="spellEnd"/>
            <w:r w:rsidRPr="009F0597">
              <w:rPr>
                <w:rFonts w:ascii="Times New Roman" w:eastAsia="Times New Roman" w:hAnsi="Times New Roman" w:cs="Times New Roman"/>
                <w:b/>
                <w:sz w:val="24"/>
                <w:lang w:val="lv" w:eastAsia="lv"/>
              </w:rPr>
              <w:t xml:space="preserve"> un plānošanā visu skolas kopienu, lai veicinātu demokrātisku lēmumu pieņemšanu</w:t>
            </w:r>
          </w:p>
        </w:tc>
      </w:tr>
      <w:tr w:rsidR="009F0597" w:rsidRPr="009F0597" w14:paraId="5E1F27BD" w14:textId="77777777" w:rsidTr="00E16DB2">
        <w:trPr>
          <w:trHeight w:val="504"/>
        </w:trPr>
        <w:tc>
          <w:tcPr>
            <w:tcW w:w="4674" w:type="dxa"/>
            <w:shd w:val="clear" w:color="auto" w:fill="F7C9AC"/>
          </w:tcPr>
          <w:p w14:paraId="59E4325E"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Darbības</w:t>
            </w:r>
          </w:p>
        </w:tc>
        <w:tc>
          <w:tcPr>
            <w:tcW w:w="3970" w:type="dxa"/>
            <w:shd w:val="clear" w:color="auto" w:fill="F7C9AC"/>
          </w:tcPr>
          <w:p w14:paraId="226D3950"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Sasniedzamais rezultāts</w:t>
            </w:r>
          </w:p>
        </w:tc>
        <w:tc>
          <w:tcPr>
            <w:tcW w:w="1560" w:type="dxa"/>
            <w:shd w:val="clear" w:color="auto" w:fill="F7C9AC"/>
          </w:tcPr>
          <w:p w14:paraId="533C7187" w14:textId="77777777" w:rsidR="009F0597" w:rsidRPr="009F0597" w:rsidRDefault="009F0597" w:rsidP="009F0597">
            <w:pPr>
              <w:spacing w:before="2" w:line="252" w:lineRule="exact"/>
              <w:ind w:right="50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Ieviešanas periods</w:t>
            </w:r>
          </w:p>
        </w:tc>
        <w:tc>
          <w:tcPr>
            <w:tcW w:w="990" w:type="dxa"/>
            <w:shd w:val="clear" w:color="auto" w:fill="F7C9AC"/>
          </w:tcPr>
          <w:p w14:paraId="50DC1C1D"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Finanšu avoti</w:t>
            </w:r>
          </w:p>
        </w:tc>
        <w:tc>
          <w:tcPr>
            <w:tcW w:w="2835" w:type="dxa"/>
            <w:shd w:val="clear" w:color="auto" w:fill="F7C9AC"/>
          </w:tcPr>
          <w:p w14:paraId="272F56BC" w14:textId="77777777" w:rsidR="009F0597" w:rsidRPr="009F0597" w:rsidRDefault="009F0597" w:rsidP="009F0597">
            <w:pPr>
              <w:spacing w:before="2" w:line="252" w:lineRule="exact"/>
              <w:ind w:right="105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Atbildīgais par īstenošanu, sadarbības partneri</w:t>
            </w:r>
          </w:p>
        </w:tc>
      </w:tr>
      <w:tr w:rsidR="009F0597" w:rsidRPr="009F0597" w14:paraId="5D4C4587" w14:textId="77777777" w:rsidTr="00E16DB2">
        <w:trPr>
          <w:trHeight w:val="504"/>
        </w:trPr>
        <w:tc>
          <w:tcPr>
            <w:tcW w:w="4674" w:type="dxa"/>
          </w:tcPr>
          <w:p w14:paraId="6C445566" w14:textId="77777777" w:rsidR="009F0597" w:rsidRPr="009F0597" w:rsidRDefault="009F0597" w:rsidP="009F0597">
            <w:pPr>
              <w:spacing w:before="3"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Veikt aktivitātes dažādu </w:t>
            </w:r>
            <w:proofErr w:type="spellStart"/>
            <w:r w:rsidRPr="009F0597">
              <w:rPr>
                <w:rFonts w:ascii="Times New Roman" w:eastAsia="Times New Roman" w:hAnsi="Times New Roman" w:cs="Times New Roman"/>
                <w:sz w:val="24"/>
                <w:szCs w:val="24"/>
                <w:lang w:val="lv" w:eastAsia="lv"/>
              </w:rPr>
              <w:t>mērķgrupu</w:t>
            </w:r>
            <w:proofErr w:type="spellEnd"/>
            <w:r w:rsidRPr="009F0597">
              <w:rPr>
                <w:rFonts w:ascii="Times New Roman" w:eastAsia="Times New Roman" w:hAnsi="Times New Roman" w:cs="Times New Roman"/>
                <w:sz w:val="24"/>
                <w:szCs w:val="24"/>
                <w:lang w:val="lv" w:eastAsia="lv"/>
              </w:rPr>
              <w:t xml:space="preserve"> iesaistīšanā plānošanas un </w:t>
            </w:r>
            <w:proofErr w:type="spellStart"/>
            <w:r w:rsidRPr="009F0597">
              <w:rPr>
                <w:rFonts w:ascii="Times New Roman" w:eastAsia="Times New Roman" w:hAnsi="Times New Roman" w:cs="Times New Roman"/>
                <w:sz w:val="24"/>
                <w:szCs w:val="24"/>
                <w:lang w:val="lv" w:eastAsia="lv"/>
              </w:rPr>
              <w:t>pašvērtēšanas</w:t>
            </w:r>
            <w:proofErr w:type="spellEnd"/>
            <w:r w:rsidRPr="009F0597">
              <w:rPr>
                <w:rFonts w:ascii="Times New Roman" w:eastAsia="Times New Roman" w:hAnsi="Times New Roman" w:cs="Times New Roman"/>
                <w:sz w:val="24"/>
                <w:szCs w:val="24"/>
                <w:lang w:val="lv" w:eastAsia="lv"/>
              </w:rPr>
              <w:t xml:space="preserve"> procesā.</w:t>
            </w:r>
          </w:p>
        </w:tc>
        <w:tc>
          <w:tcPr>
            <w:tcW w:w="3970" w:type="dxa"/>
          </w:tcPr>
          <w:p w14:paraId="148D1ECC" w14:textId="77777777" w:rsidR="009F0597" w:rsidRPr="009F0597" w:rsidRDefault="009F0597" w:rsidP="009F0597">
            <w:pPr>
              <w:spacing w:before="3" w:line="252" w:lineRule="exact"/>
              <w:ind w:right="29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Skolas gada darba plāna sastādīšana notiek atbilstoši izvirzītajām prioritātēm</w:t>
            </w:r>
          </w:p>
        </w:tc>
        <w:tc>
          <w:tcPr>
            <w:tcW w:w="1560" w:type="dxa"/>
          </w:tcPr>
          <w:p w14:paraId="04E32B97"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2023./2024.</w:t>
            </w:r>
          </w:p>
        </w:tc>
        <w:tc>
          <w:tcPr>
            <w:tcW w:w="990" w:type="dxa"/>
          </w:tcPr>
          <w:p w14:paraId="1A0BEB2B"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564983A5" w14:textId="77777777" w:rsidR="009F0597" w:rsidRPr="009F0597" w:rsidRDefault="009F0597" w:rsidP="009F0597">
            <w:pPr>
              <w:spacing w:before="3" w:line="252" w:lineRule="exact"/>
              <w:ind w:right="72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 komandu</w:t>
            </w:r>
          </w:p>
        </w:tc>
      </w:tr>
      <w:tr w:rsidR="009F0597" w:rsidRPr="009F0597" w14:paraId="572416CF" w14:textId="77777777" w:rsidTr="00E16DB2">
        <w:trPr>
          <w:trHeight w:val="757"/>
        </w:trPr>
        <w:tc>
          <w:tcPr>
            <w:tcW w:w="4674" w:type="dxa"/>
          </w:tcPr>
          <w:p w14:paraId="52143E28" w14:textId="77777777" w:rsidR="009F0597" w:rsidRPr="009F0597" w:rsidRDefault="009F0597" w:rsidP="009F0597">
            <w:pPr>
              <w:rPr>
                <w:rFonts w:ascii="Times New Roman" w:eastAsia="Times New Roman" w:hAnsi="Times New Roman" w:cs="Times New Roman"/>
                <w:sz w:val="24"/>
                <w:szCs w:val="24"/>
                <w:lang w:val="lv" w:eastAsia="lv"/>
              </w:rPr>
            </w:pPr>
          </w:p>
        </w:tc>
        <w:tc>
          <w:tcPr>
            <w:tcW w:w="3970" w:type="dxa"/>
          </w:tcPr>
          <w:p w14:paraId="6DA176DF" w14:textId="77777777" w:rsidR="009F0597" w:rsidRPr="009F0597" w:rsidRDefault="009F0597" w:rsidP="009F0597">
            <w:pPr>
              <w:spacing w:before="1" w:line="252" w:lineRule="exact"/>
              <w:ind w:right="63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Skolas attīstības plānošanā un </w:t>
            </w:r>
            <w:proofErr w:type="spellStart"/>
            <w:r w:rsidRPr="009F0597">
              <w:rPr>
                <w:rFonts w:ascii="Times New Roman" w:eastAsia="Times New Roman" w:hAnsi="Times New Roman" w:cs="Times New Roman"/>
                <w:sz w:val="24"/>
                <w:szCs w:val="24"/>
                <w:lang w:val="lv" w:eastAsia="lv"/>
              </w:rPr>
              <w:t>pašvērtēšanā</w:t>
            </w:r>
            <w:proofErr w:type="spellEnd"/>
            <w:r w:rsidRPr="009F0597">
              <w:rPr>
                <w:rFonts w:ascii="Times New Roman" w:eastAsia="Times New Roman" w:hAnsi="Times New Roman" w:cs="Times New Roman"/>
                <w:sz w:val="24"/>
                <w:szCs w:val="24"/>
                <w:lang w:val="lv" w:eastAsia="lv"/>
              </w:rPr>
              <w:t xml:space="preserve"> piedalās  visas  darba grupas</w:t>
            </w:r>
          </w:p>
        </w:tc>
        <w:tc>
          <w:tcPr>
            <w:tcW w:w="1560" w:type="dxa"/>
          </w:tcPr>
          <w:p w14:paraId="665A29E4"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990" w:type="dxa"/>
          </w:tcPr>
          <w:p w14:paraId="2C060AC9"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7ED89DA1" w14:textId="77777777" w:rsidR="009F0597" w:rsidRPr="009F0597" w:rsidRDefault="009F0597" w:rsidP="009F0597">
            <w:pPr>
              <w:ind w:right="72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 komandu, Skolas padomi</w:t>
            </w:r>
          </w:p>
        </w:tc>
      </w:tr>
      <w:tr w:rsidR="009F0597" w:rsidRPr="009F0597" w14:paraId="536F7067" w14:textId="77777777" w:rsidTr="00E16DB2">
        <w:trPr>
          <w:trHeight w:val="652"/>
        </w:trPr>
        <w:tc>
          <w:tcPr>
            <w:tcW w:w="4674" w:type="dxa"/>
          </w:tcPr>
          <w:p w14:paraId="1E8BDDA4" w14:textId="77777777" w:rsidR="009F0597" w:rsidRPr="009F0597" w:rsidRDefault="009F0597" w:rsidP="009F0597">
            <w:pPr>
              <w:rPr>
                <w:rFonts w:ascii="Times New Roman" w:eastAsia="Times New Roman" w:hAnsi="Times New Roman" w:cs="Times New Roman"/>
                <w:sz w:val="24"/>
                <w:szCs w:val="24"/>
                <w:lang w:val="lv" w:eastAsia="lv"/>
              </w:rPr>
            </w:pPr>
          </w:p>
        </w:tc>
        <w:tc>
          <w:tcPr>
            <w:tcW w:w="3970" w:type="dxa"/>
          </w:tcPr>
          <w:p w14:paraId="76C29944" w14:textId="77777777" w:rsidR="009F0597" w:rsidRPr="009F0597" w:rsidRDefault="009F0597" w:rsidP="009F0597">
            <w:pPr>
              <w:ind w:right="625"/>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Regulāri notiek atgriezeniskās saites saņemšana par skolas aktivitātēm</w:t>
            </w:r>
          </w:p>
        </w:tc>
        <w:tc>
          <w:tcPr>
            <w:tcW w:w="1560" w:type="dxa"/>
          </w:tcPr>
          <w:p w14:paraId="227ECADA"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990" w:type="dxa"/>
          </w:tcPr>
          <w:p w14:paraId="7538DE7D"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21BC64B0" w14:textId="77777777" w:rsidR="009F0597" w:rsidRPr="009F0597" w:rsidRDefault="009F0597" w:rsidP="009F0597">
            <w:pPr>
              <w:ind w:right="72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 komandu, Skolas padomi</w:t>
            </w:r>
          </w:p>
        </w:tc>
      </w:tr>
      <w:tr w:rsidR="009F0597" w:rsidRPr="009F0597" w14:paraId="58AF46DA" w14:textId="77777777" w:rsidTr="00E16DB2">
        <w:trPr>
          <w:trHeight w:val="503"/>
        </w:trPr>
        <w:tc>
          <w:tcPr>
            <w:tcW w:w="4674" w:type="dxa"/>
          </w:tcPr>
          <w:p w14:paraId="75380FA8" w14:textId="77777777" w:rsidR="009F0597" w:rsidRPr="009F0597" w:rsidRDefault="009F0597" w:rsidP="009F0597">
            <w:pPr>
              <w:spacing w:before="1"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Pilnveidot skolas darba izvērtēšanas metodiku, iesaistot </w:t>
            </w:r>
            <w:proofErr w:type="spellStart"/>
            <w:r w:rsidRPr="009F0597">
              <w:rPr>
                <w:rFonts w:ascii="Times New Roman" w:eastAsia="Times New Roman" w:hAnsi="Times New Roman" w:cs="Times New Roman"/>
                <w:sz w:val="24"/>
                <w:szCs w:val="24"/>
                <w:lang w:val="lv" w:eastAsia="lv"/>
              </w:rPr>
              <w:t>pašnovērtēšanas</w:t>
            </w:r>
            <w:proofErr w:type="spellEnd"/>
            <w:r w:rsidRPr="009F0597">
              <w:rPr>
                <w:rFonts w:ascii="Times New Roman" w:eastAsia="Times New Roman" w:hAnsi="Times New Roman" w:cs="Times New Roman"/>
                <w:sz w:val="24"/>
                <w:szCs w:val="24"/>
                <w:lang w:val="lv" w:eastAsia="lv"/>
              </w:rPr>
              <w:t xml:space="preserve"> darbā visas  ieinteresētās puses</w:t>
            </w:r>
          </w:p>
        </w:tc>
        <w:tc>
          <w:tcPr>
            <w:tcW w:w="3970" w:type="dxa"/>
          </w:tcPr>
          <w:p w14:paraId="02BDA3FC"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Notiek gada skolas attīstības prioritāšu</w:t>
            </w:r>
          </w:p>
          <w:p w14:paraId="4048A914" w14:textId="77777777" w:rsidR="009F0597" w:rsidRPr="009F0597" w:rsidRDefault="009F0597" w:rsidP="009F0597">
            <w:pPr>
              <w:spacing w:before="1"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izvērtēšana visās kvalitātes jomās.</w:t>
            </w:r>
          </w:p>
        </w:tc>
        <w:tc>
          <w:tcPr>
            <w:tcW w:w="1560" w:type="dxa"/>
          </w:tcPr>
          <w:p w14:paraId="3E8B3664"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990" w:type="dxa"/>
          </w:tcPr>
          <w:p w14:paraId="7DB267CD"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40451CA2" w14:textId="77777777" w:rsidR="009F0597" w:rsidRPr="009F0597" w:rsidRDefault="009F0597" w:rsidP="009F0597">
            <w:pPr>
              <w:spacing w:line="249"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w:t>
            </w:r>
          </w:p>
          <w:p w14:paraId="366841C1" w14:textId="77777777" w:rsidR="009F0597" w:rsidRPr="009F0597" w:rsidRDefault="009F0597" w:rsidP="009F0597">
            <w:pPr>
              <w:spacing w:before="1"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komandu</w:t>
            </w:r>
          </w:p>
        </w:tc>
      </w:tr>
      <w:tr w:rsidR="009F0597" w:rsidRPr="009F0597" w14:paraId="662AF072" w14:textId="77777777" w:rsidTr="00E16DB2">
        <w:trPr>
          <w:trHeight w:val="505"/>
        </w:trPr>
        <w:tc>
          <w:tcPr>
            <w:tcW w:w="4674" w:type="dxa"/>
          </w:tcPr>
          <w:p w14:paraId="573E0CCF" w14:textId="77777777" w:rsidR="009F0597" w:rsidRPr="009F0597" w:rsidRDefault="009F0597" w:rsidP="009F0597">
            <w:pPr>
              <w:rPr>
                <w:rFonts w:ascii="Times New Roman" w:eastAsia="Times New Roman" w:hAnsi="Times New Roman" w:cs="Times New Roman"/>
                <w:sz w:val="24"/>
                <w:szCs w:val="24"/>
                <w:lang w:val="lv" w:eastAsia="lv"/>
              </w:rPr>
            </w:pPr>
          </w:p>
        </w:tc>
        <w:tc>
          <w:tcPr>
            <w:tcW w:w="3970" w:type="dxa"/>
          </w:tcPr>
          <w:p w14:paraId="027E4575" w14:textId="77777777" w:rsidR="009F0597" w:rsidRPr="009F0597" w:rsidRDefault="009F0597" w:rsidP="009F0597">
            <w:pPr>
              <w:spacing w:line="254" w:lineRule="exact"/>
              <w:ind w:right="741"/>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Izveidota datu vākšanas sistēma un apstrāde , rezultātu analīze</w:t>
            </w:r>
          </w:p>
        </w:tc>
        <w:tc>
          <w:tcPr>
            <w:tcW w:w="1560" w:type="dxa"/>
          </w:tcPr>
          <w:p w14:paraId="413B4E54"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990" w:type="dxa"/>
          </w:tcPr>
          <w:p w14:paraId="1B38C888"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6C71D5FB" w14:textId="77777777" w:rsidR="009F0597" w:rsidRPr="009F0597" w:rsidRDefault="009F0597" w:rsidP="009F0597">
            <w:pPr>
              <w:spacing w:line="254" w:lineRule="exact"/>
              <w:ind w:right="32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 komandu</w:t>
            </w:r>
          </w:p>
        </w:tc>
      </w:tr>
      <w:tr w:rsidR="009F0597" w:rsidRPr="009F0597" w14:paraId="7E28B4FB" w14:textId="77777777" w:rsidTr="00E16DB2">
        <w:trPr>
          <w:trHeight w:val="1011"/>
        </w:trPr>
        <w:tc>
          <w:tcPr>
            <w:tcW w:w="4674" w:type="dxa"/>
          </w:tcPr>
          <w:p w14:paraId="185745C5" w14:textId="77777777" w:rsidR="009F0597" w:rsidRPr="009F0597" w:rsidRDefault="009F0597" w:rsidP="009F0597">
            <w:pPr>
              <w:spacing w:line="242" w:lineRule="auto"/>
              <w:ind w:right="55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 </w:t>
            </w:r>
          </w:p>
        </w:tc>
        <w:tc>
          <w:tcPr>
            <w:tcW w:w="3970" w:type="dxa"/>
          </w:tcPr>
          <w:p w14:paraId="671C4FCF" w14:textId="77777777" w:rsidR="009F0597" w:rsidRPr="009F0597" w:rsidRDefault="009F0597" w:rsidP="009F0597">
            <w:pPr>
              <w:ind w:right="544"/>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Skolas vadības komandas darbības plāns ir saskaņots, atbilst kopīgi definētiem mērķiem un vērsts uz visu</w:t>
            </w:r>
          </w:p>
          <w:p w14:paraId="442EAFB6" w14:textId="77777777" w:rsidR="009F0597" w:rsidRPr="009F0597" w:rsidRDefault="009F0597" w:rsidP="009F0597">
            <w:pPr>
              <w:spacing w:line="235" w:lineRule="exact"/>
              <w:jc w:val="both"/>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procesu efektivitātes paaugstināšanu</w:t>
            </w:r>
          </w:p>
        </w:tc>
        <w:tc>
          <w:tcPr>
            <w:tcW w:w="1560" w:type="dxa"/>
          </w:tcPr>
          <w:p w14:paraId="4E17A817"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990" w:type="dxa"/>
          </w:tcPr>
          <w:p w14:paraId="7C98656D"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2835" w:type="dxa"/>
          </w:tcPr>
          <w:p w14:paraId="7D77F616"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w:t>
            </w:r>
          </w:p>
        </w:tc>
      </w:tr>
    </w:tbl>
    <w:p w14:paraId="7AB3FF49" w14:textId="77777777" w:rsidR="00E16DB2" w:rsidRDefault="00E16DB2" w:rsidP="009F0597">
      <w:pPr>
        <w:widowControl w:val="0"/>
        <w:autoSpaceDE w:val="0"/>
        <w:autoSpaceDN w:val="0"/>
        <w:spacing w:after="0" w:line="252" w:lineRule="exact"/>
        <w:rPr>
          <w:rFonts w:ascii="Times New Roman" w:eastAsia="Times New Roman" w:hAnsi="Times New Roman" w:cs="Times New Roman"/>
          <w:lang w:val="lv" w:eastAsia="lv"/>
        </w:rPr>
      </w:pPr>
    </w:p>
    <w:p w14:paraId="66558855" w14:textId="77777777" w:rsidR="00E16DB2" w:rsidRDefault="00E16DB2" w:rsidP="00E16DB2">
      <w:pPr>
        <w:rPr>
          <w:rFonts w:ascii="Times New Roman" w:eastAsia="Times New Roman" w:hAnsi="Times New Roman" w:cs="Times New Roman"/>
          <w:lang w:val="lv" w:eastAsia="lv"/>
        </w:rPr>
      </w:pPr>
    </w:p>
    <w:p w14:paraId="7A5C059C" w14:textId="77777777" w:rsidR="00E16DB2" w:rsidRDefault="00E16DB2" w:rsidP="00E16DB2">
      <w:pPr>
        <w:jc w:val="center"/>
        <w:rPr>
          <w:rFonts w:ascii="Times New Roman" w:eastAsia="Times New Roman" w:hAnsi="Times New Roman" w:cs="Times New Roman"/>
          <w:lang w:val="lv" w:eastAsia="lv"/>
        </w:rPr>
      </w:pPr>
    </w:p>
    <w:p w14:paraId="37501E9E" w14:textId="77777777" w:rsidR="009F0597" w:rsidRPr="00E16DB2" w:rsidRDefault="00E16DB2" w:rsidP="00E16DB2">
      <w:pPr>
        <w:tabs>
          <w:tab w:val="center" w:pos="772"/>
        </w:tabs>
        <w:rPr>
          <w:rFonts w:ascii="Times New Roman" w:eastAsia="Times New Roman" w:hAnsi="Times New Roman" w:cs="Times New Roman"/>
          <w:lang w:val="lv" w:eastAsia="lv"/>
        </w:rPr>
        <w:sectPr w:rsidR="009F0597" w:rsidRPr="00E16DB2" w:rsidSect="00E16DB2">
          <w:pgSz w:w="16840" w:h="11910" w:orient="landscape"/>
          <w:pgMar w:top="1843" w:right="459" w:bottom="1123" w:left="618" w:header="0" w:footer="919" w:gutter="0"/>
          <w:cols w:space="720"/>
        </w:sectPr>
      </w:pPr>
      <w:r>
        <w:rPr>
          <w:rFonts w:ascii="Times New Roman" w:eastAsia="Times New Roman" w:hAnsi="Times New Roman" w:cs="Times New Roman"/>
          <w:lang w:val="lv" w:eastAsia="lv"/>
        </w:rPr>
        <w:tab/>
      </w:r>
    </w:p>
    <w:tbl>
      <w:tblPr>
        <w:tblStyle w:val="TableNormal1"/>
        <w:tblpPr w:leftFromText="180" w:rightFromText="180" w:vertAnchor="text" w:horzAnchor="margin" w:tblpXSpec="center" w:tblpY="-5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3970"/>
        <w:gridCol w:w="1560"/>
        <w:gridCol w:w="839"/>
        <w:gridCol w:w="3402"/>
      </w:tblGrid>
      <w:tr w:rsidR="009F0597" w:rsidRPr="009F0597" w14:paraId="3A4584A5" w14:textId="77777777" w:rsidTr="009F0597">
        <w:trPr>
          <w:trHeight w:val="268"/>
        </w:trPr>
        <w:tc>
          <w:tcPr>
            <w:tcW w:w="3407" w:type="dxa"/>
            <w:shd w:val="clear" w:color="auto" w:fill="C1D0FF"/>
          </w:tcPr>
          <w:p w14:paraId="17B37170"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lastRenderedPageBreak/>
              <w:t>Kvalitātes joma</w:t>
            </w:r>
          </w:p>
        </w:tc>
        <w:tc>
          <w:tcPr>
            <w:tcW w:w="9771" w:type="dxa"/>
            <w:gridSpan w:val="4"/>
            <w:shd w:val="clear" w:color="auto" w:fill="C1D0FF"/>
          </w:tcPr>
          <w:p w14:paraId="5A138797"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LABA PĀRVALDĪBA</w:t>
            </w:r>
          </w:p>
        </w:tc>
      </w:tr>
      <w:tr w:rsidR="009F0597" w:rsidRPr="009F0597" w14:paraId="2585853D" w14:textId="77777777" w:rsidTr="009F0597">
        <w:trPr>
          <w:trHeight w:val="268"/>
        </w:trPr>
        <w:tc>
          <w:tcPr>
            <w:tcW w:w="3407" w:type="dxa"/>
            <w:shd w:val="clear" w:color="auto" w:fill="C1D0FF"/>
          </w:tcPr>
          <w:p w14:paraId="17FE9126" w14:textId="77777777" w:rsidR="009F0597" w:rsidRPr="009F0597" w:rsidRDefault="009F0597" w:rsidP="009F0597">
            <w:pPr>
              <w:spacing w:line="248" w:lineRule="exact"/>
              <w:rPr>
                <w:rFonts w:ascii="Times New Roman" w:eastAsia="Times New Roman" w:hAnsi="Times New Roman" w:cs="Times New Roman"/>
                <w:lang w:val="lv" w:eastAsia="lv"/>
              </w:rPr>
            </w:pPr>
            <w:proofErr w:type="spellStart"/>
            <w:r w:rsidRPr="009F0597">
              <w:rPr>
                <w:rFonts w:ascii="Times New Roman" w:eastAsia="Times New Roman" w:hAnsi="Times New Roman" w:cs="Times New Roman"/>
                <w:lang w:val="lv" w:eastAsia="lv"/>
              </w:rPr>
              <w:t>Apakškomponents</w:t>
            </w:r>
            <w:proofErr w:type="spellEnd"/>
          </w:p>
        </w:tc>
        <w:tc>
          <w:tcPr>
            <w:tcW w:w="9771" w:type="dxa"/>
            <w:gridSpan w:val="4"/>
            <w:shd w:val="clear" w:color="auto" w:fill="C1D0FF"/>
          </w:tcPr>
          <w:p w14:paraId="1C13252A" w14:textId="77777777" w:rsidR="009F0597" w:rsidRPr="009F0597" w:rsidRDefault="009F0597" w:rsidP="009F0597">
            <w:pPr>
              <w:spacing w:line="248" w:lineRule="exact"/>
              <w:rPr>
                <w:rFonts w:ascii="Times New Roman" w:eastAsia="Times New Roman" w:hAnsi="Times New Roman" w:cs="Times New Roman"/>
                <w:lang w:val="lv" w:eastAsia="lv"/>
              </w:rPr>
            </w:pPr>
            <w:r w:rsidRPr="009F0597">
              <w:rPr>
                <w:rFonts w:ascii="Times New Roman" w:eastAsia="Times New Roman" w:hAnsi="Times New Roman" w:cs="Times New Roman"/>
                <w:lang w:val="lv" w:eastAsia="lv"/>
              </w:rPr>
              <w:t>ATBALSTS UN SADARBĪBA</w:t>
            </w:r>
          </w:p>
        </w:tc>
      </w:tr>
      <w:tr w:rsidR="009F0597" w:rsidRPr="009F0597" w14:paraId="6B953477" w14:textId="77777777" w:rsidTr="009F0597">
        <w:trPr>
          <w:trHeight w:val="275"/>
        </w:trPr>
        <w:tc>
          <w:tcPr>
            <w:tcW w:w="3407" w:type="dxa"/>
            <w:shd w:val="clear" w:color="auto" w:fill="C1D0FF"/>
          </w:tcPr>
          <w:p w14:paraId="0E554BDB"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Prioritāte</w:t>
            </w:r>
          </w:p>
        </w:tc>
        <w:tc>
          <w:tcPr>
            <w:tcW w:w="9771" w:type="dxa"/>
            <w:gridSpan w:val="4"/>
            <w:shd w:val="clear" w:color="auto" w:fill="C1D0FF"/>
          </w:tcPr>
          <w:p w14:paraId="794BCA1A" w14:textId="77777777" w:rsidR="009F0597" w:rsidRPr="009F0597" w:rsidRDefault="009F0597" w:rsidP="009F0597">
            <w:pPr>
              <w:spacing w:line="256"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Skolotājiem ir iespēja sadarboties individuālai profesionālajai izaugsmei</w:t>
            </w:r>
          </w:p>
        </w:tc>
      </w:tr>
      <w:tr w:rsidR="009F0597" w:rsidRPr="009F0597" w14:paraId="07DC67B3" w14:textId="77777777" w:rsidTr="009F0597">
        <w:trPr>
          <w:trHeight w:val="278"/>
        </w:trPr>
        <w:tc>
          <w:tcPr>
            <w:tcW w:w="3407" w:type="dxa"/>
            <w:shd w:val="clear" w:color="auto" w:fill="C1D0FF"/>
          </w:tcPr>
          <w:p w14:paraId="560A9E28" w14:textId="77777777" w:rsidR="009F0597" w:rsidRPr="009F0597" w:rsidRDefault="009F0597" w:rsidP="009F0597">
            <w:pPr>
              <w:spacing w:before="1" w:line="257"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Mērķis</w:t>
            </w:r>
          </w:p>
        </w:tc>
        <w:tc>
          <w:tcPr>
            <w:tcW w:w="9771" w:type="dxa"/>
            <w:gridSpan w:val="4"/>
            <w:shd w:val="clear" w:color="auto" w:fill="C1D0FF"/>
          </w:tcPr>
          <w:p w14:paraId="70625825" w14:textId="77777777" w:rsidR="009F0597" w:rsidRPr="009F0597" w:rsidRDefault="009F0597" w:rsidP="009F0597">
            <w:pPr>
              <w:spacing w:before="1" w:line="257" w:lineRule="exact"/>
              <w:rPr>
                <w:rFonts w:ascii="Times New Roman" w:eastAsia="Times New Roman" w:hAnsi="Times New Roman" w:cs="Times New Roman"/>
                <w:b/>
                <w:sz w:val="24"/>
                <w:lang w:val="lv" w:eastAsia="lv"/>
              </w:rPr>
            </w:pPr>
            <w:r w:rsidRPr="009F0597">
              <w:rPr>
                <w:rFonts w:ascii="Times New Roman" w:eastAsia="Times New Roman" w:hAnsi="Times New Roman" w:cs="Times New Roman"/>
                <w:b/>
                <w:sz w:val="24"/>
                <w:lang w:val="lv" w:eastAsia="lv"/>
              </w:rPr>
              <w:t>Veidot sekmīgu mācīšanās kopienu</w:t>
            </w:r>
          </w:p>
        </w:tc>
      </w:tr>
      <w:tr w:rsidR="009F0597" w:rsidRPr="009F0597" w14:paraId="379B7F8F" w14:textId="77777777" w:rsidTr="009F0597">
        <w:trPr>
          <w:trHeight w:val="506"/>
        </w:trPr>
        <w:tc>
          <w:tcPr>
            <w:tcW w:w="3407" w:type="dxa"/>
            <w:shd w:val="clear" w:color="auto" w:fill="F7C9AC"/>
          </w:tcPr>
          <w:p w14:paraId="2D82F301"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Darbības</w:t>
            </w:r>
          </w:p>
        </w:tc>
        <w:tc>
          <w:tcPr>
            <w:tcW w:w="3970" w:type="dxa"/>
            <w:shd w:val="clear" w:color="auto" w:fill="F7C9AC"/>
          </w:tcPr>
          <w:p w14:paraId="13B130F4"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Sasniedzamais rezultāts</w:t>
            </w:r>
          </w:p>
        </w:tc>
        <w:tc>
          <w:tcPr>
            <w:tcW w:w="1560" w:type="dxa"/>
            <w:shd w:val="clear" w:color="auto" w:fill="F7C9AC"/>
          </w:tcPr>
          <w:p w14:paraId="0FAFADFA" w14:textId="77777777" w:rsidR="009F0597" w:rsidRPr="009F0597" w:rsidRDefault="009F0597" w:rsidP="009F0597">
            <w:pPr>
              <w:spacing w:before="2" w:line="252" w:lineRule="exact"/>
              <w:ind w:right="50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Ieviešanas periods</w:t>
            </w:r>
          </w:p>
        </w:tc>
        <w:tc>
          <w:tcPr>
            <w:tcW w:w="839" w:type="dxa"/>
            <w:shd w:val="clear" w:color="auto" w:fill="F7C9AC"/>
          </w:tcPr>
          <w:p w14:paraId="61B1FF2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Finanšu avoti</w:t>
            </w:r>
          </w:p>
        </w:tc>
        <w:tc>
          <w:tcPr>
            <w:tcW w:w="3402" w:type="dxa"/>
            <w:shd w:val="clear" w:color="auto" w:fill="F7C9AC"/>
          </w:tcPr>
          <w:p w14:paraId="04973366" w14:textId="77777777" w:rsidR="009F0597" w:rsidRPr="009F0597" w:rsidRDefault="009F0597" w:rsidP="009F0597">
            <w:pPr>
              <w:spacing w:before="2" w:line="252" w:lineRule="exact"/>
              <w:ind w:right="105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Atbildīgais par īstenošanu, sadarbības partneri</w:t>
            </w:r>
          </w:p>
        </w:tc>
      </w:tr>
      <w:tr w:rsidR="009F0597" w:rsidRPr="009F0597" w14:paraId="2F3D9858" w14:textId="77777777" w:rsidTr="009F0597">
        <w:trPr>
          <w:trHeight w:val="758"/>
        </w:trPr>
        <w:tc>
          <w:tcPr>
            <w:tcW w:w="3407" w:type="dxa"/>
          </w:tcPr>
          <w:p w14:paraId="637970EE" w14:textId="77777777" w:rsidR="009F0597" w:rsidRPr="009F0597" w:rsidRDefault="009F0597" w:rsidP="009F0597">
            <w:pPr>
              <w:ind w:right="596"/>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Veidot mērķtiecīgu,  pozitīvu  un mācīšanos atbalstošu vidi</w:t>
            </w:r>
          </w:p>
        </w:tc>
        <w:tc>
          <w:tcPr>
            <w:tcW w:w="3970" w:type="dxa"/>
          </w:tcPr>
          <w:p w14:paraId="44EE4E73" w14:textId="77777777" w:rsidR="009F0597" w:rsidRPr="009F0597" w:rsidRDefault="009F0597" w:rsidP="009F0597">
            <w:pPr>
              <w:spacing w:before="2" w:line="252" w:lineRule="exact"/>
              <w:ind w:right="264"/>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Jaunajiem pedagogiem ir sniegts metodisks un sociāli emocionāls atbalsts (</w:t>
            </w:r>
            <w:proofErr w:type="spellStart"/>
            <w:r w:rsidRPr="009F0597">
              <w:rPr>
                <w:rFonts w:ascii="Times New Roman" w:eastAsia="Times New Roman" w:hAnsi="Times New Roman" w:cs="Times New Roman"/>
                <w:sz w:val="24"/>
                <w:szCs w:val="24"/>
                <w:lang w:val="lv" w:eastAsia="lv"/>
              </w:rPr>
              <w:t>mentors</w:t>
            </w:r>
            <w:proofErr w:type="spellEnd"/>
            <w:r w:rsidRPr="009F0597">
              <w:rPr>
                <w:rFonts w:ascii="Times New Roman" w:eastAsia="Times New Roman" w:hAnsi="Times New Roman" w:cs="Times New Roman"/>
                <w:sz w:val="24"/>
                <w:szCs w:val="24"/>
                <w:lang w:val="lv" w:eastAsia="lv"/>
              </w:rPr>
              <w:t>, mācīšanās konsultants)</w:t>
            </w:r>
          </w:p>
        </w:tc>
        <w:tc>
          <w:tcPr>
            <w:tcW w:w="1560" w:type="dxa"/>
          </w:tcPr>
          <w:p w14:paraId="05447284"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839" w:type="dxa"/>
          </w:tcPr>
          <w:p w14:paraId="2DE9D22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402" w:type="dxa"/>
          </w:tcPr>
          <w:p w14:paraId="7E30BFDE" w14:textId="77777777" w:rsidR="009F0597" w:rsidRPr="009F0597" w:rsidRDefault="009F0597" w:rsidP="009F0597">
            <w:pPr>
              <w:ind w:right="494"/>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 komandu, mācīšanās konsultantu</w:t>
            </w:r>
          </w:p>
        </w:tc>
      </w:tr>
      <w:tr w:rsidR="009F0597" w:rsidRPr="009F0597" w14:paraId="66214513" w14:textId="77777777" w:rsidTr="009F0597">
        <w:trPr>
          <w:trHeight w:val="582"/>
        </w:trPr>
        <w:tc>
          <w:tcPr>
            <w:tcW w:w="3407" w:type="dxa"/>
          </w:tcPr>
          <w:p w14:paraId="690A22A3" w14:textId="77777777" w:rsidR="009F0597" w:rsidRPr="009F0597" w:rsidRDefault="009F0597" w:rsidP="009F0597">
            <w:pPr>
              <w:rPr>
                <w:rFonts w:ascii="Times New Roman" w:eastAsia="Times New Roman" w:hAnsi="Times New Roman" w:cs="Times New Roman"/>
                <w:sz w:val="24"/>
                <w:szCs w:val="24"/>
                <w:lang w:val="lv" w:eastAsia="lv"/>
              </w:rPr>
            </w:pPr>
          </w:p>
        </w:tc>
        <w:tc>
          <w:tcPr>
            <w:tcW w:w="3970" w:type="dxa"/>
          </w:tcPr>
          <w:p w14:paraId="44DFA9A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Skolotāji reizi gadā veic savas</w:t>
            </w:r>
          </w:p>
          <w:p w14:paraId="537CF8E2" w14:textId="77777777" w:rsidR="009F0597" w:rsidRPr="009F0597" w:rsidRDefault="009F0597" w:rsidP="009F0597">
            <w:pPr>
              <w:spacing w:before="1" w:line="254" w:lineRule="exact"/>
              <w:ind w:right="393"/>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profesionālās darbības </w:t>
            </w:r>
            <w:proofErr w:type="spellStart"/>
            <w:r w:rsidRPr="009F0597">
              <w:rPr>
                <w:rFonts w:ascii="Times New Roman" w:eastAsia="Times New Roman" w:hAnsi="Times New Roman" w:cs="Times New Roman"/>
                <w:sz w:val="24"/>
                <w:szCs w:val="24"/>
                <w:lang w:val="lv" w:eastAsia="lv"/>
              </w:rPr>
              <w:t>pašvērtēšanu</w:t>
            </w:r>
            <w:proofErr w:type="spellEnd"/>
            <w:r w:rsidRPr="009F0597">
              <w:rPr>
                <w:rFonts w:ascii="Times New Roman" w:eastAsia="Times New Roman" w:hAnsi="Times New Roman" w:cs="Times New Roman"/>
                <w:sz w:val="24"/>
                <w:szCs w:val="24"/>
                <w:lang w:val="lv" w:eastAsia="lv"/>
              </w:rPr>
              <w:t xml:space="preserve"> </w:t>
            </w:r>
          </w:p>
        </w:tc>
        <w:tc>
          <w:tcPr>
            <w:tcW w:w="1560" w:type="dxa"/>
          </w:tcPr>
          <w:p w14:paraId="7C64E84A"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839" w:type="dxa"/>
          </w:tcPr>
          <w:p w14:paraId="46305831"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402" w:type="dxa"/>
          </w:tcPr>
          <w:p w14:paraId="47B42CA3" w14:textId="77777777" w:rsidR="009F0597" w:rsidRPr="009F0597" w:rsidRDefault="009F0597" w:rsidP="009F0597">
            <w:pPr>
              <w:ind w:right="72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 komandu</w:t>
            </w:r>
          </w:p>
        </w:tc>
      </w:tr>
      <w:tr w:rsidR="009F0597" w:rsidRPr="009F0597" w14:paraId="6C7438E9" w14:textId="77777777" w:rsidTr="009F0597">
        <w:trPr>
          <w:trHeight w:val="757"/>
        </w:trPr>
        <w:tc>
          <w:tcPr>
            <w:tcW w:w="3407" w:type="dxa"/>
          </w:tcPr>
          <w:p w14:paraId="2563DE45" w14:textId="77777777" w:rsidR="009F0597" w:rsidRPr="009F0597" w:rsidRDefault="009F0597" w:rsidP="009F0597">
            <w:pPr>
              <w:rPr>
                <w:rFonts w:ascii="Times New Roman" w:eastAsia="Times New Roman" w:hAnsi="Times New Roman" w:cs="Times New Roman"/>
                <w:sz w:val="24"/>
                <w:szCs w:val="24"/>
                <w:lang w:val="lv" w:eastAsia="lv"/>
              </w:rPr>
            </w:pPr>
          </w:p>
        </w:tc>
        <w:tc>
          <w:tcPr>
            <w:tcW w:w="3970" w:type="dxa"/>
          </w:tcPr>
          <w:p w14:paraId="0352B3EB"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Skolas vadība reizi gadā veic aptauju,</w:t>
            </w:r>
          </w:p>
          <w:p w14:paraId="16CCF05A" w14:textId="77777777" w:rsidR="009F0597" w:rsidRPr="009F0597" w:rsidRDefault="009F0597" w:rsidP="009F0597">
            <w:pPr>
              <w:spacing w:before="5" w:line="252" w:lineRule="exact"/>
              <w:ind w:right="302"/>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analizē skolotāju apmierinātību ar darba apstākļiem, veic nepieciešamos uzlabojumus.</w:t>
            </w:r>
          </w:p>
        </w:tc>
        <w:tc>
          <w:tcPr>
            <w:tcW w:w="1560" w:type="dxa"/>
          </w:tcPr>
          <w:p w14:paraId="4F2D6618"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839" w:type="dxa"/>
          </w:tcPr>
          <w:p w14:paraId="1BB27672" w14:textId="77777777" w:rsidR="009F0597" w:rsidRPr="009F0597" w:rsidRDefault="009F0597" w:rsidP="009F0597">
            <w:pPr>
              <w:spacing w:line="250"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402" w:type="dxa"/>
          </w:tcPr>
          <w:p w14:paraId="2876B115" w14:textId="77777777" w:rsidR="009F0597" w:rsidRPr="009F0597" w:rsidRDefault="009F0597" w:rsidP="009F0597">
            <w:pPr>
              <w:spacing w:line="242" w:lineRule="auto"/>
              <w:ind w:right="32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 komandu</w:t>
            </w:r>
          </w:p>
        </w:tc>
      </w:tr>
      <w:tr w:rsidR="009F0597" w:rsidRPr="009F0597" w14:paraId="2620EF06" w14:textId="77777777" w:rsidTr="009F0597">
        <w:trPr>
          <w:trHeight w:val="758"/>
        </w:trPr>
        <w:tc>
          <w:tcPr>
            <w:tcW w:w="3407" w:type="dxa"/>
          </w:tcPr>
          <w:p w14:paraId="41B82B05" w14:textId="77777777" w:rsidR="009F0597" w:rsidRPr="009F0597" w:rsidRDefault="009F0597" w:rsidP="009F0597">
            <w:pPr>
              <w:rPr>
                <w:rFonts w:ascii="Times New Roman" w:eastAsia="Times New Roman" w:hAnsi="Times New Roman" w:cs="Times New Roman"/>
                <w:sz w:val="24"/>
                <w:szCs w:val="24"/>
                <w:lang w:val="lv" w:eastAsia="lv"/>
              </w:rPr>
            </w:pPr>
          </w:p>
        </w:tc>
        <w:tc>
          <w:tcPr>
            <w:tcW w:w="3970" w:type="dxa"/>
          </w:tcPr>
          <w:p w14:paraId="515739B4"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Skolotāji praktiskā darbībā apliecina tālākizglītībā iegūtās pieredzes praktisku  pielietojumu mācību un audzināšanas darba procesā.</w:t>
            </w:r>
          </w:p>
        </w:tc>
        <w:tc>
          <w:tcPr>
            <w:tcW w:w="1560" w:type="dxa"/>
          </w:tcPr>
          <w:p w14:paraId="1A4D94E5"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839" w:type="dxa"/>
          </w:tcPr>
          <w:p w14:paraId="2D55DB40"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402" w:type="dxa"/>
          </w:tcPr>
          <w:p w14:paraId="51C8F9B8" w14:textId="77777777" w:rsidR="009F0597" w:rsidRPr="009F0597" w:rsidRDefault="009F0597" w:rsidP="009F0597">
            <w:pPr>
              <w:ind w:right="329"/>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 komandu</w:t>
            </w:r>
          </w:p>
        </w:tc>
      </w:tr>
      <w:tr w:rsidR="009F0597" w:rsidRPr="009F0597" w14:paraId="64BFDDD4" w14:textId="77777777" w:rsidTr="009F0597">
        <w:trPr>
          <w:trHeight w:val="758"/>
        </w:trPr>
        <w:tc>
          <w:tcPr>
            <w:tcW w:w="3407" w:type="dxa"/>
          </w:tcPr>
          <w:p w14:paraId="587E713A" w14:textId="77777777" w:rsidR="009F0597" w:rsidRPr="009F0597" w:rsidRDefault="009F0597" w:rsidP="009F0597">
            <w:pPr>
              <w:rPr>
                <w:rFonts w:ascii="Times New Roman" w:eastAsia="Times New Roman" w:hAnsi="Times New Roman" w:cs="Times New Roman"/>
                <w:sz w:val="24"/>
                <w:szCs w:val="24"/>
                <w:lang w:val="lv" w:eastAsia="lv"/>
              </w:rPr>
            </w:pPr>
          </w:p>
        </w:tc>
        <w:tc>
          <w:tcPr>
            <w:tcW w:w="3970" w:type="dxa"/>
          </w:tcPr>
          <w:p w14:paraId="05CA92D1" w14:textId="77777777" w:rsidR="009F0597" w:rsidRPr="009F0597" w:rsidRDefault="009F0597" w:rsidP="009F0597">
            <w:pPr>
              <w:spacing w:line="233"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Skolotāji metodisko komisiju ietvaros veido mācīšanās grupas savu profesionālo kompetenču paaugstināšanai.</w:t>
            </w:r>
          </w:p>
        </w:tc>
        <w:tc>
          <w:tcPr>
            <w:tcW w:w="1560" w:type="dxa"/>
          </w:tcPr>
          <w:p w14:paraId="476F201C"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p>
        </w:tc>
        <w:tc>
          <w:tcPr>
            <w:tcW w:w="839" w:type="dxa"/>
          </w:tcPr>
          <w:p w14:paraId="0D2FB741" w14:textId="77777777" w:rsidR="009F0597" w:rsidRPr="009F0597" w:rsidRDefault="009F0597" w:rsidP="009F0597">
            <w:pPr>
              <w:spacing w:line="251" w:lineRule="exact"/>
              <w:rPr>
                <w:rFonts w:ascii="Times New Roman" w:eastAsia="Times New Roman" w:hAnsi="Times New Roman" w:cs="Times New Roman"/>
                <w:sz w:val="24"/>
                <w:szCs w:val="24"/>
                <w:lang w:val="lv" w:eastAsia="lv"/>
              </w:rPr>
            </w:pPr>
          </w:p>
        </w:tc>
        <w:tc>
          <w:tcPr>
            <w:tcW w:w="3402" w:type="dxa"/>
          </w:tcPr>
          <w:p w14:paraId="7A95ED5C" w14:textId="77777777" w:rsidR="009F0597" w:rsidRPr="009F0597" w:rsidRDefault="009F0597" w:rsidP="009F0597">
            <w:pPr>
              <w:ind w:right="329"/>
              <w:rPr>
                <w:rFonts w:ascii="Times New Roman" w:eastAsia="Times New Roman" w:hAnsi="Times New Roman" w:cs="Times New Roman"/>
                <w:sz w:val="24"/>
                <w:szCs w:val="24"/>
                <w:lang w:val="lv" w:eastAsia="lv"/>
              </w:rPr>
            </w:pPr>
          </w:p>
        </w:tc>
      </w:tr>
      <w:tr w:rsidR="009F0597" w:rsidRPr="009F0597" w14:paraId="7BC6A99A" w14:textId="77777777" w:rsidTr="009F0597">
        <w:trPr>
          <w:trHeight w:val="760"/>
        </w:trPr>
        <w:tc>
          <w:tcPr>
            <w:tcW w:w="3407" w:type="dxa"/>
          </w:tcPr>
          <w:p w14:paraId="2FADEE26"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Pilnveidot vecāku iesaisti skolas dzīvē</w:t>
            </w:r>
          </w:p>
        </w:tc>
        <w:tc>
          <w:tcPr>
            <w:tcW w:w="3970" w:type="dxa"/>
          </w:tcPr>
          <w:p w14:paraId="3E96035E"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Vecāki regulāri saņem vispusīgu un</w:t>
            </w:r>
          </w:p>
          <w:p w14:paraId="1C0C05A4" w14:textId="77777777" w:rsidR="009F0597" w:rsidRPr="009F0597" w:rsidRDefault="009F0597" w:rsidP="009F0597">
            <w:pPr>
              <w:spacing w:before="5" w:line="252" w:lineRule="exact"/>
              <w:ind w:right="1077"/>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 xml:space="preserve">regulāru informāciju par skolas pasākumiem un aktivitātēm, sniedz atgriezenisko saiti </w:t>
            </w:r>
          </w:p>
        </w:tc>
        <w:tc>
          <w:tcPr>
            <w:tcW w:w="1560" w:type="dxa"/>
          </w:tcPr>
          <w:p w14:paraId="14412BEA"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2024./2025.</w:t>
            </w:r>
          </w:p>
        </w:tc>
        <w:tc>
          <w:tcPr>
            <w:tcW w:w="839" w:type="dxa"/>
          </w:tcPr>
          <w:p w14:paraId="233E607D"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SB</w:t>
            </w:r>
          </w:p>
        </w:tc>
        <w:tc>
          <w:tcPr>
            <w:tcW w:w="3402" w:type="dxa"/>
          </w:tcPr>
          <w:p w14:paraId="2B0862E5" w14:textId="77777777" w:rsidR="009F0597" w:rsidRPr="009F0597" w:rsidRDefault="009F0597" w:rsidP="009F0597">
            <w:pPr>
              <w:ind w:right="598"/>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Direktors sadarbībā ar vadības komandu, pedagogi, audzinātāji</w:t>
            </w:r>
          </w:p>
        </w:tc>
      </w:tr>
      <w:tr w:rsidR="009F0597" w:rsidRPr="009F0597" w14:paraId="07D00D80" w14:textId="77777777" w:rsidTr="009F0597">
        <w:trPr>
          <w:trHeight w:val="760"/>
        </w:trPr>
        <w:tc>
          <w:tcPr>
            <w:tcW w:w="3407" w:type="dxa"/>
          </w:tcPr>
          <w:p w14:paraId="0F6584EA"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p>
        </w:tc>
        <w:tc>
          <w:tcPr>
            <w:tcW w:w="3970" w:type="dxa"/>
          </w:tcPr>
          <w:p w14:paraId="44A8C42C"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r w:rsidRPr="009F0597">
              <w:rPr>
                <w:rFonts w:ascii="Times New Roman" w:eastAsia="Times New Roman" w:hAnsi="Times New Roman" w:cs="Times New Roman"/>
                <w:sz w:val="24"/>
                <w:szCs w:val="24"/>
                <w:lang w:val="lv" w:eastAsia="lv"/>
              </w:rPr>
              <w:t>Vecāki ir iesaistīti mācību procesa apguvē, atbilstoši savai profesijai un kompetencei</w:t>
            </w:r>
          </w:p>
        </w:tc>
        <w:tc>
          <w:tcPr>
            <w:tcW w:w="1560" w:type="dxa"/>
          </w:tcPr>
          <w:p w14:paraId="197AAA8C"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p>
        </w:tc>
        <w:tc>
          <w:tcPr>
            <w:tcW w:w="839" w:type="dxa"/>
          </w:tcPr>
          <w:p w14:paraId="11ED792E" w14:textId="77777777" w:rsidR="009F0597" w:rsidRPr="009F0597" w:rsidRDefault="009F0597" w:rsidP="009F0597">
            <w:pPr>
              <w:spacing w:line="252" w:lineRule="exact"/>
              <w:rPr>
                <w:rFonts w:ascii="Times New Roman" w:eastAsia="Times New Roman" w:hAnsi="Times New Roman" w:cs="Times New Roman"/>
                <w:sz w:val="24"/>
                <w:szCs w:val="24"/>
                <w:lang w:val="lv" w:eastAsia="lv"/>
              </w:rPr>
            </w:pPr>
          </w:p>
        </w:tc>
        <w:tc>
          <w:tcPr>
            <w:tcW w:w="3402" w:type="dxa"/>
          </w:tcPr>
          <w:p w14:paraId="5E4E95A7" w14:textId="77777777" w:rsidR="009F0597" w:rsidRPr="009F0597" w:rsidRDefault="009F0597" w:rsidP="009F0597">
            <w:pPr>
              <w:ind w:right="598"/>
              <w:rPr>
                <w:rFonts w:ascii="Times New Roman" w:eastAsia="Times New Roman" w:hAnsi="Times New Roman" w:cs="Times New Roman"/>
                <w:sz w:val="24"/>
                <w:szCs w:val="24"/>
                <w:lang w:val="lv" w:eastAsia="lv"/>
              </w:rPr>
            </w:pPr>
          </w:p>
        </w:tc>
      </w:tr>
    </w:tbl>
    <w:p w14:paraId="53A29535" w14:textId="77777777" w:rsidR="00E86A3A" w:rsidRDefault="00E86A3A"/>
    <w:sectPr w:rsidR="00E86A3A" w:rsidSect="009F059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72DE" w14:textId="77777777" w:rsidR="00000B4E" w:rsidRDefault="00000B4E" w:rsidP="009F0597">
      <w:pPr>
        <w:spacing w:after="0" w:line="240" w:lineRule="auto"/>
      </w:pPr>
      <w:r>
        <w:separator/>
      </w:r>
    </w:p>
  </w:endnote>
  <w:endnote w:type="continuationSeparator" w:id="0">
    <w:p w14:paraId="224EA364" w14:textId="77777777" w:rsidR="00000B4E" w:rsidRDefault="00000B4E" w:rsidP="009F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10C8" w14:textId="77777777" w:rsidR="009F0597" w:rsidRDefault="009F0597">
    <w:pPr>
      <w:pStyle w:val="Pamatteksts"/>
      <w:spacing w:line="14" w:lineRule="auto"/>
      <w:rPr>
        <w:b w:val="0"/>
        <w:sz w:val="20"/>
        <w:u w:val="none"/>
      </w:rPr>
    </w:pPr>
    <w:r>
      <w:rPr>
        <w:noProof/>
        <w:lang w:val="lv-LV" w:eastAsia="lv-LV"/>
      </w:rPr>
      <mc:AlternateContent>
        <mc:Choice Requires="wps">
          <w:drawing>
            <wp:anchor distT="0" distB="0" distL="114300" distR="114300" simplePos="0" relativeHeight="251659264" behindDoc="1" locked="0" layoutInCell="1" allowOverlap="1" wp14:anchorId="3E2C1165" wp14:editId="3BA41EBE">
              <wp:simplePos x="0" y="0"/>
              <wp:positionH relativeFrom="page">
                <wp:posOffset>5249545</wp:posOffset>
              </wp:positionH>
              <wp:positionV relativeFrom="page">
                <wp:posOffset>6785610</wp:posOffset>
              </wp:positionV>
              <wp:extent cx="194310" cy="165735"/>
              <wp:effectExtent l="1270" t="3810" r="444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40BB5" w14:textId="77777777" w:rsidR="009F0597" w:rsidRDefault="009F0597">
                          <w:pPr>
                            <w:spacing w:line="245" w:lineRule="exact"/>
                            <w:rPr>
                              <w:rFonts w:ascii="Calibri"/>
                            </w:rPr>
                          </w:pPr>
                          <w:r>
                            <w:fldChar w:fldCharType="begin"/>
                          </w:r>
                          <w:r>
                            <w:rPr>
                              <w:rFonts w:ascii="Calibri"/>
                            </w:rPr>
                            <w:instrText xml:space="preserve"> PAGE </w:instrText>
                          </w:r>
                          <w:r>
                            <w:fldChar w:fldCharType="separate"/>
                          </w:r>
                          <w:r w:rsidR="003E3AE6">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C1165" id="_x0000_t202" coordsize="21600,21600" o:spt="202" path="m,l,21600r21600,l21600,xe">
              <v:stroke joinstyle="miter"/>
              <v:path gradientshapeok="t" o:connecttype="rect"/>
            </v:shapetype>
            <v:shape id="Text Box 1" o:spid="_x0000_s1026" type="#_x0000_t202" style="position:absolute;margin-left:413.35pt;margin-top:534.3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" filled="f" stroked="f">
              <v:textbox inset="0,0,0,0">
                <w:txbxContent>
                  <w:p w14:paraId="05E40BB5" w14:textId="77777777" w:rsidR="009F0597" w:rsidRDefault="009F0597">
                    <w:pPr>
                      <w:spacing w:line="245" w:lineRule="exact"/>
                      <w:rPr>
                        <w:rFonts w:ascii="Calibri"/>
                      </w:rPr>
                    </w:pPr>
                    <w:r>
                      <w:fldChar w:fldCharType="begin"/>
                    </w:r>
                    <w:r>
                      <w:rPr>
                        <w:rFonts w:ascii="Calibri"/>
                      </w:rPr>
                      <w:instrText xml:space="preserve"> PAGE </w:instrText>
                    </w:r>
                    <w:r>
                      <w:fldChar w:fldCharType="separate"/>
                    </w:r>
                    <w:r w:rsidR="003E3AE6">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E474" w14:textId="77777777" w:rsidR="00000B4E" w:rsidRDefault="00000B4E" w:rsidP="009F0597">
      <w:pPr>
        <w:spacing w:after="0" w:line="240" w:lineRule="auto"/>
      </w:pPr>
      <w:r>
        <w:separator/>
      </w:r>
    </w:p>
  </w:footnote>
  <w:footnote w:type="continuationSeparator" w:id="0">
    <w:p w14:paraId="6442F394" w14:textId="77777777" w:rsidR="00000B4E" w:rsidRDefault="00000B4E" w:rsidP="009F0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C8B3FB3"/>
    <w:multiLevelType w:val="multilevel"/>
    <w:tmpl w:val="E6B2C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E13D56"/>
    <w:multiLevelType w:val="multilevel"/>
    <w:tmpl w:val="9F5E7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D3429"/>
    <w:multiLevelType w:val="multilevel"/>
    <w:tmpl w:val="9842C1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1A077E"/>
    <w:multiLevelType w:val="multilevel"/>
    <w:tmpl w:val="1F42B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AF374A"/>
    <w:multiLevelType w:val="multilevel"/>
    <w:tmpl w:val="BAB41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3735282">
    <w:abstractNumId w:val="3"/>
  </w:num>
  <w:num w:numId="2" w16cid:durableId="1520587286">
    <w:abstractNumId w:val="1"/>
  </w:num>
  <w:num w:numId="3" w16cid:durableId="541594031">
    <w:abstractNumId w:val="5"/>
  </w:num>
  <w:num w:numId="4" w16cid:durableId="1048526850">
    <w:abstractNumId w:val="6"/>
  </w:num>
  <w:num w:numId="5" w16cid:durableId="1406798141">
    <w:abstractNumId w:val="4"/>
  </w:num>
  <w:num w:numId="6" w16cid:durableId="1394040490">
    <w:abstractNumId w:val="0"/>
  </w:num>
  <w:num w:numId="7" w16cid:durableId="869103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97"/>
    <w:rsid w:val="00000B4E"/>
    <w:rsid w:val="00163843"/>
    <w:rsid w:val="003E3AE6"/>
    <w:rsid w:val="009F0597"/>
    <w:rsid w:val="00DE2B48"/>
    <w:rsid w:val="00E16DB2"/>
    <w:rsid w:val="00E86A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2022"/>
  <w15:chartTrackingRefBased/>
  <w15:docId w15:val="{E3AE5384-61EF-4FC0-8947-6FFD7BD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9F0597"/>
  </w:style>
  <w:style w:type="table" w:customStyle="1" w:styleId="TableNormal1">
    <w:name w:val="Table Normal1"/>
    <w:uiPriority w:val="2"/>
    <w:semiHidden/>
    <w:unhideWhenUsed/>
    <w:qFormat/>
    <w:rsid w:val="009F05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9F0597"/>
    <w:pPr>
      <w:widowControl w:val="0"/>
      <w:autoSpaceDE w:val="0"/>
      <w:autoSpaceDN w:val="0"/>
      <w:spacing w:after="0" w:line="240" w:lineRule="auto"/>
    </w:pPr>
    <w:rPr>
      <w:rFonts w:ascii="Times New Roman" w:eastAsia="Times New Roman" w:hAnsi="Times New Roman" w:cs="Times New Roman"/>
      <w:b/>
      <w:bCs/>
      <w:sz w:val="32"/>
      <w:szCs w:val="32"/>
      <w:u w:val="single" w:color="000000"/>
      <w:lang w:val="lv" w:eastAsia="lv"/>
    </w:rPr>
  </w:style>
  <w:style w:type="character" w:customStyle="1" w:styleId="PamattekstsRakstz">
    <w:name w:val="Pamatteksts Rakstz."/>
    <w:basedOn w:val="Noklusjumarindkopasfonts"/>
    <w:link w:val="Pamatteksts"/>
    <w:uiPriority w:val="1"/>
    <w:rsid w:val="009F0597"/>
    <w:rPr>
      <w:rFonts w:ascii="Times New Roman" w:eastAsia="Times New Roman" w:hAnsi="Times New Roman" w:cs="Times New Roman"/>
      <w:b/>
      <w:bCs/>
      <w:sz w:val="32"/>
      <w:szCs w:val="32"/>
      <w:u w:val="single" w:color="000000"/>
      <w:lang w:val="lv" w:eastAsia="lv"/>
    </w:rPr>
  </w:style>
  <w:style w:type="paragraph" w:styleId="Sarakstarindkopa">
    <w:name w:val="List Paragraph"/>
    <w:basedOn w:val="Parasts"/>
    <w:uiPriority w:val="1"/>
    <w:qFormat/>
    <w:rsid w:val="009F0597"/>
    <w:pPr>
      <w:widowControl w:val="0"/>
      <w:autoSpaceDE w:val="0"/>
      <w:autoSpaceDN w:val="0"/>
      <w:spacing w:after="0" w:line="240" w:lineRule="auto"/>
    </w:pPr>
    <w:rPr>
      <w:rFonts w:ascii="Times New Roman" w:eastAsia="Times New Roman" w:hAnsi="Times New Roman" w:cs="Times New Roman"/>
      <w:lang w:val="lv" w:eastAsia="lv"/>
    </w:rPr>
  </w:style>
  <w:style w:type="paragraph" w:customStyle="1" w:styleId="TableParagraph">
    <w:name w:val="Table Paragraph"/>
    <w:basedOn w:val="Parasts"/>
    <w:uiPriority w:val="1"/>
    <w:qFormat/>
    <w:rsid w:val="009F0597"/>
    <w:pPr>
      <w:widowControl w:val="0"/>
      <w:autoSpaceDE w:val="0"/>
      <w:autoSpaceDN w:val="0"/>
      <w:spacing w:after="0" w:line="240" w:lineRule="auto"/>
      <w:ind w:left="107"/>
    </w:pPr>
    <w:rPr>
      <w:rFonts w:ascii="Times New Roman" w:eastAsia="Times New Roman" w:hAnsi="Times New Roman" w:cs="Times New Roman"/>
      <w:lang w:val="lv" w:eastAsia="lv"/>
    </w:rPr>
  </w:style>
  <w:style w:type="paragraph" w:styleId="Bezatstarpm">
    <w:name w:val="No Spacing"/>
    <w:uiPriority w:val="1"/>
    <w:qFormat/>
    <w:rsid w:val="009F0597"/>
    <w:pPr>
      <w:widowControl w:val="0"/>
      <w:autoSpaceDE w:val="0"/>
      <w:autoSpaceDN w:val="0"/>
      <w:spacing w:after="0" w:line="240" w:lineRule="auto"/>
    </w:pPr>
    <w:rPr>
      <w:rFonts w:ascii="Times New Roman" w:eastAsia="Times New Roman" w:hAnsi="Times New Roman" w:cs="Times New Roman"/>
      <w:lang w:val="lv" w:eastAsia="lv"/>
    </w:rPr>
  </w:style>
  <w:style w:type="paragraph" w:styleId="Balonteksts">
    <w:name w:val="Balloon Text"/>
    <w:basedOn w:val="Parasts"/>
    <w:link w:val="BalontekstsRakstz"/>
    <w:uiPriority w:val="99"/>
    <w:semiHidden/>
    <w:unhideWhenUsed/>
    <w:rsid w:val="009F0597"/>
    <w:pPr>
      <w:widowControl w:val="0"/>
      <w:autoSpaceDE w:val="0"/>
      <w:autoSpaceDN w:val="0"/>
      <w:spacing w:after="0" w:line="240" w:lineRule="auto"/>
    </w:pPr>
    <w:rPr>
      <w:rFonts w:ascii="Segoe UI" w:eastAsia="Times New Roman" w:hAnsi="Segoe UI" w:cs="Segoe UI"/>
      <w:sz w:val="18"/>
      <w:szCs w:val="18"/>
      <w:lang w:val="lv" w:eastAsia="lv"/>
    </w:rPr>
  </w:style>
  <w:style w:type="character" w:customStyle="1" w:styleId="BalontekstsRakstz">
    <w:name w:val="Balonteksts Rakstz."/>
    <w:basedOn w:val="Noklusjumarindkopasfonts"/>
    <w:link w:val="Balonteksts"/>
    <w:uiPriority w:val="99"/>
    <w:semiHidden/>
    <w:rsid w:val="009F0597"/>
    <w:rPr>
      <w:rFonts w:ascii="Segoe UI" w:eastAsia="Times New Roman" w:hAnsi="Segoe UI" w:cs="Segoe UI"/>
      <w:sz w:val="18"/>
      <w:szCs w:val="18"/>
      <w:lang w:val="lv" w:eastAsia="lv"/>
    </w:rPr>
  </w:style>
  <w:style w:type="character" w:customStyle="1" w:styleId="Hipersaite1">
    <w:name w:val="Hipersaite1"/>
    <w:basedOn w:val="Noklusjumarindkopasfonts"/>
    <w:uiPriority w:val="99"/>
    <w:unhideWhenUsed/>
    <w:rsid w:val="009F0597"/>
    <w:rPr>
      <w:color w:val="0000FF"/>
      <w:u w:val="single"/>
    </w:rPr>
  </w:style>
  <w:style w:type="table" w:customStyle="1" w:styleId="Reatabula1">
    <w:name w:val="Režģa tabula1"/>
    <w:basedOn w:val="Parastatabula"/>
    <w:next w:val="Reatabula"/>
    <w:uiPriority w:val="39"/>
    <w:rsid w:val="009F05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9F05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F0597"/>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lv" w:eastAsia="lv"/>
    </w:rPr>
  </w:style>
  <w:style w:type="character" w:customStyle="1" w:styleId="GalveneRakstz">
    <w:name w:val="Galvene Rakstz."/>
    <w:basedOn w:val="Noklusjumarindkopasfonts"/>
    <w:link w:val="Galvene"/>
    <w:uiPriority w:val="99"/>
    <w:rsid w:val="009F0597"/>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9F0597"/>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lv" w:eastAsia="lv"/>
    </w:rPr>
  </w:style>
  <w:style w:type="character" w:customStyle="1" w:styleId="KjeneRakstz">
    <w:name w:val="Kājene Rakstz."/>
    <w:basedOn w:val="Noklusjumarindkopasfonts"/>
    <w:link w:val="Kjene"/>
    <w:uiPriority w:val="99"/>
    <w:rsid w:val="009F0597"/>
    <w:rPr>
      <w:rFonts w:ascii="Times New Roman" w:eastAsia="Times New Roman" w:hAnsi="Times New Roman" w:cs="Times New Roman"/>
      <w:lang w:val="lv" w:eastAsia="lv"/>
    </w:rPr>
  </w:style>
  <w:style w:type="character" w:styleId="Hipersaite">
    <w:name w:val="Hyperlink"/>
    <w:basedOn w:val="Noklusjumarindkopasfonts"/>
    <w:uiPriority w:val="99"/>
    <w:semiHidden/>
    <w:unhideWhenUsed/>
    <w:rsid w:val="009F0597"/>
    <w:rPr>
      <w:color w:val="0563C1" w:themeColor="hyperlink"/>
      <w:u w:val="single"/>
    </w:rPr>
  </w:style>
  <w:style w:type="table" w:styleId="Reatabula">
    <w:name w:val="Table Grid"/>
    <w:basedOn w:val="Parastatabula"/>
    <w:uiPriority w:val="39"/>
    <w:rsid w:val="009F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nupamatskola.lv" TargetMode="External"/><Relationship Id="rId4" Type="http://schemas.openxmlformats.org/officeDocument/2006/relationships/settings" Target="settings.xml"/><Relationship Id="rId9" Type="http://schemas.openxmlformats.org/officeDocument/2006/relationships/hyperlink" Target="mailto:sunupsk@edu.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E5D0-2090-4F72-9D59-F9FACEE7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17654</Words>
  <Characters>10064</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Vēsma Abatniece</cp:lastModifiedBy>
  <cp:revision>2</cp:revision>
  <dcterms:created xsi:type="dcterms:W3CDTF">2024-01-16T11:17:00Z</dcterms:created>
  <dcterms:modified xsi:type="dcterms:W3CDTF">2024-01-16T11:17:00Z</dcterms:modified>
</cp:coreProperties>
</file>