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2EFF2" w14:textId="6018998C" w:rsidR="00933BAA" w:rsidRPr="00933BAA" w:rsidRDefault="00452E20" w:rsidP="00933BAA">
      <w:pPr>
        <w:spacing w:line="244" w:lineRule="auto"/>
        <w:jc w:val="center"/>
        <w:rPr>
          <w:b/>
          <w:bCs/>
          <w:kern w:val="1"/>
          <w:lang w:val="lv-LV"/>
        </w:rPr>
      </w:pPr>
      <w:bookmarkStart w:id="0" w:name="_Hlk534269341"/>
      <w:bookmarkStart w:id="1" w:name="_Hlk128146659"/>
      <w:bookmarkStart w:id="2" w:name="_Hlk107312115"/>
      <w:r w:rsidRPr="00452E20">
        <w:rPr>
          <w:b/>
          <w:bCs/>
          <w:lang w:val="lv-LV" w:eastAsia="ar-SA"/>
        </w:rPr>
        <w:t>Publiskās ūdenstilpes Saukas ezers</w:t>
      </w:r>
      <w:r w:rsidRPr="00452E20">
        <w:rPr>
          <w:b/>
          <w:bCs/>
          <w:lang w:val="lv-LV"/>
        </w:rPr>
        <w:t>- z</w:t>
      </w:r>
      <w:r w:rsidRPr="00452E20">
        <w:rPr>
          <w:rFonts w:cs="Tahoma"/>
          <w:b/>
          <w:bCs/>
          <w:szCs w:val="22"/>
          <w:lang w:val="lv-LV"/>
        </w:rPr>
        <w:t xml:space="preserve">emes vienību ar kadastra apzīmējumu </w:t>
      </w:r>
      <w:r w:rsidRPr="00452E20">
        <w:rPr>
          <w:b/>
          <w:bCs/>
          <w:lang w:val="lv-LV" w:eastAsia="lv-LV"/>
        </w:rPr>
        <w:t xml:space="preserve">5688 005 0001 un platību 712,17 ha </w:t>
      </w:r>
      <w:r w:rsidRPr="00452E20">
        <w:rPr>
          <w:rFonts w:cs="Tahoma"/>
          <w:b/>
          <w:bCs/>
          <w:szCs w:val="22"/>
          <w:lang w:val="lv-LV"/>
        </w:rPr>
        <w:t>, Saukas pagastā, Jēkabpils novadā</w:t>
      </w:r>
      <w:bookmarkEnd w:id="1"/>
      <w:r w:rsidR="00933BAA" w:rsidRPr="00933BAA">
        <w:rPr>
          <w:b/>
          <w:bCs/>
          <w:lang w:val="lv-LV"/>
        </w:rPr>
        <w:t xml:space="preserve">, </w:t>
      </w:r>
      <w:r w:rsidR="00933BAA" w:rsidRPr="00933BAA">
        <w:rPr>
          <w:b/>
          <w:bCs/>
          <w:kern w:val="1"/>
          <w:lang w:val="lv-LV"/>
        </w:rPr>
        <w:t>nomas tiesību izsoles noteikumi</w:t>
      </w:r>
    </w:p>
    <w:bookmarkEnd w:id="2"/>
    <w:p w14:paraId="3BFC0F66" w14:textId="77777777" w:rsidR="00933BAA" w:rsidRPr="00933BAA" w:rsidRDefault="00933BAA" w:rsidP="00933BAA">
      <w:pPr>
        <w:spacing w:line="244" w:lineRule="auto"/>
        <w:jc w:val="center"/>
        <w:rPr>
          <w:b/>
          <w:color w:val="FF0000"/>
          <w:lang w:val="lv-LV"/>
        </w:rPr>
      </w:pPr>
    </w:p>
    <w:p w14:paraId="4FE798E4" w14:textId="77777777" w:rsidR="00933BAA" w:rsidRPr="00933BAA" w:rsidRDefault="00933BAA" w:rsidP="00933BAA">
      <w:pPr>
        <w:numPr>
          <w:ilvl w:val="0"/>
          <w:numId w:val="14"/>
        </w:numPr>
        <w:spacing w:line="244" w:lineRule="auto"/>
        <w:ind w:left="284" w:hanging="295"/>
        <w:contextualSpacing/>
        <w:jc w:val="center"/>
        <w:rPr>
          <w:rFonts w:eastAsia="Calibri"/>
          <w:b/>
          <w:lang w:val="lv-LV"/>
        </w:rPr>
      </w:pPr>
      <w:r w:rsidRPr="00933BAA">
        <w:rPr>
          <w:rFonts w:eastAsia="Calibri"/>
          <w:b/>
          <w:lang w:val="lv-LV"/>
        </w:rPr>
        <w:t>Vispārīgie jautājumi</w:t>
      </w:r>
    </w:p>
    <w:p w14:paraId="02E13EB2" w14:textId="7D3A466A" w:rsidR="00933BAA" w:rsidRPr="003B7223" w:rsidRDefault="00272E97" w:rsidP="003B7223">
      <w:pPr>
        <w:pStyle w:val="ListParagraph"/>
        <w:numPr>
          <w:ilvl w:val="0"/>
          <w:numId w:val="17"/>
        </w:numPr>
        <w:spacing w:line="244" w:lineRule="auto"/>
        <w:contextualSpacing/>
        <w:jc w:val="both"/>
        <w:rPr>
          <w:rFonts w:eastAsia="Calibri"/>
          <w:lang w:val="lv-LV"/>
        </w:rPr>
      </w:pPr>
      <w:bookmarkStart w:id="3" w:name="_Hlk128146716"/>
      <w:r w:rsidRPr="003B7223">
        <w:rPr>
          <w:lang w:val="lv-LV" w:eastAsia="ar-SA"/>
        </w:rPr>
        <w:t>Publiskās ūdenstilpes Saukas ezers</w:t>
      </w:r>
      <w:r w:rsidRPr="003B7223">
        <w:rPr>
          <w:lang w:val="lv-LV"/>
        </w:rPr>
        <w:t>- z</w:t>
      </w:r>
      <w:r w:rsidRPr="003B7223">
        <w:rPr>
          <w:rFonts w:cs="Tahoma"/>
          <w:szCs w:val="22"/>
          <w:lang w:val="lv-LV"/>
        </w:rPr>
        <w:t xml:space="preserve">emes vienību ar kadastra apzīmējumu </w:t>
      </w:r>
      <w:r w:rsidRPr="003B7223">
        <w:rPr>
          <w:lang w:val="lv-LV" w:eastAsia="lv-LV"/>
        </w:rPr>
        <w:t xml:space="preserve">5688 005 0001 un platību 712,17 ha </w:t>
      </w:r>
      <w:r w:rsidRPr="003B7223">
        <w:rPr>
          <w:rFonts w:cs="Tahoma"/>
          <w:szCs w:val="22"/>
          <w:lang w:val="lv-LV"/>
        </w:rPr>
        <w:t>, Saukas pagastā, Jēkabpils novadā</w:t>
      </w:r>
      <w:bookmarkEnd w:id="3"/>
      <w:r w:rsidR="00933BAA" w:rsidRPr="003B7223">
        <w:rPr>
          <w:rFonts w:eastAsia="Calibri"/>
          <w:bCs/>
          <w:lang w:val="lv-LV"/>
        </w:rPr>
        <w:t xml:space="preserve">, </w:t>
      </w:r>
      <w:r w:rsidR="00933BAA" w:rsidRPr="003B7223">
        <w:rPr>
          <w:rFonts w:eastAsia="Calibri"/>
          <w:lang w:val="lv-LV"/>
        </w:rPr>
        <w:t>nomas tiesību izsoles noteikumi (turpmāk – izsoles noteikumi) nosaka kārtību, kādā tiek rīkota nomas tiesību pirmā izsole Jēkabpils novada pašvaldībai pie</w:t>
      </w:r>
      <w:r w:rsidR="003978D4" w:rsidRPr="003B7223">
        <w:rPr>
          <w:rFonts w:eastAsia="Calibri"/>
          <w:lang w:val="lv-LV"/>
        </w:rPr>
        <w:t>krītošā</w:t>
      </w:r>
      <w:r w:rsidR="00933BAA" w:rsidRPr="003B7223">
        <w:rPr>
          <w:rFonts w:eastAsia="Calibri"/>
          <w:lang w:val="lv-LV"/>
        </w:rPr>
        <w:t xml:space="preserve"> </w:t>
      </w:r>
      <w:r w:rsidR="00933BAA" w:rsidRPr="003B7223">
        <w:rPr>
          <w:rFonts w:eastAsia="Calibri"/>
          <w:bCs/>
          <w:lang w:val="lv-LV"/>
        </w:rPr>
        <w:t>nekustamā īpašuma</w:t>
      </w:r>
      <w:r w:rsidR="003978D4" w:rsidRPr="003B7223">
        <w:rPr>
          <w:rFonts w:eastAsia="Calibri"/>
          <w:bCs/>
          <w:lang w:val="lv-LV"/>
        </w:rPr>
        <w:t>-</w:t>
      </w:r>
      <w:r w:rsidR="00933BAA" w:rsidRPr="003B7223">
        <w:rPr>
          <w:rFonts w:eastAsia="Calibri"/>
          <w:bCs/>
          <w:lang w:val="lv-LV"/>
        </w:rPr>
        <w:t xml:space="preserve"> </w:t>
      </w:r>
      <w:r w:rsidRPr="003B7223">
        <w:rPr>
          <w:lang w:val="lv-LV" w:eastAsia="ar-SA"/>
        </w:rPr>
        <w:t>Publiskās ūdenstilpes Saukas ezers</w:t>
      </w:r>
      <w:r w:rsidRPr="003B7223">
        <w:rPr>
          <w:lang w:val="lv-LV"/>
        </w:rPr>
        <w:t>- z</w:t>
      </w:r>
      <w:r w:rsidRPr="003B7223">
        <w:rPr>
          <w:rFonts w:cs="Tahoma"/>
          <w:szCs w:val="22"/>
          <w:lang w:val="lv-LV"/>
        </w:rPr>
        <w:t xml:space="preserve">emes vienību ar kadastra apzīmējumu </w:t>
      </w:r>
      <w:r w:rsidRPr="003B7223">
        <w:rPr>
          <w:lang w:val="lv-LV" w:eastAsia="lv-LV"/>
        </w:rPr>
        <w:t xml:space="preserve">5688 005 0001 un platību 712,17 ha </w:t>
      </w:r>
      <w:r w:rsidRPr="003B7223">
        <w:rPr>
          <w:rFonts w:cs="Tahoma"/>
          <w:szCs w:val="22"/>
          <w:lang w:val="lv-LV"/>
        </w:rPr>
        <w:t>, Saukas pagastā, Jēkabpils novadā</w:t>
      </w:r>
      <w:r w:rsidR="00933BAA" w:rsidRPr="003B7223">
        <w:rPr>
          <w:rFonts w:eastAsia="Calibri"/>
          <w:bCs/>
          <w:lang w:val="lv-LV"/>
        </w:rPr>
        <w:t xml:space="preserve"> </w:t>
      </w:r>
      <w:r w:rsidR="00933BAA" w:rsidRPr="003B7223">
        <w:rPr>
          <w:rFonts w:eastAsia="Calibri"/>
          <w:lang w:val="lv-LV"/>
        </w:rPr>
        <w:t xml:space="preserve">(turpmāk – Nomas </w:t>
      </w:r>
      <w:r w:rsidR="00D210DB">
        <w:rPr>
          <w:rFonts w:eastAsia="Calibri"/>
          <w:lang w:val="lv-LV"/>
        </w:rPr>
        <w:t>objekt</w:t>
      </w:r>
      <w:r w:rsidR="00933BAA" w:rsidRPr="003B7223">
        <w:rPr>
          <w:rFonts w:eastAsia="Calibri"/>
          <w:lang w:val="lv-LV"/>
        </w:rPr>
        <w:t xml:space="preserve">s), un nosolītājam tiek piešķirtas nomas tiesības uz Nomas </w:t>
      </w:r>
      <w:r w:rsidR="00D210DB">
        <w:rPr>
          <w:rFonts w:eastAsia="Calibri"/>
          <w:lang w:val="lv-LV"/>
        </w:rPr>
        <w:t>objekt</w:t>
      </w:r>
      <w:r w:rsidR="00933BAA" w:rsidRPr="003B7223">
        <w:rPr>
          <w:rFonts w:eastAsia="Calibri"/>
          <w:lang w:val="lv-LV"/>
        </w:rPr>
        <w:t xml:space="preserve">u. </w:t>
      </w:r>
    </w:p>
    <w:p w14:paraId="162EDA4E" w14:textId="1AB83D91" w:rsidR="00933BAA" w:rsidRPr="004F0F5D" w:rsidRDefault="00933BAA" w:rsidP="004F0F5D">
      <w:pPr>
        <w:pStyle w:val="ListParagraph"/>
        <w:numPr>
          <w:ilvl w:val="0"/>
          <w:numId w:val="17"/>
        </w:numPr>
        <w:rPr>
          <w:rFonts w:eastAsia="Calibri"/>
          <w:lang w:val="lv-LV"/>
        </w:rPr>
      </w:pPr>
      <w:r w:rsidRPr="004F0F5D">
        <w:rPr>
          <w:rFonts w:eastAsia="Calibri"/>
          <w:lang w:val="lv-LV"/>
        </w:rPr>
        <w:t xml:space="preserve">Izsoles sludinājums tiek publicēts </w:t>
      </w:r>
      <w:bookmarkStart w:id="4" w:name="_Hlk508894552"/>
      <w:r w:rsidRPr="004F0F5D">
        <w:rPr>
          <w:rFonts w:eastAsia="Calibri"/>
          <w:lang w:val="lv-LV"/>
        </w:rPr>
        <w:t xml:space="preserve">Jēkabpils novada pašvaldības mājas lapā </w:t>
      </w:r>
      <w:hyperlink r:id="rId12" w:history="1">
        <w:r w:rsidR="004F0F5D" w:rsidRPr="004F0F5D">
          <w:rPr>
            <w:rStyle w:val="Hyperlink"/>
            <w:rFonts w:eastAsia="Calibri"/>
            <w:lang w:val="lv-LV"/>
          </w:rPr>
          <w:t>www.jekabpils.lv</w:t>
        </w:r>
      </w:hyperlink>
      <w:bookmarkEnd w:id="4"/>
      <w:r w:rsidR="004F0F5D" w:rsidRPr="004F0F5D">
        <w:rPr>
          <w:rFonts w:eastAsia="Calibri"/>
          <w:lang w:val="lv-LV"/>
        </w:rPr>
        <w:t xml:space="preserve"> un pašvaldības informatīvajā izdevumā  “Jēkabpils  novada vēstis”.</w:t>
      </w:r>
    </w:p>
    <w:p w14:paraId="1E799930" w14:textId="77777777" w:rsidR="00933BAA" w:rsidRPr="003B7223" w:rsidRDefault="00933BAA" w:rsidP="003B7223">
      <w:pPr>
        <w:pStyle w:val="ListParagraph"/>
        <w:numPr>
          <w:ilvl w:val="0"/>
          <w:numId w:val="17"/>
        </w:numPr>
        <w:contextualSpacing/>
        <w:jc w:val="both"/>
        <w:rPr>
          <w:rFonts w:eastAsia="Calibri"/>
          <w:lang w:val="lv-LV"/>
        </w:rPr>
      </w:pPr>
      <w:r w:rsidRPr="003B7223">
        <w:rPr>
          <w:rFonts w:eastAsia="Calibri"/>
          <w:lang w:val="lv-LV"/>
        </w:rPr>
        <w:t xml:space="preserve">Ar izsoles noteikumiem, t.sk. ar nomas līguma projektu var iepazīties Jēkabpils novada pašvaldības mājas lapā </w:t>
      </w:r>
      <w:hyperlink r:id="rId13" w:history="1">
        <w:r w:rsidRPr="003B7223">
          <w:rPr>
            <w:rFonts w:eastAsia="Calibri"/>
            <w:u w:val="single"/>
            <w:lang w:val="lv-LV"/>
          </w:rPr>
          <w:t>https://www.jekabpils.lv/lv/nomas-tiesibu-izsole</w:t>
        </w:r>
      </w:hyperlink>
      <w:r w:rsidRPr="003B7223">
        <w:rPr>
          <w:rFonts w:eastAsia="Calibri"/>
          <w:lang w:val="lv-LV"/>
        </w:rPr>
        <w:t xml:space="preserve">, Jēkabpils novada pašvaldības </w:t>
      </w:r>
      <w:bookmarkStart w:id="5" w:name="_Hlk107308854"/>
      <w:r w:rsidRPr="003B7223">
        <w:rPr>
          <w:rFonts w:eastAsia="Calibri"/>
          <w:lang w:val="lv-LV"/>
        </w:rPr>
        <w:t>Klientu apkalpošanas nodaļā</w:t>
      </w:r>
      <w:bookmarkEnd w:id="5"/>
      <w:r w:rsidRPr="003B7223">
        <w:rPr>
          <w:rFonts w:eastAsia="Calibri"/>
          <w:lang w:val="lv-LV"/>
        </w:rPr>
        <w:t>, Brīvības ielā 120, Jēkabpilī, Jēkabpils novadā, vai Jēkabpils novada Attīstības pārvaldē, Rīgas ielā 150A, Jēkabpilī, Jēkabpils novadā, katru darba dienu no plkst. 8.30 līdz plkst. 17.00.</w:t>
      </w:r>
    </w:p>
    <w:p w14:paraId="39F68F6B" w14:textId="489B81DA" w:rsidR="00933BAA" w:rsidRPr="003B7223" w:rsidRDefault="00933BAA" w:rsidP="003B7223">
      <w:pPr>
        <w:pStyle w:val="ListParagraph"/>
        <w:numPr>
          <w:ilvl w:val="0"/>
          <w:numId w:val="17"/>
        </w:numPr>
        <w:spacing w:line="244" w:lineRule="auto"/>
        <w:contextualSpacing/>
        <w:jc w:val="both"/>
        <w:rPr>
          <w:rFonts w:eastAsia="Calibri"/>
          <w:lang w:val="lv-LV"/>
        </w:rPr>
      </w:pPr>
      <w:r w:rsidRPr="003B7223">
        <w:rPr>
          <w:rFonts w:eastAsia="Calibri"/>
          <w:lang w:val="lv-LV"/>
        </w:rPr>
        <w:t xml:space="preserve">Nomas </w:t>
      </w:r>
      <w:r w:rsidR="00D210DB">
        <w:rPr>
          <w:rFonts w:eastAsia="Calibri"/>
          <w:lang w:val="lv-LV"/>
        </w:rPr>
        <w:t>objekt</w:t>
      </w:r>
      <w:r w:rsidRPr="003B7223">
        <w:rPr>
          <w:rFonts w:eastAsia="Calibri"/>
          <w:lang w:val="lv-LV"/>
        </w:rPr>
        <w:t xml:space="preserve">a iznomātājs ir </w:t>
      </w:r>
      <w:bookmarkStart w:id="6" w:name="_Hlk526866090"/>
      <w:r w:rsidRPr="003B7223">
        <w:rPr>
          <w:rFonts w:eastAsia="Calibri"/>
          <w:lang w:val="lv-LV"/>
        </w:rPr>
        <w:t>Jēkabpils novada pašvaldība</w:t>
      </w:r>
      <w:bookmarkEnd w:id="6"/>
      <w:r w:rsidRPr="003B7223">
        <w:rPr>
          <w:rFonts w:eastAsia="Calibri"/>
          <w:lang w:val="lv-LV"/>
        </w:rPr>
        <w:t>, reģistrācijas Nr.90000024205, adrese: Brīvības iela 120, Jēkabpils, Jēkabpils nov., LV-5201.</w:t>
      </w:r>
    </w:p>
    <w:p w14:paraId="42E8D290" w14:textId="00B27949" w:rsidR="00933BAA" w:rsidRPr="003B7223" w:rsidRDefault="00933BAA" w:rsidP="003B7223">
      <w:pPr>
        <w:pStyle w:val="ListParagraph"/>
        <w:numPr>
          <w:ilvl w:val="0"/>
          <w:numId w:val="17"/>
        </w:numPr>
        <w:spacing w:line="244" w:lineRule="auto"/>
        <w:contextualSpacing/>
        <w:jc w:val="both"/>
        <w:rPr>
          <w:rFonts w:eastAsia="Calibri"/>
          <w:lang w:val="lv-LV"/>
        </w:rPr>
      </w:pPr>
      <w:r w:rsidRPr="003B7223">
        <w:rPr>
          <w:rFonts w:eastAsia="Calibri"/>
          <w:lang w:val="lv-LV"/>
        </w:rPr>
        <w:t xml:space="preserve">Izsoli organizē ar </w:t>
      </w:r>
      <w:r w:rsidRPr="003B7223">
        <w:rPr>
          <w:rFonts w:eastAsia="Lucida Sans Unicode"/>
          <w:kern w:val="1"/>
          <w:lang w:val="lv-LV"/>
        </w:rPr>
        <w:t xml:space="preserve">Jēkabpils novada domes 2023.gada </w:t>
      </w:r>
      <w:r w:rsidRPr="00112542">
        <w:rPr>
          <w:rFonts w:eastAsia="Lucida Sans Unicode"/>
          <w:kern w:val="1"/>
          <w:lang w:val="lv-LV"/>
        </w:rPr>
        <w:t>23.</w:t>
      </w:r>
      <w:r w:rsidR="00E53BE6" w:rsidRPr="00112542">
        <w:rPr>
          <w:rFonts w:eastAsia="Lucida Sans Unicode"/>
          <w:kern w:val="1"/>
          <w:lang w:val="lv-LV"/>
        </w:rPr>
        <w:t>marta</w:t>
      </w:r>
      <w:r w:rsidRPr="003B7223">
        <w:rPr>
          <w:rFonts w:eastAsia="Lucida Sans Unicode"/>
          <w:kern w:val="1"/>
          <w:lang w:val="lv-LV"/>
        </w:rPr>
        <w:t xml:space="preserve"> (protokols </w:t>
      </w:r>
      <w:r w:rsidRPr="008E098C">
        <w:rPr>
          <w:rFonts w:eastAsia="Lucida Sans Unicode"/>
          <w:kern w:val="1"/>
          <w:lang w:val="lv-LV"/>
        </w:rPr>
        <w:t>Nr.</w:t>
      </w:r>
      <w:r w:rsidR="008E098C" w:rsidRPr="008E098C">
        <w:rPr>
          <w:rFonts w:eastAsia="Lucida Sans Unicode"/>
          <w:kern w:val="1"/>
          <w:lang w:val="lv-LV"/>
        </w:rPr>
        <w:t>4</w:t>
      </w:r>
      <w:r w:rsidRPr="008E098C">
        <w:rPr>
          <w:rFonts w:eastAsia="Lucida Sans Unicode"/>
          <w:kern w:val="1"/>
          <w:lang w:val="lv-LV"/>
        </w:rPr>
        <w:t xml:space="preserve">, </w:t>
      </w:r>
      <w:r w:rsidR="008E098C">
        <w:rPr>
          <w:rFonts w:eastAsia="Lucida Sans Unicode"/>
          <w:kern w:val="1"/>
          <w:lang w:val="lv-LV"/>
        </w:rPr>
        <w:t>67</w:t>
      </w:r>
      <w:r w:rsidRPr="003B7223">
        <w:rPr>
          <w:rFonts w:eastAsia="Lucida Sans Unicode"/>
          <w:kern w:val="1"/>
          <w:lang w:val="lv-LV"/>
        </w:rPr>
        <w:t xml:space="preserve">.§) lēmumu Nr. </w:t>
      </w:r>
      <w:r w:rsidR="008E098C">
        <w:rPr>
          <w:rFonts w:eastAsia="Lucida Sans Unicode"/>
          <w:kern w:val="1"/>
          <w:lang w:val="lv-LV"/>
        </w:rPr>
        <w:t>255</w:t>
      </w:r>
      <w:r w:rsidRPr="003B7223">
        <w:rPr>
          <w:rFonts w:eastAsia="Lucida Sans Unicode"/>
          <w:kern w:val="1"/>
          <w:lang w:val="lv-LV"/>
        </w:rPr>
        <w:t xml:space="preserve"> </w:t>
      </w:r>
      <w:r w:rsidR="008E098C">
        <w:rPr>
          <w:rFonts w:eastAsia="Lucida Sans Unicode"/>
          <w:kern w:val="1"/>
          <w:lang w:val="lv-LV"/>
        </w:rPr>
        <w:t>“</w:t>
      </w:r>
      <w:r w:rsidR="00E53BE6" w:rsidRPr="003B7223">
        <w:rPr>
          <w:rFonts w:eastAsia="Lucida Sans Unicode" w:cs="Tahoma"/>
          <w:bCs/>
          <w:lang w:val="lv-LV"/>
        </w:rPr>
        <w:t>Par</w:t>
      </w:r>
      <w:r w:rsidR="00E53BE6" w:rsidRPr="003B7223">
        <w:rPr>
          <w:rFonts w:eastAsia="Lucida Sans Unicode" w:cs="Tahoma"/>
          <w:b/>
          <w:bCs/>
          <w:lang w:val="lv-LV"/>
        </w:rPr>
        <w:t xml:space="preserve">  </w:t>
      </w:r>
      <w:r w:rsidR="00E53BE6" w:rsidRPr="003B7223">
        <w:rPr>
          <w:rFonts w:eastAsia="Lucida Sans Unicode" w:cs="Tahoma"/>
          <w:lang w:val="lv-LV"/>
        </w:rPr>
        <w:t>publiskas ūdenstilpes nomas</w:t>
      </w:r>
      <w:r w:rsidR="00E53BE6" w:rsidRPr="003B7223">
        <w:rPr>
          <w:rFonts w:eastAsia="Lucida Sans Unicode" w:cs="Tahoma"/>
          <w:b/>
          <w:bCs/>
          <w:lang w:val="lv-LV"/>
        </w:rPr>
        <w:t xml:space="preserve"> </w:t>
      </w:r>
      <w:r w:rsidR="00E53BE6" w:rsidRPr="003B7223">
        <w:rPr>
          <w:rFonts w:eastAsia="Lucida Sans Unicode" w:cs="Tahoma"/>
          <w:bCs/>
          <w:lang w:val="lv-LV"/>
        </w:rPr>
        <w:t>izsoles noteikumu apstiprināšanu</w:t>
      </w:r>
      <w:r w:rsidR="008E098C">
        <w:rPr>
          <w:rFonts w:eastAsia="Lucida Sans Unicode" w:cs="Tahoma"/>
          <w:bCs/>
          <w:lang w:val="lv-LV"/>
        </w:rPr>
        <w:t>”</w:t>
      </w:r>
      <w:r w:rsidR="00E53BE6" w:rsidRPr="003B7223">
        <w:rPr>
          <w:rFonts w:eastAsia="Lucida Sans Unicode" w:cs="Tahoma"/>
          <w:bCs/>
          <w:lang w:val="lv-LV"/>
        </w:rPr>
        <w:t xml:space="preserve"> (“Saukas ezers”, Saukas pagasts) </w:t>
      </w:r>
      <w:r w:rsidRPr="003B7223">
        <w:rPr>
          <w:rFonts w:eastAsia="Calibri"/>
          <w:lang w:val="lv-LV"/>
        </w:rPr>
        <w:t>izveidota un apstiprināta Nomas</w:t>
      </w:r>
      <w:r w:rsidR="00D210DB">
        <w:rPr>
          <w:rFonts w:eastAsia="Calibri"/>
          <w:lang w:val="lv-LV"/>
        </w:rPr>
        <w:t xml:space="preserve"> objekt</w:t>
      </w:r>
      <w:r w:rsidRPr="003B7223">
        <w:rPr>
          <w:rFonts w:eastAsia="Calibri"/>
          <w:lang w:val="lv-LV"/>
        </w:rPr>
        <w:t xml:space="preserve">a nomas tiesību izsoles komisija (turpmāk – Komisija). </w:t>
      </w:r>
    </w:p>
    <w:p w14:paraId="78E2BE38" w14:textId="1C4E0FC2" w:rsidR="00933BAA" w:rsidRPr="003B7223" w:rsidRDefault="00933BAA" w:rsidP="003B7223">
      <w:pPr>
        <w:pStyle w:val="ListParagraph"/>
        <w:numPr>
          <w:ilvl w:val="0"/>
          <w:numId w:val="17"/>
        </w:numPr>
        <w:spacing w:line="244" w:lineRule="auto"/>
        <w:contextualSpacing/>
        <w:jc w:val="both"/>
        <w:rPr>
          <w:rFonts w:eastAsia="Calibri"/>
          <w:lang w:val="lv-LV"/>
        </w:rPr>
      </w:pPr>
      <w:bookmarkStart w:id="7" w:name="_Hlk524703977"/>
      <w:r w:rsidRPr="003B7223">
        <w:rPr>
          <w:rFonts w:eastAsia="Calibri"/>
          <w:lang w:val="lv-LV"/>
        </w:rPr>
        <w:t xml:space="preserve">Nomas </w:t>
      </w:r>
      <w:r w:rsidR="00D210DB">
        <w:rPr>
          <w:rFonts w:eastAsia="Calibri"/>
          <w:lang w:val="lv-LV"/>
        </w:rPr>
        <w:t>objekt</w:t>
      </w:r>
      <w:r w:rsidRPr="003B7223">
        <w:rPr>
          <w:rFonts w:eastAsia="Calibri"/>
          <w:lang w:val="lv-LV"/>
        </w:rPr>
        <w:t xml:space="preserve">s tiek iznomāts ar mērķi </w:t>
      </w:r>
      <w:r w:rsidR="00E266E9" w:rsidRPr="003B7223">
        <w:rPr>
          <w:lang w:val="lv-LV" w:eastAsia="lv-LV"/>
        </w:rPr>
        <w:t xml:space="preserve">organizēt </w:t>
      </w:r>
      <w:r w:rsidR="009A6246" w:rsidRPr="003B7223">
        <w:rPr>
          <w:rFonts w:eastAsia="Calibri"/>
          <w:lang w:val="lv-LV"/>
        </w:rPr>
        <w:t>licencēt</w:t>
      </w:r>
      <w:r w:rsidR="00E266E9" w:rsidRPr="003B7223">
        <w:rPr>
          <w:rFonts w:eastAsia="Calibri"/>
          <w:lang w:val="lv-LV"/>
        </w:rPr>
        <w:t>o</w:t>
      </w:r>
      <w:r w:rsidR="009A6246" w:rsidRPr="003B7223">
        <w:rPr>
          <w:rFonts w:eastAsia="Calibri"/>
          <w:lang w:val="lv-LV"/>
        </w:rPr>
        <w:t xml:space="preserve"> makšķerēšan</w:t>
      </w:r>
      <w:r w:rsidR="00E266E9" w:rsidRPr="003B7223">
        <w:rPr>
          <w:rFonts w:eastAsia="Calibri"/>
          <w:lang w:val="lv-LV"/>
        </w:rPr>
        <w:t>u</w:t>
      </w:r>
      <w:r w:rsidR="004717B8" w:rsidRPr="003B7223">
        <w:rPr>
          <w:rFonts w:eastAsia="Calibri"/>
          <w:lang w:val="lv-LV"/>
        </w:rPr>
        <w:t xml:space="preserve"> saskaņā ar </w:t>
      </w:r>
      <w:r w:rsidR="008B389A" w:rsidRPr="003B7223">
        <w:rPr>
          <w:lang w:val="lv-LV" w:eastAsia="lv-LV"/>
        </w:rPr>
        <w:t>Jēkabpils novada domes 2022.gada 28.aprīļa saistošo noteikumu Nr.13“Licencētās makšķerēšanas nolikums Saukas ezerā”</w:t>
      </w:r>
      <w:r w:rsidRPr="003B7223">
        <w:rPr>
          <w:rFonts w:eastAsia="Calibri"/>
          <w:lang w:val="lv-LV"/>
        </w:rPr>
        <w:t xml:space="preserve">. </w:t>
      </w:r>
      <w:bookmarkEnd w:id="7"/>
    </w:p>
    <w:p w14:paraId="2DA8575E" w14:textId="77777777" w:rsidR="00933BAA" w:rsidRPr="00933BAA" w:rsidRDefault="00933BAA" w:rsidP="00E0453E">
      <w:pPr>
        <w:spacing w:after="160" w:line="244" w:lineRule="auto"/>
        <w:ind w:left="567"/>
        <w:contextualSpacing/>
        <w:jc w:val="both"/>
        <w:rPr>
          <w:rFonts w:eastAsia="Calibri"/>
          <w:lang w:val="lv-LV"/>
        </w:rPr>
      </w:pPr>
    </w:p>
    <w:p w14:paraId="2E2C6FB7" w14:textId="5DAA416A" w:rsidR="00933BAA" w:rsidRPr="003B7223" w:rsidRDefault="00933BAA" w:rsidP="00C070C9">
      <w:pPr>
        <w:pStyle w:val="ListParagraph"/>
        <w:numPr>
          <w:ilvl w:val="0"/>
          <w:numId w:val="14"/>
        </w:numPr>
        <w:spacing w:line="244" w:lineRule="auto"/>
        <w:contextualSpacing/>
        <w:jc w:val="center"/>
        <w:rPr>
          <w:rFonts w:eastAsia="Calibri"/>
          <w:b/>
          <w:lang w:val="lv-LV"/>
        </w:rPr>
      </w:pPr>
      <w:r w:rsidRPr="003B7223">
        <w:rPr>
          <w:rFonts w:eastAsia="Calibri"/>
          <w:b/>
          <w:lang w:val="lv-LV"/>
        </w:rPr>
        <w:t>Izsoles veids, norises vieta un laiks</w:t>
      </w:r>
    </w:p>
    <w:p w14:paraId="25D5FC77" w14:textId="70553B70" w:rsidR="001A3751" w:rsidRPr="00112542" w:rsidRDefault="001A3751" w:rsidP="003B7223">
      <w:pPr>
        <w:pStyle w:val="ListParagraph"/>
        <w:numPr>
          <w:ilvl w:val="0"/>
          <w:numId w:val="17"/>
        </w:numPr>
        <w:spacing w:line="244" w:lineRule="auto"/>
        <w:contextualSpacing/>
        <w:jc w:val="both"/>
        <w:rPr>
          <w:rFonts w:eastAsia="Calibri"/>
          <w:lang w:val="lv-LV"/>
        </w:rPr>
      </w:pPr>
      <w:r w:rsidRPr="00112542">
        <w:rPr>
          <w:lang w:val="lv-LV" w:eastAsia="zh-CN" w:bidi="he-IL"/>
        </w:rPr>
        <w:t xml:space="preserve">Izsoles veids – elektroniskā izsole ar augšupejošu soli. Izsoles sākums – </w:t>
      </w:r>
      <w:r w:rsidR="00410887" w:rsidRPr="00112542">
        <w:rPr>
          <w:lang w:val="lv-LV" w:eastAsia="zh-CN" w:bidi="he-IL"/>
        </w:rPr>
        <w:t>25</w:t>
      </w:r>
      <w:r w:rsidRPr="00112542">
        <w:rPr>
          <w:lang w:val="lv-LV" w:eastAsia="zh-CN" w:bidi="he-IL"/>
        </w:rPr>
        <w:t>.0</w:t>
      </w:r>
      <w:r w:rsidR="00410887" w:rsidRPr="00112542">
        <w:rPr>
          <w:lang w:val="lv-LV" w:eastAsia="zh-CN" w:bidi="he-IL"/>
        </w:rPr>
        <w:t>4</w:t>
      </w:r>
      <w:r w:rsidRPr="00112542">
        <w:rPr>
          <w:lang w:val="lv-LV" w:eastAsia="zh-CN" w:bidi="he-IL"/>
        </w:rPr>
        <w:t xml:space="preserve">.2023, pulksten 13.00, izsoles noslēgums – </w:t>
      </w:r>
      <w:r w:rsidR="006734DA" w:rsidRPr="00112542">
        <w:rPr>
          <w:lang w:val="lv-LV" w:eastAsia="zh-CN" w:bidi="he-IL"/>
        </w:rPr>
        <w:t>25</w:t>
      </w:r>
      <w:r w:rsidRPr="00112542">
        <w:rPr>
          <w:lang w:val="lv-LV" w:eastAsia="zh-CN" w:bidi="he-IL"/>
        </w:rPr>
        <w:t>.0</w:t>
      </w:r>
      <w:r w:rsidR="006734DA" w:rsidRPr="00112542">
        <w:rPr>
          <w:lang w:val="lv-LV" w:eastAsia="zh-CN" w:bidi="he-IL"/>
        </w:rPr>
        <w:t>5</w:t>
      </w:r>
      <w:r w:rsidRPr="00112542">
        <w:rPr>
          <w:lang w:val="lv-LV" w:eastAsia="zh-CN" w:bidi="he-IL"/>
        </w:rPr>
        <w:t>.2023. pulksten 13.00.</w:t>
      </w:r>
      <w:r w:rsidR="00105571" w:rsidRPr="00112542">
        <w:rPr>
          <w:lang w:val="lv-LV" w:eastAsia="zh-CN" w:bidi="he-IL"/>
        </w:rPr>
        <w:t xml:space="preserve"> elektronisko izsoļu vietnē </w:t>
      </w:r>
      <w:hyperlink r:id="rId14" w:history="1">
        <w:r w:rsidR="00105571" w:rsidRPr="00112542">
          <w:rPr>
            <w:u w:val="single"/>
            <w:lang w:val="lv-LV" w:eastAsia="zh-CN"/>
          </w:rPr>
          <w:t>https://izsoles.ta.gov</w:t>
        </w:r>
      </w:hyperlink>
      <w:r w:rsidR="00105571" w:rsidRPr="00112542">
        <w:rPr>
          <w:lang w:val="lv-LV" w:eastAsia="zh-CN"/>
        </w:rPr>
        <w:t>.</w:t>
      </w:r>
    </w:p>
    <w:p w14:paraId="325642EF" w14:textId="5900313F" w:rsidR="00933BAA" w:rsidRPr="00112542" w:rsidRDefault="00933BAA" w:rsidP="00143186">
      <w:pPr>
        <w:pStyle w:val="ListParagraph"/>
        <w:numPr>
          <w:ilvl w:val="0"/>
          <w:numId w:val="14"/>
        </w:numPr>
        <w:spacing w:line="244" w:lineRule="auto"/>
        <w:contextualSpacing/>
        <w:jc w:val="center"/>
        <w:rPr>
          <w:rFonts w:eastAsia="Calibri"/>
          <w:b/>
          <w:lang w:val="lv-LV"/>
        </w:rPr>
      </w:pPr>
      <w:r w:rsidRPr="00112542">
        <w:rPr>
          <w:rFonts w:eastAsia="Calibri"/>
          <w:b/>
          <w:lang w:val="lv-LV"/>
        </w:rPr>
        <w:t>Nomas</w:t>
      </w:r>
      <w:r w:rsidR="00D210DB" w:rsidRPr="00112542">
        <w:rPr>
          <w:rFonts w:eastAsia="Calibri"/>
          <w:b/>
          <w:lang w:val="lv-LV"/>
        </w:rPr>
        <w:t xml:space="preserve"> objekt</w:t>
      </w:r>
      <w:r w:rsidRPr="00112542">
        <w:rPr>
          <w:rFonts w:eastAsia="Calibri"/>
          <w:b/>
          <w:lang w:val="lv-LV"/>
        </w:rPr>
        <w:t>s</w:t>
      </w:r>
    </w:p>
    <w:p w14:paraId="32529E85" w14:textId="07485894" w:rsidR="00933BAA" w:rsidRPr="003B7223" w:rsidRDefault="003833A9" w:rsidP="003B7223">
      <w:pPr>
        <w:pStyle w:val="ListParagraph"/>
        <w:numPr>
          <w:ilvl w:val="0"/>
          <w:numId w:val="17"/>
        </w:numPr>
        <w:contextualSpacing/>
        <w:jc w:val="both"/>
        <w:rPr>
          <w:rFonts w:eastAsia="Calibri"/>
          <w:lang w:val="lv-LV"/>
        </w:rPr>
      </w:pPr>
      <w:r w:rsidRPr="003B7223">
        <w:rPr>
          <w:lang w:val="lv-LV" w:eastAsia="ar-SA"/>
        </w:rPr>
        <w:t>Publiskā ūdenstilpe Saukas ezers</w:t>
      </w:r>
      <w:r w:rsidRPr="003B7223">
        <w:rPr>
          <w:lang w:val="lv-LV"/>
        </w:rPr>
        <w:t>- z</w:t>
      </w:r>
      <w:r w:rsidRPr="003B7223">
        <w:rPr>
          <w:rFonts w:cs="Tahoma"/>
          <w:szCs w:val="22"/>
          <w:lang w:val="lv-LV"/>
        </w:rPr>
        <w:t xml:space="preserve">emes vienību ar kadastra apzīmējumu </w:t>
      </w:r>
      <w:r w:rsidRPr="003B7223">
        <w:rPr>
          <w:lang w:val="lv-LV" w:eastAsia="lv-LV"/>
        </w:rPr>
        <w:t>5688 005 0001 un platību 712,17 ha</w:t>
      </w:r>
      <w:r w:rsidRPr="003B7223">
        <w:rPr>
          <w:rFonts w:cs="Tahoma"/>
          <w:szCs w:val="22"/>
          <w:lang w:val="lv-LV"/>
        </w:rPr>
        <w:t>, Saukas pagastā, Jēkabpils novadā</w:t>
      </w:r>
      <w:r w:rsidR="00933BAA" w:rsidRPr="003B7223">
        <w:rPr>
          <w:rFonts w:eastAsia="Calibri"/>
          <w:bCs/>
          <w:lang w:val="lv-LV"/>
        </w:rPr>
        <w:t>.</w:t>
      </w:r>
    </w:p>
    <w:p w14:paraId="26982A09" w14:textId="7C388910" w:rsidR="00933BAA" w:rsidRPr="003B7223" w:rsidRDefault="00933BAA" w:rsidP="003B7223">
      <w:pPr>
        <w:pStyle w:val="ListParagraph"/>
        <w:numPr>
          <w:ilvl w:val="0"/>
          <w:numId w:val="17"/>
        </w:numPr>
        <w:contextualSpacing/>
        <w:jc w:val="both"/>
        <w:rPr>
          <w:rFonts w:eastAsia="Calibri"/>
          <w:lang w:val="lv-LV"/>
        </w:rPr>
      </w:pPr>
      <w:r w:rsidRPr="003B7223">
        <w:rPr>
          <w:rFonts w:eastAsia="Calibri"/>
          <w:lang w:val="lv-LV"/>
        </w:rPr>
        <w:t>Nomas</w:t>
      </w:r>
      <w:r w:rsidR="00D210DB">
        <w:rPr>
          <w:rFonts w:eastAsia="Calibri"/>
          <w:lang w:val="lv-LV"/>
        </w:rPr>
        <w:t xml:space="preserve"> objekt</w:t>
      </w:r>
      <w:r w:rsidRPr="003B7223">
        <w:rPr>
          <w:rFonts w:eastAsia="Calibri"/>
          <w:lang w:val="lv-LV"/>
        </w:rPr>
        <w:t xml:space="preserve">s atrodas Jēkabpils novada </w:t>
      </w:r>
      <w:r w:rsidR="003833A9" w:rsidRPr="003B7223">
        <w:rPr>
          <w:rFonts w:eastAsia="Calibri"/>
          <w:lang w:val="lv-LV"/>
        </w:rPr>
        <w:t>Saukas</w:t>
      </w:r>
      <w:r w:rsidRPr="003B7223">
        <w:rPr>
          <w:rFonts w:eastAsia="Calibri"/>
          <w:lang w:val="lv-LV"/>
        </w:rPr>
        <w:t xml:space="preserve"> pagasta teritorijā. </w:t>
      </w:r>
    </w:p>
    <w:p w14:paraId="36916D51" w14:textId="4645E627" w:rsidR="00933BAA" w:rsidRPr="003B7223" w:rsidRDefault="00933BAA" w:rsidP="003B7223">
      <w:pPr>
        <w:pStyle w:val="ListParagraph"/>
        <w:numPr>
          <w:ilvl w:val="0"/>
          <w:numId w:val="17"/>
        </w:numPr>
        <w:contextualSpacing/>
        <w:jc w:val="both"/>
        <w:rPr>
          <w:rFonts w:eastAsia="Calibri"/>
          <w:lang w:val="lv-LV"/>
        </w:rPr>
      </w:pPr>
      <w:r w:rsidRPr="003B7223">
        <w:rPr>
          <w:rFonts w:eastAsia="Calibri"/>
          <w:lang w:val="lv-LV"/>
        </w:rPr>
        <w:t>Nomas</w:t>
      </w:r>
      <w:r w:rsidR="00D210DB">
        <w:rPr>
          <w:rFonts w:eastAsia="Calibri"/>
          <w:lang w:val="lv-LV"/>
        </w:rPr>
        <w:t xml:space="preserve"> objekt</w:t>
      </w:r>
      <w:r w:rsidRPr="003B7223">
        <w:rPr>
          <w:rFonts w:eastAsia="Calibri"/>
          <w:lang w:val="lv-LV"/>
        </w:rPr>
        <w:t xml:space="preserve">s atrodas </w:t>
      </w:r>
      <w:r w:rsidR="005A6646" w:rsidRPr="003B7223">
        <w:rPr>
          <w:rFonts w:eastAsia="Calibri"/>
          <w:lang w:val="lv-LV"/>
        </w:rPr>
        <w:t>Īpaši ai</w:t>
      </w:r>
      <w:r w:rsidR="00D9229B" w:rsidRPr="003B7223">
        <w:rPr>
          <w:rFonts w:eastAsia="Calibri"/>
          <w:lang w:val="lv-LV"/>
        </w:rPr>
        <w:t>z</w:t>
      </w:r>
      <w:r w:rsidR="005A6646" w:rsidRPr="003B7223">
        <w:rPr>
          <w:rFonts w:eastAsia="Calibri"/>
          <w:lang w:val="lv-LV"/>
        </w:rPr>
        <w:t>sargāj</w:t>
      </w:r>
      <w:r w:rsidR="00D9229B" w:rsidRPr="003B7223">
        <w:rPr>
          <w:rFonts w:eastAsia="Calibri"/>
          <w:lang w:val="lv-LV"/>
        </w:rPr>
        <w:t>a</w:t>
      </w:r>
      <w:r w:rsidR="005A6646" w:rsidRPr="003B7223">
        <w:rPr>
          <w:rFonts w:eastAsia="Calibri"/>
          <w:lang w:val="lv-LV"/>
        </w:rPr>
        <w:t xml:space="preserve">majā dabas </w:t>
      </w:r>
      <w:r w:rsidR="00D9229B" w:rsidRPr="003B7223">
        <w:rPr>
          <w:rFonts w:eastAsia="Calibri"/>
          <w:lang w:val="lv-LV"/>
        </w:rPr>
        <w:t>teritorijā</w:t>
      </w:r>
      <w:r w:rsidR="005A6646" w:rsidRPr="003B7223">
        <w:rPr>
          <w:rFonts w:eastAsia="Calibri"/>
          <w:lang w:val="lv-LV"/>
        </w:rPr>
        <w:t xml:space="preserve">- </w:t>
      </w:r>
      <w:r w:rsidR="00D9229B" w:rsidRPr="003B7223">
        <w:rPr>
          <w:rFonts w:eastAsia="Calibri"/>
          <w:lang w:val="lv-LV"/>
        </w:rPr>
        <w:t>Saukas dabas parkā</w:t>
      </w:r>
      <w:r w:rsidRPr="003B7223">
        <w:rPr>
          <w:rFonts w:eastAsia="Calibri"/>
          <w:lang w:val="lv-LV"/>
        </w:rPr>
        <w:t xml:space="preserve">. </w:t>
      </w:r>
    </w:p>
    <w:p w14:paraId="041B924C" w14:textId="29056DD9" w:rsidR="00933BAA" w:rsidRPr="003B7223" w:rsidRDefault="00933BAA" w:rsidP="003B7223">
      <w:pPr>
        <w:pStyle w:val="ListParagraph"/>
        <w:numPr>
          <w:ilvl w:val="0"/>
          <w:numId w:val="17"/>
        </w:numPr>
        <w:snapToGrid w:val="0"/>
        <w:contextualSpacing/>
        <w:jc w:val="both"/>
        <w:rPr>
          <w:rFonts w:eastAsia="Calibri"/>
          <w:lang w:val="lv-LV"/>
        </w:rPr>
      </w:pPr>
      <w:r w:rsidRPr="003B7223">
        <w:rPr>
          <w:rFonts w:eastAsia="Calibri"/>
          <w:lang w:val="lv-LV"/>
        </w:rPr>
        <w:t>Ar Nomas</w:t>
      </w:r>
      <w:r w:rsidR="00D210DB">
        <w:rPr>
          <w:rFonts w:eastAsia="Calibri"/>
          <w:lang w:val="lv-LV"/>
        </w:rPr>
        <w:t xml:space="preserve"> objekt</w:t>
      </w:r>
      <w:r w:rsidRPr="003B7223">
        <w:rPr>
          <w:rFonts w:eastAsia="Calibri"/>
          <w:lang w:val="lv-LV"/>
        </w:rPr>
        <w:t xml:space="preserve">u un ar tā saistīto informāciju var iepazīties, iepriekš sazinoties ar Jēkabpils novada Attīstības pārvaldes </w:t>
      </w:r>
      <w:r w:rsidR="0099342C" w:rsidRPr="003B7223">
        <w:rPr>
          <w:rFonts w:eastAsia="Calibri"/>
          <w:lang w:val="lv-LV"/>
        </w:rPr>
        <w:t>Vides, dabas resursu un civilās aizsardzības  nodaļas vadītāj</w:t>
      </w:r>
      <w:r w:rsidR="0054496A" w:rsidRPr="003B7223">
        <w:rPr>
          <w:rFonts w:eastAsia="Calibri"/>
          <w:lang w:val="lv-LV"/>
        </w:rPr>
        <w:t>u</w:t>
      </w:r>
      <w:r w:rsidRPr="003B7223">
        <w:rPr>
          <w:rFonts w:eastAsia="Calibri"/>
          <w:lang w:val="lv-LV"/>
        </w:rPr>
        <w:t xml:space="preserve">, tālrunis saziņai </w:t>
      </w:r>
      <w:r w:rsidR="0054496A" w:rsidRPr="003B7223">
        <w:rPr>
          <w:rFonts w:eastAsia="Calibri"/>
          <w:lang w:val="lv-LV"/>
        </w:rPr>
        <w:t>29991529.</w:t>
      </w:r>
    </w:p>
    <w:p w14:paraId="0995D010" w14:textId="595F68CA" w:rsidR="00933BAA" w:rsidRPr="003B7223" w:rsidRDefault="00933BAA" w:rsidP="00143186">
      <w:pPr>
        <w:pStyle w:val="ListParagraph"/>
        <w:numPr>
          <w:ilvl w:val="0"/>
          <w:numId w:val="14"/>
        </w:numPr>
        <w:spacing w:line="244" w:lineRule="auto"/>
        <w:contextualSpacing/>
        <w:jc w:val="center"/>
        <w:rPr>
          <w:rFonts w:eastAsia="Calibri"/>
          <w:b/>
          <w:lang w:val="lv-LV"/>
        </w:rPr>
      </w:pPr>
      <w:r w:rsidRPr="003B7223">
        <w:rPr>
          <w:rFonts w:eastAsia="Calibri"/>
          <w:b/>
          <w:lang w:val="lv-LV"/>
        </w:rPr>
        <w:t>Nomas īpašie nosacījumi</w:t>
      </w:r>
    </w:p>
    <w:p w14:paraId="535BB02E" w14:textId="4B807353" w:rsidR="00933BAA" w:rsidRPr="003B7223" w:rsidRDefault="0054496A" w:rsidP="003B7223">
      <w:pPr>
        <w:pStyle w:val="ListParagraph"/>
        <w:numPr>
          <w:ilvl w:val="0"/>
          <w:numId w:val="17"/>
        </w:numPr>
        <w:tabs>
          <w:tab w:val="left" w:pos="284"/>
        </w:tabs>
        <w:snapToGrid w:val="0"/>
        <w:contextualSpacing/>
        <w:jc w:val="both"/>
        <w:rPr>
          <w:rFonts w:eastAsia="Calibri"/>
          <w:bCs/>
          <w:lang w:val="lv-LV"/>
        </w:rPr>
      </w:pPr>
      <w:bookmarkStart w:id="8" w:name="_Hlk18252349"/>
      <w:bookmarkEnd w:id="0"/>
      <w:r w:rsidRPr="003B7223">
        <w:rPr>
          <w:rFonts w:eastAsia="Calibri"/>
          <w:lang w:val="lv-LV"/>
        </w:rPr>
        <w:t>Publiskās ūdenstilpes</w:t>
      </w:r>
      <w:r w:rsidR="00933BAA" w:rsidRPr="003B7223">
        <w:rPr>
          <w:rFonts w:eastAsia="Calibri"/>
          <w:lang w:val="lv-LV"/>
        </w:rPr>
        <w:t xml:space="preserve"> nomas līgums (turpmāk – nomas līgums) tiks slēgts </w:t>
      </w:r>
      <w:r w:rsidR="00933BAA" w:rsidRPr="003B7223">
        <w:rPr>
          <w:rFonts w:eastAsia="Calibri"/>
          <w:bCs/>
          <w:lang w:val="lv-LV"/>
        </w:rPr>
        <w:t xml:space="preserve">uz </w:t>
      </w:r>
      <w:r w:rsidR="008D6656" w:rsidRPr="003B7223">
        <w:rPr>
          <w:rFonts w:eastAsia="Calibri"/>
          <w:bCs/>
          <w:lang w:val="lv-LV"/>
        </w:rPr>
        <w:t>6</w:t>
      </w:r>
      <w:r w:rsidR="00933BAA" w:rsidRPr="003B7223">
        <w:rPr>
          <w:rFonts w:eastAsia="Calibri"/>
          <w:bCs/>
          <w:lang w:val="lv-LV"/>
        </w:rPr>
        <w:t xml:space="preserve"> gadiem no līguma noslēgšanas dienas. </w:t>
      </w:r>
      <w:r w:rsidR="004F0F5D">
        <w:rPr>
          <w:rFonts w:eastAsia="Calibri"/>
          <w:bCs/>
          <w:lang w:val="lv-LV"/>
        </w:rPr>
        <w:t>Nomas</w:t>
      </w:r>
      <w:r w:rsidR="00D210DB">
        <w:rPr>
          <w:rFonts w:eastAsia="Calibri"/>
          <w:bCs/>
          <w:lang w:val="lv-LV"/>
        </w:rPr>
        <w:t xml:space="preserve"> objekt</w:t>
      </w:r>
      <w:r w:rsidR="004F0F5D">
        <w:rPr>
          <w:rFonts w:eastAsia="Calibri"/>
          <w:bCs/>
          <w:lang w:val="lv-LV"/>
        </w:rPr>
        <w:t xml:space="preserve">a sākumcena ir 1500,00 </w:t>
      </w:r>
      <w:proofErr w:type="spellStart"/>
      <w:r w:rsidR="004F0F5D">
        <w:rPr>
          <w:rFonts w:eastAsia="Calibri"/>
          <w:bCs/>
          <w:lang w:val="lv-LV"/>
        </w:rPr>
        <w:t>euro</w:t>
      </w:r>
      <w:proofErr w:type="spellEnd"/>
      <w:r w:rsidR="004F0F5D">
        <w:rPr>
          <w:rFonts w:eastAsia="Calibri"/>
          <w:bCs/>
          <w:lang w:val="lv-LV"/>
        </w:rPr>
        <w:t xml:space="preserve"> gadā bez pievienotās vērtības nodokļa. Izsoles solis ir 50,00 </w:t>
      </w:r>
      <w:proofErr w:type="spellStart"/>
      <w:r w:rsidR="004F0F5D">
        <w:rPr>
          <w:rFonts w:eastAsia="Calibri"/>
          <w:bCs/>
          <w:lang w:val="lv-LV"/>
        </w:rPr>
        <w:t>euro</w:t>
      </w:r>
      <w:proofErr w:type="spellEnd"/>
      <w:r w:rsidR="004F0F5D">
        <w:rPr>
          <w:rFonts w:eastAsia="Calibri"/>
          <w:bCs/>
          <w:lang w:val="lv-LV"/>
        </w:rPr>
        <w:t>.</w:t>
      </w:r>
      <w:r w:rsidR="00396590">
        <w:rPr>
          <w:rFonts w:eastAsia="Calibri"/>
          <w:bCs/>
          <w:lang w:val="lv-LV"/>
        </w:rPr>
        <w:t xml:space="preserve"> </w:t>
      </w:r>
      <w:r w:rsidR="00933BAA" w:rsidRPr="003B7223">
        <w:rPr>
          <w:rFonts w:eastAsia="Calibri"/>
          <w:lang w:val="lv-LV"/>
        </w:rPr>
        <w:t>Nomas maksa par Nomas</w:t>
      </w:r>
      <w:r w:rsidR="00D210DB">
        <w:rPr>
          <w:rFonts w:eastAsia="Calibri"/>
          <w:lang w:val="lv-LV"/>
        </w:rPr>
        <w:t xml:space="preserve"> objekt</w:t>
      </w:r>
      <w:r w:rsidR="00933BAA" w:rsidRPr="003B7223">
        <w:rPr>
          <w:rFonts w:eastAsia="Calibri"/>
          <w:lang w:val="lv-LV"/>
        </w:rPr>
        <w:t>u jāmaksā saskaņā ar nomas līguma nosacījumiem.</w:t>
      </w:r>
    </w:p>
    <w:p w14:paraId="7F82C1A7" w14:textId="389E01FB" w:rsidR="00933BAA" w:rsidRPr="003B7223" w:rsidRDefault="00933BAA" w:rsidP="003B7223">
      <w:pPr>
        <w:pStyle w:val="ListParagraph"/>
        <w:numPr>
          <w:ilvl w:val="0"/>
          <w:numId w:val="17"/>
        </w:numPr>
        <w:tabs>
          <w:tab w:val="left" w:pos="284"/>
        </w:tabs>
        <w:contextualSpacing/>
        <w:jc w:val="both"/>
        <w:rPr>
          <w:rFonts w:eastAsia="Calibri"/>
          <w:bCs/>
          <w:lang w:val="lv-LV"/>
        </w:rPr>
      </w:pPr>
      <w:r w:rsidRPr="003B7223">
        <w:rPr>
          <w:rFonts w:eastAsia="Calibri"/>
          <w:bCs/>
          <w:lang w:val="lv-LV"/>
        </w:rPr>
        <w:t xml:space="preserve">Papildus nomas maksai izsoles uzvarētājs veic vienreizēju maksājumu </w:t>
      </w:r>
      <w:r w:rsidR="00D80E7E" w:rsidRPr="008D1C59">
        <w:rPr>
          <w:bCs/>
          <w:lang w:val="lv-LV"/>
        </w:rPr>
        <w:t xml:space="preserve">484,00 </w:t>
      </w:r>
      <w:proofErr w:type="spellStart"/>
      <w:r w:rsidR="00D80E7E" w:rsidRPr="008D1C59">
        <w:rPr>
          <w:bCs/>
          <w:i/>
          <w:iCs/>
          <w:lang w:val="lv-LV"/>
        </w:rPr>
        <w:t>euro</w:t>
      </w:r>
      <w:proofErr w:type="spellEnd"/>
      <w:r w:rsidR="00D80E7E" w:rsidRPr="008D1C59">
        <w:rPr>
          <w:bCs/>
          <w:lang w:val="lv-LV"/>
        </w:rPr>
        <w:t xml:space="preserve"> </w:t>
      </w:r>
      <w:r w:rsidRPr="003B7223">
        <w:rPr>
          <w:rFonts w:eastAsia="Calibri"/>
          <w:bCs/>
          <w:lang w:val="lv-LV"/>
        </w:rPr>
        <w:t>apmērā, lai kompensētu Pašvaldībai pieaicinātā sertificēta vērtētāja atlīdzības summu par Noma</w:t>
      </w:r>
      <w:r w:rsidR="00D210DB">
        <w:rPr>
          <w:rFonts w:eastAsia="Calibri"/>
          <w:bCs/>
          <w:lang w:val="lv-LV"/>
        </w:rPr>
        <w:t>s objekt</w:t>
      </w:r>
      <w:r w:rsidRPr="003B7223">
        <w:rPr>
          <w:rFonts w:eastAsia="Calibri"/>
          <w:bCs/>
          <w:lang w:val="lv-LV"/>
        </w:rPr>
        <w:t xml:space="preserve">a tirgus nomas maksas </w:t>
      </w:r>
      <w:r w:rsidRPr="004F0F5D">
        <w:rPr>
          <w:rFonts w:eastAsia="Calibri"/>
          <w:bCs/>
          <w:lang w:val="lv-LV"/>
        </w:rPr>
        <w:t xml:space="preserve">noteikšanu </w:t>
      </w:r>
      <w:r w:rsidR="001C2157" w:rsidRPr="004F0F5D">
        <w:rPr>
          <w:rFonts w:eastAsia="Calibri"/>
          <w:bCs/>
          <w:lang w:val="lv-LV"/>
        </w:rPr>
        <w:t>1</w:t>
      </w:r>
      <w:r w:rsidR="008D1C59" w:rsidRPr="004F0F5D">
        <w:rPr>
          <w:rFonts w:eastAsia="Calibri"/>
          <w:bCs/>
          <w:lang w:val="lv-LV"/>
        </w:rPr>
        <w:t>5</w:t>
      </w:r>
      <w:r w:rsidR="001C2157" w:rsidRPr="004F0F5D">
        <w:rPr>
          <w:rFonts w:eastAsia="Calibri"/>
          <w:bCs/>
          <w:lang w:val="lv-LV"/>
        </w:rPr>
        <w:t>00</w:t>
      </w:r>
      <w:r w:rsidR="002F285F" w:rsidRPr="004F0F5D">
        <w:rPr>
          <w:rFonts w:eastAsia="Calibri"/>
          <w:bCs/>
          <w:lang w:val="lv-LV"/>
        </w:rPr>
        <w:t>,0</w:t>
      </w:r>
      <w:r w:rsidR="00396590">
        <w:rPr>
          <w:rFonts w:eastAsia="Calibri"/>
          <w:bCs/>
          <w:lang w:val="lv-LV"/>
        </w:rPr>
        <w:t>0</w:t>
      </w:r>
      <w:r w:rsidRPr="004F0F5D">
        <w:rPr>
          <w:rFonts w:eastAsia="Calibri"/>
          <w:bCs/>
          <w:lang w:val="lv-LV"/>
        </w:rPr>
        <w:t xml:space="preserve"> </w:t>
      </w:r>
      <w:proofErr w:type="spellStart"/>
      <w:r w:rsidRPr="004F0F5D">
        <w:rPr>
          <w:rFonts w:eastAsia="Calibri"/>
          <w:bCs/>
          <w:i/>
          <w:iCs/>
          <w:lang w:val="lv-LV"/>
        </w:rPr>
        <w:t>euro</w:t>
      </w:r>
      <w:proofErr w:type="spellEnd"/>
      <w:r w:rsidR="001C2157" w:rsidRPr="004F0F5D">
        <w:rPr>
          <w:rFonts w:eastAsia="Calibri"/>
          <w:bCs/>
          <w:i/>
          <w:iCs/>
          <w:lang w:val="lv-LV"/>
        </w:rPr>
        <w:t xml:space="preserve"> </w:t>
      </w:r>
      <w:r w:rsidR="001C2157" w:rsidRPr="004F0F5D">
        <w:rPr>
          <w:rFonts w:eastAsia="Calibri"/>
          <w:bCs/>
          <w:lang w:val="lv-LV"/>
        </w:rPr>
        <w:t>gadā</w:t>
      </w:r>
      <w:r w:rsidRPr="004F0F5D">
        <w:rPr>
          <w:rFonts w:eastAsia="Calibri"/>
          <w:bCs/>
          <w:lang w:val="lv-LV"/>
        </w:rPr>
        <w:t xml:space="preserve"> bez pievienotās vērtības nodokļa, nodokļiem un nodevām, kas paredzēti normatīvajos aktos (tajā </w:t>
      </w:r>
      <w:r w:rsidRPr="003B7223">
        <w:rPr>
          <w:rFonts w:eastAsia="Calibri"/>
          <w:bCs/>
          <w:lang w:val="lv-LV"/>
        </w:rPr>
        <w:t>skaitā nekustamā īpašuma nodokli).</w:t>
      </w:r>
    </w:p>
    <w:p w14:paraId="564C27EA" w14:textId="77777777" w:rsidR="00933BAA" w:rsidRPr="003B7223" w:rsidRDefault="00933BAA" w:rsidP="003B7223">
      <w:pPr>
        <w:pStyle w:val="ListParagraph"/>
        <w:numPr>
          <w:ilvl w:val="0"/>
          <w:numId w:val="17"/>
        </w:numPr>
        <w:tabs>
          <w:tab w:val="left" w:pos="284"/>
        </w:tabs>
        <w:snapToGrid w:val="0"/>
        <w:contextualSpacing/>
        <w:jc w:val="both"/>
        <w:rPr>
          <w:rFonts w:eastAsia="Calibri"/>
          <w:bCs/>
          <w:lang w:val="lv-LV"/>
        </w:rPr>
      </w:pPr>
      <w:r w:rsidRPr="003B7223">
        <w:rPr>
          <w:rFonts w:eastAsia="Calibri"/>
          <w:lang w:val="lv-LV"/>
        </w:rPr>
        <w:lastRenderedPageBreak/>
        <w:t xml:space="preserve">Nomas līguma projekts noteikts 1.pielikumā. </w:t>
      </w:r>
    </w:p>
    <w:p w14:paraId="42A42CC6" w14:textId="6261D752" w:rsidR="00933BAA" w:rsidRPr="003B7223" w:rsidRDefault="00933BAA" w:rsidP="003B7223">
      <w:pPr>
        <w:pStyle w:val="ListParagraph"/>
        <w:numPr>
          <w:ilvl w:val="0"/>
          <w:numId w:val="17"/>
        </w:numPr>
        <w:tabs>
          <w:tab w:val="left" w:pos="284"/>
        </w:tabs>
        <w:spacing w:line="247" w:lineRule="auto"/>
        <w:contextualSpacing/>
        <w:jc w:val="both"/>
        <w:rPr>
          <w:rFonts w:eastAsia="Calibri"/>
          <w:strike/>
          <w:lang w:val="lv-LV"/>
        </w:rPr>
      </w:pPr>
      <w:r w:rsidRPr="003B7223">
        <w:rPr>
          <w:rFonts w:eastAsia="Calibri"/>
          <w:lang w:val="lv-LV"/>
        </w:rPr>
        <w:t xml:space="preserve">Nomas </w:t>
      </w:r>
      <w:r w:rsidR="00D210DB">
        <w:rPr>
          <w:rFonts w:eastAsia="Calibri"/>
          <w:lang w:val="lv-LV"/>
        </w:rPr>
        <w:t>objekt</w:t>
      </w:r>
      <w:r w:rsidR="00671A72" w:rsidRPr="003B7223">
        <w:rPr>
          <w:rFonts w:eastAsia="Calibri"/>
          <w:lang w:val="lv-LV"/>
        </w:rPr>
        <w:t xml:space="preserve">s atrodas </w:t>
      </w:r>
      <w:r w:rsidRPr="003B7223">
        <w:rPr>
          <w:rFonts w:eastAsia="Calibri"/>
          <w:lang w:val="lv-LV"/>
        </w:rPr>
        <w:t xml:space="preserve"> </w:t>
      </w:r>
      <w:bookmarkEnd w:id="8"/>
      <w:r w:rsidR="00671A72" w:rsidRPr="003B7223">
        <w:rPr>
          <w:lang w:val="lv-LV" w:eastAsia="lv-LV"/>
        </w:rPr>
        <w:t xml:space="preserve">īpaši aizsargājamā dabas teritorijā- dabas parkā “ Sauka” un </w:t>
      </w:r>
      <w:r w:rsidR="008C496F" w:rsidRPr="003B7223">
        <w:rPr>
          <w:lang w:val="lv-LV" w:eastAsia="lv-LV"/>
        </w:rPr>
        <w:t>darbīb</w:t>
      </w:r>
      <w:r w:rsidR="00EB23C0" w:rsidRPr="003B7223">
        <w:rPr>
          <w:lang w:val="lv-LV" w:eastAsia="lv-LV"/>
        </w:rPr>
        <w:t xml:space="preserve">a veicama </w:t>
      </w:r>
      <w:r w:rsidR="005E56A3" w:rsidRPr="003B7223">
        <w:rPr>
          <w:lang w:val="lv-LV" w:eastAsia="lv-LV"/>
        </w:rPr>
        <w:t>ievērojot</w:t>
      </w:r>
      <w:r w:rsidR="00A96908">
        <w:rPr>
          <w:lang w:val="lv-LV" w:eastAsia="lv-LV"/>
        </w:rPr>
        <w:t xml:space="preserve"> Ministru kabineta</w:t>
      </w:r>
      <w:r w:rsidR="005E56A3" w:rsidRPr="003B7223">
        <w:rPr>
          <w:lang w:val="lv-LV" w:eastAsia="lv-LV"/>
        </w:rPr>
        <w:t xml:space="preserve">  2014.gada 16.septembra</w:t>
      </w:r>
      <w:r w:rsidR="00126BF2" w:rsidRPr="003B7223">
        <w:rPr>
          <w:lang w:val="lv-LV" w:eastAsia="lv-LV"/>
        </w:rPr>
        <w:t xml:space="preserve"> </w:t>
      </w:r>
      <w:r w:rsidR="005E56A3" w:rsidRPr="003B7223">
        <w:rPr>
          <w:lang w:val="lv-LV" w:eastAsia="lv-LV"/>
        </w:rPr>
        <w:t>not</w:t>
      </w:r>
      <w:r w:rsidR="00126BF2" w:rsidRPr="003B7223">
        <w:rPr>
          <w:lang w:val="lv-LV" w:eastAsia="lv-LV"/>
        </w:rPr>
        <w:t>e</w:t>
      </w:r>
      <w:r w:rsidR="005E56A3" w:rsidRPr="003B7223">
        <w:rPr>
          <w:lang w:val="lv-LV" w:eastAsia="lv-LV"/>
        </w:rPr>
        <w:t>ikumu Nr.547</w:t>
      </w:r>
      <w:r w:rsidR="00126BF2" w:rsidRPr="003B7223">
        <w:rPr>
          <w:lang w:val="lv-LV" w:eastAsia="lv-LV"/>
        </w:rPr>
        <w:t>” Dabas parka “Sauka” individuālie aizsardzības un izmantošanas noteikumi” prasības,</w:t>
      </w:r>
      <w:r w:rsidR="002360D2" w:rsidRPr="003B7223">
        <w:rPr>
          <w:lang w:val="lv-LV" w:eastAsia="lv-LV"/>
        </w:rPr>
        <w:t xml:space="preserve"> </w:t>
      </w:r>
      <w:r w:rsidR="00065F11" w:rsidRPr="003B7223">
        <w:rPr>
          <w:lang w:val="lv-LV" w:eastAsia="lv-LV"/>
        </w:rPr>
        <w:t>2019.gadā pieņemt</w:t>
      </w:r>
      <w:r w:rsidR="00A96908">
        <w:rPr>
          <w:lang w:val="lv-LV" w:eastAsia="lv-LV"/>
        </w:rPr>
        <w:t>os</w:t>
      </w:r>
      <w:r w:rsidR="00065F11" w:rsidRPr="003B7223">
        <w:rPr>
          <w:lang w:val="lv-LV" w:eastAsia="lv-LV"/>
        </w:rPr>
        <w:t xml:space="preserve"> </w:t>
      </w:r>
      <w:r w:rsidR="002360D2" w:rsidRPr="003B7223">
        <w:rPr>
          <w:lang w:val="lv-LV" w:eastAsia="lv-LV"/>
        </w:rPr>
        <w:t xml:space="preserve">Saukas ezera </w:t>
      </w:r>
      <w:r w:rsidR="00065F11" w:rsidRPr="003B7223">
        <w:rPr>
          <w:lang w:val="lv-LV" w:eastAsia="lv-LV"/>
        </w:rPr>
        <w:t>ekspluatācijas(apsaimniekošanas)</w:t>
      </w:r>
      <w:r w:rsidR="008C496F" w:rsidRPr="003B7223">
        <w:rPr>
          <w:lang w:val="lv-LV" w:eastAsia="lv-LV"/>
        </w:rPr>
        <w:t xml:space="preserve"> </w:t>
      </w:r>
      <w:r w:rsidR="00065F11" w:rsidRPr="003B7223">
        <w:rPr>
          <w:lang w:val="lv-LV" w:eastAsia="lv-LV"/>
        </w:rPr>
        <w:t xml:space="preserve"> noteikum</w:t>
      </w:r>
      <w:r w:rsidR="00A96908">
        <w:rPr>
          <w:lang w:val="lv-LV" w:eastAsia="lv-LV"/>
        </w:rPr>
        <w:t>us</w:t>
      </w:r>
      <w:r w:rsidR="00065F11" w:rsidRPr="003B7223">
        <w:rPr>
          <w:lang w:val="lv-LV" w:eastAsia="lv-LV"/>
        </w:rPr>
        <w:t xml:space="preserve"> </w:t>
      </w:r>
      <w:r w:rsidR="005D728D" w:rsidRPr="003B7223">
        <w:rPr>
          <w:lang w:val="lv-LV" w:eastAsia="lv-LV"/>
        </w:rPr>
        <w:t xml:space="preserve">laika periodam  no 2020.gada līdz 2030. gadam un </w:t>
      </w:r>
      <w:r w:rsidR="00364F48" w:rsidRPr="003B7223">
        <w:rPr>
          <w:lang w:val="lv-LV" w:eastAsia="lv-LV"/>
        </w:rPr>
        <w:t>Jēkabpils novada domes 2022.gada 28.aprīļa saistošo</w:t>
      </w:r>
      <w:r w:rsidR="00A96908">
        <w:rPr>
          <w:lang w:val="lv-LV" w:eastAsia="lv-LV"/>
        </w:rPr>
        <w:t>s</w:t>
      </w:r>
      <w:r w:rsidR="00364F48" w:rsidRPr="003B7223">
        <w:rPr>
          <w:lang w:val="lv-LV" w:eastAsia="lv-LV"/>
        </w:rPr>
        <w:t xml:space="preserve"> noteikumu</w:t>
      </w:r>
      <w:r w:rsidR="00A96908">
        <w:rPr>
          <w:lang w:val="lv-LV" w:eastAsia="lv-LV"/>
        </w:rPr>
        <w:t>s</w:t>
      </w:r>
      <w:r w:rsidR="00364F48" w:rsidRPr="003B7223">
        <w:rPr>
          <w:lang w:val="lv-LV" w:eastAsia="lv-LV"/>
        </w:rPr>
        <w:t xml:space="preserve"> Nr.13“Licencētās makšķerēšanas nolikums Saukas ezerā”.</w:t>
      </w:r>
    </w:p>
    <w:p w14:paraId="2F568FEE" w14:textId="75932CC4" w:rsidR="00933BAA" w:rsidRPr="003B7223" w:rsidRDefault="00933BAA" w:rsidP="003B7223">
      <w:pPr>
        <w:pStyle w:val="ListParagraph"/>
        <w:numPr>
          <w:ilvl w:val="0"/>
          <w:numId w:val="17"/>
        </w:numPr>
        <w:tabs>
          <w:tab w:val="left" w:pos="284"/>
        </w:tabs>
        <w:spacing w:line="247" w:lineRule="auto"/>
        <w:contextualSpacing/>
        <w:jc w:val="both"/>
        <w:rPr>
          <w:rFonts w:eastAsia="Calibri"/>
          <w:lang w:val="lv-LV"/>
        </w:rPr>
      </w:pPr>
      <w:r w:rsidRPr="003B7223">
        <w:rPr>
          <w:rFonts w:eastAsia="Calibri"/>
          <w:lang w:val="lv-LV"/>
        </w:rPr>
        <w:t>Papildus Nomas</w:t>
      </w:r>
      <w:r w:rsidR="00D210DB">
        <w:rPr>
          <w:rFonts w:eastAsia="Calibri"/>
          <w:lang w:val="lv-LV"/>
        </w:rPr>
        <w:t xml:space="preserve"> objekt</w:t>
      </w:r>
      <w:r w:rsidRPr="003B7223">
        <w:rPr>
          <w:rFonts w:eastAsia="Calibri"/>
          <w:lang w:val="lv-LV"/>
        </w:rPr>
        <w:t>a nomas maksai, nomnieks apmaksā visus nodokļus un nodevas, kas paredzēti normatīvajos aktos (tajā skaitā nekustamā īpašuma nodokli).</w:t>
      </w:r>
    </w:p>
    <w:p w14:paraId="26DC7BCC" w14:textId="06B8FC15" w:rsidR="00933BAA" w:rsidRPr="003B7223" w:rsidRDefault="00933BAA" w:rsidP="003B7223">
      <w:pPr>
        <w:pStyle w:val="ListParagraph"/>
        <w:numPr>
          <w:ilvl w:val="0"/>
          <w:numId w:val="17"/>
        </w:numPr>
        <w:tabs>
          <w:tab w:val="left" w:pos="284"/>
        </w:tabs>
        <w:spacing w:line="247" w:lineRule="auto"/>
        <w:contextualSpacing/>
        <w:jc w:val="both"/>
        <w:rPr>
          <w:rFonts w:eastAsia="Calibri"/>
          <w:lang w:val="lv-LV"/>
        </w:rPr>
      </w:pPr>
      <w:r w:rsidRPr="003B7223">
        <w:rPr>
          <w:rFonts w:eastAsia="Calibri"/>
          <w:lang w:val="lv-LV"/>
        </w:rPr>
        <w:t>Nomas</w:t>
      </w:r>
      <w:r w:rsidR="00D210DB">
        <w:rPr>
          <w:rFonts w:eastAsia="Calibri"/>
          <w:lang w:val="lv-LV"/>
        </w:rPr>
        <w:t xml:space="preserve"> objekt</w:t>
      </w:r>
      <w:r w:rsidRPr="003B7223">
        <w:rPr>
          <w:rFonts w:eastAsia="Calibri"/>
          <w:lang w:val="lv-LV"/>
        </w:rPr>
        <w:t xml:space="preserve">s tiek iznomāts </w:t>
      </w:r>
      <w:r w:rsidR="00D72D0F" w:rsidRPr="003B7223">
        <w:rPr>
          <w:rFonts w:eastAsia="Calibri"/>
          <w:lang w:val="lv-LV"/>
        </w:rPr>
        <w:t xml:space="preserve">ar mērķi </w:t>
      </w:r>
      <w:r w:rsidR="00D72D0F" w:rsidRPr="003B7223">
        <w:rPr>
          <w:lang w:val="lv-LV" w:eastAsia="lv-LV"/>
        </w:rPr>
        <w:t xml:space="preserve">organizēt </w:t>
      </w:r>
      <w:r w:rsidR="00D72D0F" w:rsidRPr="003B7223">
        <w:rPr>
          <w:rFonts w:eastAsia="Calibri"/>
          <w:lang w:val="lv-LV"/>
        </w:rPr>
        <w:t xml:space="preserve">licencēto makšķerēšanu saskaņā ar </w:t>
      </w:r>
      <w:r w:rsidR="00D72D0F" w:rsidRPr="003B7223">
        <w:rPr>
          <w:lang w:val="lv-LV" w:eastAsia="lv-LV"/>
        </w:rPr>
        <w:t xml:space="preserve">Jēkabpils novada domes 2022.gada 28.aprīļa saistošo noteikumu Nr.13“Licencētās makšķerēšanas nolikums Saukas ezerā” </w:t>
      </w:r>
      <w:r w:rsidRPr="003B7223">
        <w:rPr>
          <w:rFonts w:eastAsia="Calibri"/>
          <w:lang w:val="lv-LV"/>
        </w:rPr>
        <w:t>un Nomniekam par saviem līdzekļiem nepieciešams Nomas</w:t>
      </w:r>
      <w:r w:rsidR="00D210DB">
        <w:rPr>
          <w:rFonts w:eastAsia="Calibri"/>
          <w:lang w:val="lv-LV"/>
        </w:rPr>
        <w:t xml:space="preserve"> objekt</w:t>
      </w:r>
      <w:r w:rsidRPr="003B7223">
        <w:rPr>
          <w:rFonts w:eastAsia="Calibri"/>
          <w:lang w:val="lv-LV"/>
        </w:rPr>
        <w:t>u uzturēt kārtībā.</w:t>
      </w:r>
    </w:p>
    <w:p w14:paraId="73860EE2" w14:textId="4D91343F" w:rsidR="00933BAA" w:rsidRPr="003B7223" w:rsidRDefault="00933BAA" w:rsidP="003B7223">
      <w:pPr>
        <w:pStyle w:val="ListParagraph"/>
        <w:numPr>
          <w:ilvl w:val="0"/>
          <w:numId w:val="17"/>
        </w:numPr>
        <w:tabs>
          <w:tab w:val="left" w:pos="284"/>
        </w:tabs>
        <w:contextualSpacing/>
        <w:jc w:val="both"/>
        <w:rPr>
          <w:rFonts w:eastAsia="Calibri"/>
          <w:bCs/>
          <w:lang w:val="lv-LV"/>
        </w:rPr>
      </w:pPr>
      <w:r w:rsidRPr="003B7223">
        <w:rPr>
          <w:rFonts w:eastAsia="Calibri"/>
          <w:lang w:val="lv-LV"/>
        </w:rPr>
        <w:t>Nomniekam nav tiesību nodot Nomas</w:t>
      </w:r>
      <w:r w:rsidR="00D210DB">
        <w:rPr>
          <w:rFonts w:eastAsia="Calibri"/>
          <w:lang w:val="lv-LV"/>
        </w:rPr>
        <w:t xml:space="preserve"> objekt</w:t>
      </w:r>
      <w:r w:rsidRPr="003B7223">
        <w:rPr>
          <w:rFonts w:eastAsia="Calibri"/>
          <w:lang w:val="lv-LV"/>
        </w:rPr>
        <w:t>u vai tā daļu apakšnomā trešajām personām.</w:t>
      </w:r>
    </w:p>
    <w:p w14:paraId="78F5E2C4" w14:textId="77777777" w:rsidR="00933BAA" w:rsidRPr="00933BAA" w:rsidRDefault="00933BAA" w:rsidP="00E0453E">
      <w:pPr>
        <w:ind w:right="40"/>
        <w:rPr>
          <w:color w:val="FF0000"/>
          <w:lang w:val="lv-LV"/>
        </w:rPr>
      </w:pPr>
    </w:p>
    <w:p w14:paraId="0C098459" w14:textId="18C0BF45" w:rsidR="00933BAA" w:rsidRPr="00223FAD" w:rsidRDefault="00223FAD" w:rsidP="00223FAD">
      <w:pPr>
        <w:contextualSpacing/>
        <w:jc w:val="center"/>
        <w:rPr>
          <w:rFonts w:eastAsia="Calibri"/>
          <w:b/>
          <w:lang w:val="lv-LV"/>
        </w:rPr>
      </w:pPr>
      <w:r>
        <w:rPr>
          <w:rFonts w:eastAsia="Calibri"/>
          <w:b/>
          <w:lang w:val="lv-LV"/>
        </w:rPr>
        <w:t>V.</w:t>
      </w:r>
      <w:r w:rsidR="00143186">
        <w:rPr>
          <w:rFonts w:eastAsia="Calibri"/>
          <w:b/>
          <w:lang w:val="lv-LV"/>
        </w:rPr>
        <w:t xml:space="preserve"> </w:t>
      </w:r>
      <w:r w:rsidR="00933BAA" w:rsidRPr="00223FAD">
        <w:rPr>
          <w:rFonts w:eastAsia="Calibri"/>
          <w:b/>
          <w:lang w:val="lv-LV"/>
        </w:rPr>
        <w:t>Izsoles pretendentu pieteikumu iesniegšanas kārtība</w:t>
      </w:r>
    </w:p>
    <w:p w14:paraId="642709A5" w14:textId="77777777" w:rsidR="00933BAA" w:rsidRPr="003B7223" w:rsidRDefault="00933BAA" w:rsidP="003B7223">
      <w:pPr>
        <w:pStyle w:val="ListParagraph"/>
        <w:numPr>
          <w:ilvl w:val="0"/>
          <w:numId w:val="17"/>
        </w:numPr>
        <w:contextualSpacing/>
        <w:jc w:val="both"/>
        <w:rPr>
          <w:rFonts w:eastAsia="Calibri"/>
          <w:lang w:val="lv-LV"/>
        </w:rPr>
      </w:pPr>
      <w:r w:rsidRPr="003B7223">
        <w:rPr>
          <w:rFonts w:eastAsia="Calibri"/>
          <w:lang w:val="lv-LV"/>
        </w:rPr>
        <w:t>Par izsoles dalībnieku var būt jebkura persona, kura iesniedz pieteikumu šo noteikumu noteiktajā kārtībā un kura saskaņā ar spēkā esošajiem normatīvajiem aktiem var iegūt izsolāmās nomas tiesības (turpmāk – Pretendents).</w:t>
      </w:r>
      <w:r w:rsidRPr="003B7223">
        <w:rPr>
          <w:rFonts w:eastAsia="Calibri"/>
          <w:b/>
          <w:lang w:val="lv-LV"/>
        </w:rPr>
        <w:t xml:space="preserve"> </w:t>
      </w:r>
    </w:p>
    <w:p w14:paraId="48A9EB70" w14:textId="527F1AD1" w:rsidR="00933BAA" w:rsidRPr="00396590" w:rsidRDefault="00BD0D74" w:rsidP="003B7223">
      <w:pPr>
        <w:pStyle w:val="ListParagraph"/>
        <w:numPr>
          <w:ilvl w:val="0"/>
          <w:numId w:val="17"/>
        </w:numPr>
        <w:contextualSpacing/>
        <w:jc w:val="both"/>
        <w:rPr>
          <w:rFonts w:eastAsia="Calibri"/>
          <w:lang w:val="lv-LV"/>
        </w:rPr>
      </w:pPr>
      <w:r w:rsidRPr="003B7223">
        <w:rPr>
          <w:lang w:val="lv-LV" w:eastAsia="zh-CN" w:bidi="he-IL"/>
        </w:rPr>
        <w:t xml:space="preserve">Pretendentu reģistrācija notiek </w:t>
      </w:r>
      <w:r w:rsidRPr="00396590">
        <w:rPr>
          <w:lang w:val="lv-LV" w:eastAsia="zh-CN" w:bidi="he-IL"/>
        </w:rPr>
        <w:t xml:space="preserve">no 2023.gada </w:t>
      </w:r>
      <w:r w:rsidR="002B2AC6" w:rsidRPr="00396590">
        <w:rPr>
          <w:lang w:val="lv-LV" w:eastAsia="zh-CN" w:bidi="he-IL"/>
        </w:rPr>
        <w:t>25</w:t>
      </w:r>
      <w:r w:rsidRPr="00396590">
        <w:rPr>
          <w:lang w:val="lv-LV" w:eastAsia="zh-CN" w:bidi="he-IL"/>
        </w:rPr>
        <w:t>.</w:t>
      </w:r>
      <w:r w:rsidR="002B2AC6" w:rsidRPr="00396590">
        <w:rPr>
          <w:lang w:val="lv-LV" w:eastAsia="zh-CN" w:bidi="he-IL"/>
        </w:rPr>
        <w:t>aprīļa</w:t>
      </w:r>
      <w:r w:rsidRPr="00396590">
        <w:rPr>
          <w:lang w:val="lv-LV" w:eastAsia="zh-CN" w:bidi="he-IL"/>
        </w:rPr>
        <w:t xml:space="preserve"> pulksten 13:00 līdz 2023.gada  </w:t>
      </w:r>
      <w:r w:rsidR="00D47F39" w:rsidRPr="00396590">
        <w:rPr>
          <w:lang w:val="lv-LV" w:eastAsia="zh-CN" w:bidi="he-IL"/>
        </w:rPr>
        <w:t>15</w:t>
      </w:r>
      <w:r w:rsidRPr="00396590">
        <w:rPr>
          <w:lang w:val="lv-LV" w:eastAsia="zh-CN" w:bidi="he-IL"/>
        </w:rPr>
        <w:t>.</w:t>
      </w:r>
      <w:r w:rsidR="002B2AC6" w:rsidRPr="00396590">
        <w:rPr>
          <w:lang w:val="lv-LV" w:eastAsia="zh-CN" w:bidi="he-IL"/>
        </w:rPr>
        <w:t>maijam</w:t>
      </w:r>
      <w:r w:rsidRPr="00396590">
        <w:rPr>
          <w:lang w:val="lv-LV" w:eastAsia="zh-CN" w:bidi="he-IL"/>
        </w:rPr>
        <w:t xml:space="preserve"> plkst.23:59 elektronisko izsoļu vietnē https://izsoles.ta.gov.lv uzturētā Izsoļu dalībnieku reģistrā</w:t>
      </w:r>
      <w:r w:rsidR="00933BAA" w:rsidRPr="00396590">
        <w:rPr>
          <w:rFonts w:eastAsia="Calibri"/>
          <w:lang w:val="lv-LV"/>
        </w:rPr>
        <w:t>.</w:t>
      </w:r>
    </w:p>
    <w:p w14:paraId="39D97C42" w14:textId="4B0F94BE" w:rsidR="003C0012" w:rsidRPr="003B7223" w:rsidRDefault="003C0012" w:rsidP="003B7223">
      <w:pPr>
        <w:pStyle w:val="ListParagraph"/>
        <w:numPr>
          <w:ilvl w:val="0"/>
          <w:numId w:val="17"/>
        </w:numPr>
        <w:contextualSpacing/>
        <w:jc w:val="both"/>
        <w:rPr>
          <w:rFonts w:eastAsia="Calibri"/>
          <w:lang w:val="lv-LV"/>
        </w:rPr>
      </w:pPr>
      <w:r w:rsidRPr="00396590">
        <w:rPr>
          <w:rFonts w:eastAsia="Calibri"/>
          <w:lang w:val="lv-LV"/>
        </w:rPr>
        <w:t>Personai,</w:t>
      </w:r>
      <w:r w:rsidR="00446136" w:rsidRPr="00396590">
        <w:rPr>
          <w:rFonts w:eastAsia="Calibri"/>
          <w:lang w:val="lv-LV"/>
        </w:rPr>
        <w:t xml:space="preserve"> </w:t>
      </w:r>
      <w:r w:rsidRPr="00396590">
        <w:rPr>
          <w:rFonts w:eastAsia="Calibri"/>
          <w:lang w:val="lv-LV"/>
        </w:rPr>
        <w:t xml:space="preserve">kura vēlas piedalīties </w:t>
      </w:r>
      <w:r w:rsidR="00446136" w:rsidRPr="00396590">
        <w:rPr>
          <w:rFonts w:eastAsia="Calibri"/>
          <w:lang w:val="lv-LV"/>
        </w:rPr>
        <w:t xml:space="preserve">izsolē līdz </w:t>
      </w:r>
      <w:r w:rsidR="00396590" w:rsidRPr="00396590">
        <w:rPr>
          <w:rFonts w:eastAsia="Calibri"/>
          <w:lang w:val="lv-LV"/>
        </w:rPr>
        <w:t>15</w:t>
      </w:r>
      <w:r w:rsidR="00446136" w:rsidRPr="00396590">
        <w:rPr>
          <w:rFonts w:eastAsia="Calibri"/>
          <w:lang w:val="lv-LV"/>
        </w:rPr>
        <w:t>.05.20</w:t>
      </w:r>
      <w:r w:rsidR="00DD30A6" w:rsidRPr="00396590">
        <w:rPr>
          <w:rFonts w:eastAsia="Calibri"/>
          <w:lang w:val="lv-LV"/>
        </w:rPr>
        <w:t>2</w:t>
      </w:r>
      <w:r w:rsidR="00446136" w:rsidRPr="00396590">
        <w:rPr>
          <w:rFonts w:eastAsia="Calibri"/>
          <w:lang w:val="lv-LV"/>
        </w:rPr>
        <w:t>3. (ieskaitot)</w:t>
      </w:r>
      <w:r w:rsidR="00552E39" w:rsidRPr="00396590">
        <w:rPr>
          <w:rFonts w:eastAsia="Calibri"/>
          <w:lang w:val="lv-LV"/>
        </w:rPr>
        <w:t xml:space="preserve"> </w:t>
      </w:r>
      <w:r w:rsidR="00446136" w:rsidRPr="00396590">
        <w:rPr>
          <w:rFonts w:eastAsia="Calibri"/>
          <w:lang w:val="lv-LV"/>
        </w:rPr>
        <w:t>jāiemaksā nod</w:t>
      </w:r>
      <w:r w:rsidR="00552E39" w:rsidRPr="00396590">
        <w:rPr>
          <w:rFonts w:eastAsia="Calibri"/>
          <w:lang w:val="lv-LV"/>
        </w:rPr>
        <w:t>r</w:t>
      </w:r>
      <w:r w:rsidR="00446136" w:rsidRPr="00396590">
        <w:rPr>
          <w:rFonts w:eastAsia="Calibri"/>
          <w:lang w:val="lv-LV"/>
        </w:rPr>
        <w:t xml:space="preserve">ošinājums Jēkabpils novada pašvaldības </w:t>
      </w:r>
      <w:r w:rsidR="00552E39" w:rsidRPr="00396590">
        <w:rPr>
          <w:rFonts w:eastAsia="Calibri"/>
          <w:lang w:val="lv-LV"/>
        </w:rPr>
        <w:t>kontā Nr.LV87UNLA00090131</w:t>
      </w:r>
      <w:r w:rsidR="00DD30A6" w:rsidRPr="00396590">
        <w:rPr>
          <w:rFonts w:eastAsia="Calibri"/>
          <w:lang w:val="lv-LV"/>
        </w:rPr>
        <w:t>30793</w:t>
      </w:r>
      <w:r w:rsidR="00DD30A6" w:rsidRPr="003B7223">
        <w:rPr>
          <w:rFonts w:eastAsia="Calibri"/>
          <w:lang w:val="lv-LV"/>
        </w:rPr>
        <w:t>, AS “SEB banka”, kods UNLALV</w:t>
      </w:r>
      <w:r w:rsidR="00426BC2" w:rsidRPr="003B7223">
        <w:rPr>
          <w:rFonts w:eastAsia="Calibri"/>
          <w:lang w:val="lv-LV"/>
        </w:rPr>
        <w:t>2X</w:t>
      </w:r>
    </w:p>
    <w:p w14:paraId="68A0D29D" w14:textId="1F24367F" w:rsidR="00933BAA" w:rsidRPr="003B7223" w:rsidRDefault="009C3643" w:rsidP="003B7223">
      <w:pPr>
        <w:pStyle w:val="ListParagraph"/>
        <w:numPr>
          <w:ilvl w:val="1"/>
          <w:numId w:val="17"/>
        </w:numPr>
        <w:contextualSpacing/>
        <w:jc w:val="both"/>
        <w:rPr>
          <w:rFonts w:eastAsia="Calibri"/>
          <w:lang w:val="lv-LV"/>
        </w:rPr>
      </w:pPr>
      <w:r w:rsidRPr="003B7223">
        <w:rPr>
          <w:rFonts w:eastAsia="Calibri"/>
          <w:lang w:val="lv-LV"/>
        </w:rPr>
        <w:t>D</w:t>
      </w:r>
      <w:r w:rsidR="00933BAA" w:rsidRPr="003B7223">
        <w:rPr>
          <w:rFonts w:eastAsia="Calibri"/>
          <w:lang w:val="lv-LV"/>
        </w:rPr>
        <w:t xml:space="preserve">rošības </w:t>
      </w:r>
      <w:r w:rsidR="00426BC2" w:rsidRPr="003B7223">
        <w:rPr>
          <w:rFonts w:eastAsia="Calibri"/>
          <w:lang w:val="lv-LV"/>
        </w:rPr>
        <w:t>n</w:t>
      </w:r>
      <w:r w:rsidR="00933BAA" w:rsidRPr="003B7223">
        <w:rPr>
          <w:rFonts w:eastAsia="Calibri"/>
          <w:lang w:val="lv-LV"/>
        </w:rPr>
        <w:t xml:space="preserve">audu </w:t>
      </w:r>
      <w:r w:rsidR="00933BAA" w:rsidRPr="008D1C59">
        <w:rPr>
          <w:rFonts w:eastAsia="Calibri"/>
          <w:lang w:val="lv-LV"/>
        </w:rPr>
        <w:t>10</w:t>
      </w:r>
      <w:r w:rsidR="001D3916" w:rsidRPr="008D1C59">
        <w:rPr>
          <w:rFonts w:eastAsia="Calibri"/>
          <w:lang w:val="lv-LV"/>
        </w:rPr>
        <w:t>0</w:t>
      </w:r>
      <w:r w:rsidR="00933BAA" w:rsidRPr="008D1C59">
        <w:rPr>
          <w:rFonts w:eastAsia="Calibri"/>
          <w:lang w:val="lv-LV"/>
        </w:rPr>
        <w:t xml:space="preserve">,00 </w:t>
      </w:r>
      <w:proofErr w:type="spellStart"/>
      <w:r w:rsidR="00933BAA" w:rsidRPr="008D1C59">
        <w:rPr>
          <w:rFonts w:eastAsia="Calibri"/>
          <w:i/>
          <w:iCs/>
          <w:lang w:val="lv-LV"/>
        </w:rPr>
        <w:t>euro</w:t>
      </w:r>
      <w:proofErr w:type="spellEnd"/>
      <w:r w:rsidR="00933BAA" w:rsidRPr="008D1C59">
        <w:rPr>
          <w:rFonts w:eastAsia="Calibri"/>
          <w:lang w:val="lv-LV"/>
        </w:rPr>
        <w:t xml:space="preserve"> </w:t>
      </w:r>
      <w:r w:rsidR="00933BAA" w:rsidRPr="008D1C59">
        <w:rPr>
          <w:rFonts w:eastAsia="Calibri"/>
          <w:iCs/>
          <w:lang w:val="lv-LV"/>
        </w:rPr>
        <w:t>(</w:t>
      </w:r>
      <w:r w:rsidR="001D3916" w:rsidRPr="008D1C59">
        <w:rPr>
          <w:rFonts w:eastAsia="Calibri"/>
          <w:iCs/>
          <w:lang w:val="lv-LV"/>
        </w:rPr>
        <w:t xml:space="preserve">viens simts </w:t>
      </w:r>
      <w:r w:rsidR="00933BAA" w:rsidRPr="008D1C59">
        <w:rPr>
          <w:rFonts w:eastAsia="Calibri"/>
          <w:iCs/>
          <w:lang w:val="lv-LV"/>
        </w:rPr>
        <w:t xml:space="preserve"> eiro</w:t>
      </w:r>
      <w:r w:rsidR="00933BAA" w:rsidRPr="003B7223">
        <w:rPr>
          <w:rFonts w:eastAsia="Calibri"/>
          <w:iCs/>
          <w:lang w:val="lv-LV"/>
        </w:rPr>
        <w:t xml:space="preserve"> un 00 centi) apmērā</w:t>
      </w:r>
      <w:r w:rsidR="00933BAA" w:rsidRPr="003B7223">
        <w:rPr>
          <w:rFonts w:eastAsia="Calibri"/>
          <w:lang w:val="lv-LV"/>
        </w:rPr>
        <w:t xml:space="preserve"> (maksājuma uzdevumā norāda šādu informāciju: drošības nauda nomas tiesību izsolei </w:t>
      </w:r>
      <w:r w:rsidR="00EB328B" w:rsidRPr="003B7223">
        <w:rPr>
          <w:rFonts w:eastAsia="Calibri"/>
          <w:lang w:val="lv-LV"/>
        </w:rPr>
        <w:t>Saukas ezers</w:t>
      </w:r>
      <w:r w:rsidR="00933BAA" w:rsidRPr="003B7223">
        <w:rPr>
          <w:rFonts w:eastAsia="Calibri"/>
          <w:lang w:val="lv-LV"/>
        </w:rPr>
        <w:t xml:space="preserve">, </w:t>
      </w:r>
      <w:r w:rsidR="00EB328B" w:rsidRPr="003B7223">
        <w:rPr>
          <w:rFonts w:eastAsia="Calibri"/>
          <w:lang w:val="lv-LV"/>
        </w:rPr>
        <w:t xml:space="preserve">Saukas </w:t>
      </w:r>
      <w:r w:rsidR="00933BAA" w:rsidRPr="003B7223">
        <w:rPr>
          <w:rFonts w:eastAsia="Calibri"/>
          <w:lang w:val="lv-LV"/>
        </w:rPr>
        <w:t xml:space="preserve"> pagasts</w:t>
      </w:r>
      <w:r w:rsidR="001658E6">
        <w:rPr>
          <w:rFonts w:eastAsia="Calibri"/>
          <w:lang w:val="lv-LV"/>
        </w:rPr>
        <w:t>, Jēkabpils novads</w:t>
      </w:r>
      <w:r w:rsidR="00933BAA" w:rsidRPr="003B7223">
        <w:rPr>
          <w:rFonts w:eastAsia="Calibri"/>
          <w:lang w:val="lv-LV"/>
        </w:rPr>
        <w:t>).</w:t>
      </w:r>
    </w:p>
    <w:p w14:paraId="0AB27BB8" w14:textId="04454A14" w:rsidR="00993168" w:rsidRPr="003B7223" w:rsidRDefault="001E6A6F" w:rsidP="003B7223">
      <w:pPr>
        <w:pStyle w:val="ListParagraph"/>
        <w:numPr>
          <w:ilvl w:val="1"/>
          <w:numId w:val="17"/>
        </w:numPr>
        <w:contextualSpacing/>
        <w:jc w:val="both"/>
        <w:rPr>
          <w:rFonts w:eastAsia="Calibri"/>
          <w:lang w:val="lv-LV"/>
        </w:rPr>
      </w:pPr>
      <w:r w:rsidRPr="003B7223">
        <w:rPr>
          <w:rFonts w:eastAsia="Calibri"/>
          <w:lang w:val="lv-LV"/>
        </w:rPr>
        <w:t>Dalības maksu</w:t>
      </w:r>
      <w:r w:rsidR="00426BC2" w:rsidRPr="003B7223">
        <w:rPr>
          <w:rFonts w:eastAsia="Calibri"/>
          <w:lang w:val="lv-LV"/>
        </w:rPr>
        <w:t xml:space="preserve"> </w:t>
      </w:r>
      <w:r w:rsidR="00C40CC6" w:rsidRPr="003B7223">
        <w:rPr>
          <w:rFonts w:eastAsia="Calibri"/>
          <w:lang w:val="lv-LV"/>
        </w:rPr>
        <w:t xml:space="preserve">50,0 </w:t>
      </w:r>
      <w:proofErr w:type="spellStart"/>
      <w:r w:rsidR="00C40CC6" w:rsidRPr="003B7223">
        <w:rPr>
          <w:rFonts w:eastAsia="Calibri"/>
          <w:lang w:val="lv-LV"/>
        </w:rPr>
        <w:t>euro</w:t>
      </w:r>
      <w:proofErr w:type="spellEnd"/>
      <w:r w:rsidR="00C40CC6" w:rsidRPr="003B7223">
        <w:rPr>
          <w:rFonts w:eastAsia="Calibri"/>
          <w:lang w:val="lv-LV"/>
        </w:rPr>
        <w:t xml:space="preserve">(piecdesmit </w:t>
      </w:r>
      <w:proofErr w:type="spellStart"/>
      <w:r w:rsidR="00C40CC6" w:rsidRPr="003B7223">
        <w:rPr>
          <w:rFonts w:eastAsia="Calibri"/>
          <w:lang w:val="lv-LV"/>
        </w:rPr>
        <w:t>euro</w:t>
      </w:r>
      <w:proofErr w:type="spellEnd"/>
      <w:r w:rsidR="00C40CC6" w:rsidRPr="003B7223">
        <w:rPr>
          <w:rFonts w:eastAsia="Calibri"/>
          <w:lang w:val="lv-LV"/>
        </w:rPr>
        <w:t xml:space="preserve"> un 00 centi) apmērā</w:t>
      </w:r>
      <w:r w:rsidR="00845B48" w:rsidRPr="003B7223">
        <w:rPr>
          <w:rFonts w:eastAsia="Calibri"/>
          <w:lang w:val="lv-LV"/>
        </w:rPr>
        <w:t xml:space="preserve"> </w:t>
      </w:r>
    </w:p>
    <w:p w14:paraId="375B6770" w14:textId="77777777" w:rsidR="00FD5475" w:rsidRPr="003B7223" w:rsidRDefault="00845B48" w:rsidP="00223FAD">
      <w:pPr>
        <w:pStyle w:val="ListParagraph"/>
        <w:ind w:left="792"/>
        <w:contextualSpacing/>
        <w:jc w:val="both"/>
        <w:rPr>
          <w:rFonts w:eastAsia="Calibri"/>
          <w:lang w:val="lv-LV"/>
        </w:rPr>
      </w:pPr>
      <w:r w:rsidRPr="003B7223">
        <w:rPr>
          <w:rFonts w:eastAsia="Calibri"/>
          <w:lang w:val="lv-LV"/>
        </w:rPr>
        <w:t xml:space="preserve">un, izmantojot </w:t>
      </w:r>
      <w:r w:rsidR="009C3643" w:rsidRPr="003B7223">
        <w:rPr>
          <w:rFonts w:eastAsia="Calibri"/>
          <w:lang w:val="lv-LV"/>
        </w:rPr>
        <w:t>elektronisko</w:t>
      </w:r>
      <w:r w:rsidRPr="003B7223">
        <w:rPr>
          <w:rFonts w:eastAsia="Calibri"/>
          <w:lang w:val="lv-LV"/>
        </w:rPr>
        <w:t xml:space="preserve"> izsoļu vietni</w:t>
      </w:r>
      <w:r w:rsidR="00841663" w:rsidRPr="003B7223">
        <w:rPr>
          <w:rFonts w:eastAsia="Calibri"/>
          <w:lang w:val="lv-LV"/>
        </w:rPr>
        <w:t xml:space="preserve">, </w:t>
      </w:r>
      <w:proofErr w:type="spellStart"/>
      <w:r w:rsidR="00841663" w:rsidRPr="003B7223">
        <w:rPr>
          <w:rFonts w:eastAsia="Calibri"/>
          <w:lang w:val="lv-LV"/>
        </w:rPr>
        <w:t>jānosūta</w:t>
      </w:r>
      <w:proofErr w:type="spellEnd"/>
      <w:r w:rsidR="00841663" w:rsidRPr="003B7223">
        <w:rPr>
          <w:rFonts w:eastAsia="Calibri"/>
          <w:lang w:val="lv-LV"/>
        </w:rPr>
        <w:t xml:space="preserve"> lūgums izsoles rīkotājam autorizēt to dalībai izsolē</w:t>
      </w:r>
      <w:r w:rsidR="009C3643" w:rsidRPr="003B7223">
        <w:rPr>
          <w:rFonts w:eastAsia="Calibri"/>
          <w:lang w:val="lv-LV"/>
        </w:rPr>
        <w:t>.</w:t>
      </w:r>
    </w:p>
    <w:p w14:paraId="3723CBD4" w14:textId="07331744" w:rsidR="00785E84" w:rsidRPr="003B7223" w:rsidRDefault="00785E84" w:rsidP="00223FAD">
      <w:pPr>
        <w:pStyle w:val="ListParagraph"/>
        <w:numPr>
          <w:ilvl w:val="0"/>
          <w:numId w:val="17"/>
        </w:numPr>
        <w:contextualSpacing/>
        <w:jc w:val="both"/>
        <w:rPr>
          <w:rFonts w:eastAsia="Calibri"/>
          <w:lang w:val="lv-LV"/>
        </w:rPr>
      </w:pPr>
      <w:r w:rsidRPr="003B7223">
        <w:rPr>
          <w:lang w:val="lv-LV" w:eastAsia="zh-CN"/>
        </w:rPr>
        <w:t xml:space="preserve">Nodrošinājums tiek ieskaitīts nomas maksā uzvarējušajam dalībniekam, pārējiem dalībniekiem – pārskaitīts uz kredītiestādes kontu, kura numurs norādīts norēķinu rekvizītos, elektronisko izsoļu vietnē </w:t>
      </w:r>
      <w:hyperlink r:id="rId15" w:history="1">
        <w:r w:rsidRPr="003B7223">
          <w:rPr>
            <w:u w:val="single"/>
            <w:lang w:val="lv-LV" w:eastAsia="zh-CN"/>
          </w:rPr>
          <w:t>https://izsoles.ta.gov</w:t>
        </w:r>
      </w:hyperlink>
      <w:r w:rsidRPr="003B7223">
        <w:rPr>
          <w:lang w:val="lv-LV" w:eastAsia="zh-CN"/>
        </w:rPr>
        <w:t>.</w:t>
      </w:r>
    </w:p>
    <w:p w14:paraId="734F486C" w14:textId="62F160C6" w:rsidR="00785E84" w:rsidRPr="003B7223" w:rsidRDefault="00785E84" w:rsidP="003B7223">
      <w:pPr>
        <w:pStyle w:val="ListParagraph"/>
        <w:numPr>
          <w:ilvl w:val="0"/>
          <w:numId w:val="17"/>
        </w:numPr>
        <w:tabs>
          <w:tab w:val="left" w:pos="567"/>
        </w:tabs>
        <w:suppressAutoHyphens/>
        <w:jc w:val="both"/>
        <w:rPr>
          <w:lang w:val="lv-LV" w:eastAsia="zh-CN" w:bidi="he-IL"/>
        </w:rPr>
      </w:pPr>
      <w:r w:rsidRPr="003B7223">
        <w:rPr>
          <w:lang w:val="lv-LV" w:eastAsia="zh-CN"/>
        </w:rPr>
        <w:t>Par izsoles dalībnieku var kļūt jebkura fiziskā vai juridiskā persona, kurai ir tiesības iegūt Latvijas Republikā nekustamā īpašuma, ta</w:t>
      </w:r>
      <w:r w:rsidR="00D210DB">
        <w:rPr>
          <w:lang w:val="lv-LV" w:eastAsia="zh-CN"/>
        </w:rPr>
        <w:t>jā</w:t>
      </w:r>
      <w:r w:rsidRPr="003B7223">
        <w:rPr>
          <w:lang w:val="lv-LV" w:eastAsia="zh-CN"/>
        </w:rPr>
        <w:t xml:space="preserve"> skaitā, zemes nomas tiesības, un kura līdz reģistrācijas brīdim ir iemaksājusi šo </w:t>
      </w:r>
      <w:r w:rsidR="006E5A66" w:rsidRPr="003B7223">
        <w:rPr>
          <w:lang w:val="lv-LV" w:eastAsia="zh-CN"/>
        </w:rPr>
        <w:t>noteikumu 2</w:t>
      </w:r>
      <w:r w:rsidRPr="003B7223">
        <w:rPr>
          <w:lang w:val="lv-LV" w:eastAsia="zh-CN"/>
        </w:rPr>
        <w:t xml:space="preserve">1.punktā </w:t>
      </w:r>
      <w:r w:rsidR="00D210DB">
        <w:rPr>
          <w:lang w:val="lv-LV" w:eastAsia="zh-CN"/>
        </w:rPr>
        <w:t>noteikto</w:t>
      </w:r>
      <w:r w:rsidRPr="003B7223">
        <w:rPr>
          <w:lang w:val="lv-LV" w:eastAsia="zh-CN"/>
        </w:rPr>
        <w:t xml:space="preserve"> nodrošinājumu, dalības maksu un autorizēta dalībai izsolē.</w:t>
      </w:r>
    </w:p>
    <w:p w14:paraId="439A5138" w14:textId="63776C76" w:rsidR="00785E84" w:rsidRPr="003B7223" w:rsidRDefault="00785E84" w:rsidP="003B7223">
      <w:pPr>
        <w:pStyle w:val="ListParagraph"/>
        <w:numPr>
          <w:ilvl w:val="0"/>
          <w:numId w:val="17"/>
        </w:numPr>
        <w:rPr>
          <w:lang w:val="lv-LV" w:eastAsia="zh-CN"/>
        </w:rPr>
      </w:pPr>
      <w:r w:rsidRPr="003B7223">
        <w:rPr>
          <w:lang w:val="lv-LV" w:eastAsia="zh-CN"/>
        </w:rPr>
        <w:t xml:space="preserve">Izsoles pretendenti – fiziska persona, kura vēlas savā vai citas fiziskas vai juridiskas personas vārdā pieteikties izsolei, elektronisko izsoļu vietnē https://izsoles.ta.gov.lv norāda: </w:t>
      </w:r>
    </w:p>
    <w:p w14:paraId="122AA019" w14:textId="3B54F688" w:rsidR="00785E84" w:rsidRPr="003B7223" w:rsidRDefault="00785E84" w:rsidP="00223FAD">
      <w:pPr>
        <w:pStyle w:val="ListParagraph"/>
        <w:ind w:left="360"/>
        <w:rPr>
          <w:lang w:val="lv-LV" w:eastAsia="zh-CN"/>
        </w:rPr>
      </w:pPr>
      <w:r w:rsidRPr="003B7223">
        <w:rPr>
          <w:lang w:val="lv-LV" w:eastAsia="zh-CN"/>
        </w:rPr>
        <w:t>Fiziskas personas:</w:t>
      </w:r>
    </w:p>
    <w:p w14:paraId="084C8EE4" w14:textId="0732ACCF" w:rsidR="00785E84" w:rsidRPr="003B7223" w:rsidRDefault="00785E84" w:rsidP="00223FAD">
      <w:pPr>
        <w:pStyle w:val="ListParagraph"/>
        <w:numPr>
          <w:ilvl w:val="1"/>
          <w:numId w:val="17"/>
        </w:numPr>
        <w:rPr>
          <w:lang w:val="lv-LV" w:eastAsia="zh-CN"/>
        </w:rPr>
      </w:pPr>
      <w:r w:rsidRPr="003B7223">
        <w:rPr>
          <w:lang w:val="lv-LV" w:eastAsia="zh-CN"/>
        </w:rPr>
        <w:t>Vārdu, uzvārdu;</w:t>
      </w:r>
    </w:p>
    <w:p w14:paraId="7C126FF4" w14:textId="348E6E78" w:rsidR="00785E84" w:rsidRPr="003B7223" w:rsidRDefault="00785E84" w:rsidP="00223FAD">
      <w:pPr>
        <w:pStyle w:val="ListParagraph"/>
        <w:numPr>
          <w:ilvl w:val="1"/>
          <w:numId w:val="17"/>
        </w:numPr>
        <w:rPr>
          <w:lang w:val="lv-LV" w:eastAsia="zh-CN"/>
        </w:rPr>
      </w:pPr>
      <w:r w:rsidRPr="003B7223">
        <w:rPr>
          <w:lang w:val="lv-LV" w:eastAsia="zh-CN"/>
        </w:rPr>
        <w:t xml:space="preserve">Personas kodu vai dzimšanas datumu (persona, kurai nav piešķirts personas kods);   </w:t>
      </w:r>
    </w:p>
    <w:p w14:paraId="6A5DED82" w14:textId="71F0E894" w:rsidR="00785E84" w:rsidRPr="003B7223" w:rsidRDefault="00785E84" w:rsidP="00223FAD">
      <w:pPr>
        <w:pStyle w:val="ListParagraph"/>
        <w:numPr>
          <w:ilvl w:val="1"/>
          <w:numId w:val="17"/>
        </w:numPr>
        <w:rPr>
          <w:lang w:val="lv-LV" w:eastAsia="zh-CN" w:bidi="he-IL"/>
        </w:rPr>
      </w:pPr>
      <w:r w:rsidRPr="003B7223">
        <w:rPr>
          <w:lang w:val="lv-LV" w:eastAsia="zh-CN" w:bidi="he-IL"/>
        </w:rPr>
        <w:t>Kontaktadresi;</w:t>
      </w:r>
    </w:p>
    <w:p w14:paraId="306D7675" w14:textId="6DCB112C" w:rsidR="00785E84" w:rsidRPr="003B7223" w:rsidRDefault="00785E84" w:rsidP="00223FAD">
      <w:pPr>
        <w:pStyle w:val="ListParagraph"/>
        <w:numPr>
          <w:ilvl w:val="1"/>
          <w:numId w:val="17"/>
        </w:numPr>
        <w:rPr>
          <w:lang w:val="lv-LV" w:eastAsia="zh-CN" w:bidi="he-IL"/>
        </w:rPr>
      </w:pPr>
      <w:r w:rsidRPr="003B7223">
        <w:rPr>
          <w:lang w:val="lv-LV" w:eastAsia="zh-CN" w:bidi="he-IL"/>
        </w:rPr>
        <w:t>Personu apliecinoša dokumenta veidu un numuru;</w:t>
      </w:r>
    </w:p>
    <w:p w14:paraId="7266455C" w14:textId="026649F1" w:rsidR="00785E84" w:rsidRPr="003B7223" w:rsidRDefault="00785E84" w:rsidP="00223FAD">
      <w:pPr>
        <w:pStyle w:val="ListParagraph"/>
        <w:numPr>
          <w:ilvl w:val="1"/>
          <w:numId w:val="17"/>
        </w:numPr>
        <w:rPr>
          <w:lang w:val="lv-LV" w:eastAsia="zh-CN" w:bidi="he-IL"/>
        </w:rPr>
      </w:pPr>
      <w:r w:rsidRPr="003B7223">
        <w:rPr>
          <w:lang w:val="lv-LV" w:eastAsia="zh-CN" w:bidi="he-IL"/>
        </w:rPr>
        <w:t>Norēķinu rekvizītus (kredītiestādes konta numurs, uz kuru personai atmaksājama nodrošinājuma summa);</w:t>
      </w:r>
    </w:p>
    <w:p w14:paraId="587FD8F9" w14:textId="2377B8CC" w:rsidR="00785E84" w:rsidRPr="003B7223" w:rsidRDefault="00785E84" w:rsidP="00223FAD">
      <w:pPr>
        <w:pStyle w:val="ListParagraph"/>
        <w:numPr>
          <w:ilvl w:val="1"/>
          <w:numId w:val="17"/>
        </w:numPr>
        <w:rPr>
          <w:lang w:val="lv-LV" w:eastAsia="zh-CN" w:bidi="he-IL"/>
        </w:rPr>
      </w:pPr>
      <w:r w:rsidRPr="003B7223">
        <w:rPr>
          <w:lang w:val="lv-LV" w:eastAsia="zh-CN" w:bidi="he-IL"/>
        </w:rPr>
        <w:t>Personas papildu kontaktinformāciju – elektroniskā pasta adresi un tālruņa numuru.</w:t>
      </w:r>
    </w:p>
    <w:p w14:paraId="3BB3C0B8" w14:textId="0B4F55AB" w:rsidR="00785E84" w:rsidRPr="003B7223" w:rsidRDefault="00785E84" w:rsidP="00223FAD">
      <w:pPr>
        <w:pStyle w:val="ListParagraph"/>
        <w:numPr>
          <w:ilvl w:val="1"/>
          <w:numId w:val="17"/>
        </w:numPr>
        <w:rPr>
          <w:lang w:val="lv-LV" w:eastAsia="zh-CN" w:bidi="he-IL"/>
        </w:rPr>
      </w:pPr>
      <w:r w:rsidRPr="003B7223">
        <w:rPr>
          <w:lang w:val="lv-LV" w:eastAsia="zh-CN" w:bidi="he-IL"/>
        </w:rPr>
        <w:lastRenderedPageBreak/>
        <w:t>Fiziska persona, kura pārstāv citu fizisku vai juridisku personu, papildus punktā 8.1.norādītajam, sniedz informāciju par:</w:t>
      </w:r>
    </w:p>
    <w:p w14:paraId="2C3DFFE8" w14:textId="77777777" w:rsidR="00FD5475" w:rsidRPr="003B7223" w:rsidRDefault="00785E84" w:rsidP="00223FAD">
      <w:pPr>
        <w:pStyle w:val="ListParagraph"/>
        <w:numPr>
          <w:ilvl w:val="1"/>
          <w:numId w:val="17"/>
        </w:numPr>
        <w:rPr>
          <w:lang w:val="lv-LV" w:eastAsia="zh-CN" w:bidi="he-IL"/>
        </w:rPr>
      </w:pPr>
      <w:r w:rsidRPr="003B7223">
        <w:rPr>
          <w:lang w:val="lv-LV" w:eastAsia="zh-CN" w:bidi="he-IL"/>
        </w:rPr>
        <w:t>Pārstāvamās personas veidu;</w:t>
      </w:r>
    </w:p>
    <w:p w14:paraId="4B110628" w14:textId="2BBDD26A" w:rsidR="00785E84" w:rsidRPr="003B7223" w:rsidRDefault="00785E84" w:rsidP="00223FAD">
      <w:pPr>
        <w:pStyle w:val="ListParagraph"/>
        <w:numPr>
          <w:ilvl w:val="1"/>
          <w:numId w:val="17"/>
        </w:numPr>
        <w:rPr>
          <w:lang w:val="lv-LV" w:eastAsia="zh-CN" w:bidi="he-IL"/>
        </w:rPr>
      </w:pPr>
      <w:r w:rsidRPr="003B7223">
        <w:rPr>
          <w:lang w:val="lv-LV" w:eastAsia="zh-CN" w:bidi="he-IL"/>
        </w:rPr>
        <w:t>Vārdu, uzvārdu fiziskai personai vai nosaukumu juridiskai personai;</w:t>
      </w:r>
    </w:p>
    <w:p w14:paraId="6725F97B" w14:textId="437E7C36" w:rsidR="00785E84" w:rsidRPr="003B7223" w:rsidRDefault="00785E84" w:rsidP="00223FAD">
      <w:pPr>
        <w:pStyle w:val="ListParagraph"/>
        <w:numPr>
          <w:ilvl w:val="1"/>
          <w:numId w:val="17"/>
        </w:numPr>
        <w:rPr>
          <w:lang w:val="lv-LV" w:eastAsia="zh-CN" w:bidi="he-IL"/>
        </w:rPr>
      </w:pPr>
      <w:r w:rsidRPr="003B7223">
        <w:rPr>
          <w:lang w:val="lv-LV" w:eastAsia="zh-CN" w:bidi="he-IL"/>
        </w:rPr>
        <w:t>Personas kodu vai dzimšanas datumu (ārzemniekam) fiziskai personai vai reģistrācijas numuru juridiskai personai;</w:t>
      </w:r>
    </w:p>
    <w:p w14:paraId="36E0D26E" w14:textId="7B900D65" w:rsidR="00785E84" w:rsidRPr="003B7223" w:rsidRDefault="00785E84" w:rsidP="00223FAD">
      <w:pPr>
        <w:pStyle w:val="ListParagraph"/>
        <w:numPr>
          <w:ilvl w:val="1"/>
          <w:numId w:val="17"/>
        </w:numPr>
        <w:jc w:val="both"/>
        <w:rPr>
          <w:lang w:val="lv-LV" w:eastAsia="zh-CN" w:bidi="he-IL"/>
        </w:rPr>
      </w:pPr>
      <w:r w:rsidRPr="003B7223">
        <w:rPr>
          <w:lang w:val="lv-LV" w:eastAsia="zh-CN" w:bidi="he-IL"/>
        </w:rPr>
        <w:t>Kontaktadresi;</w:t>
      </w:r>
    </w:p>
    <w:p w14:paraId="69F58B44" w14:textId="6603D1B1" w:rsidR="00785E84" w:rsidRPr="003B7223" w:rsidRDefault="00785E84" w:rsidP="00223FAD">
      <w:pPr>
        <w:pStyle w:val="ListParagraph"/>
        <w:numPr>
          <w:ilvl w:val="1"/>
          <w:numId w:val="17"/>
        </w:numPr>
        <w:jc w:val="both"/>
        <w:rPr>
          <w:lang w:val="lv-LV" w:eastAsia="zh-CN" w:bidi="he-IL"/>
        </w:rPr>
      </w:pPr>
      <w:r w:rsidRPr="003B7223">
        <w:rPr>
          <w:lang w:val="lv-LV" w:eastAsia="zh-CN" w:bidi="he-IL"/>
        </w:rPr>
        <w:t>Personu apliecinoša dokumenta veidu un numuru fiziskai personai;</w:t>
      </w:r>
    </w:p>
    <w:p w14:paraId="0BECB095" w14:textId="416B5FEE" w:rsidR="00785E84" w:rsidRPr="003B7223" w:rsidRDefault="00785E84" w:rsidP="00223FAD">
      <w:pPr>
        <w:pStyle w:val="ListParagraph"/>
        <w:numPr>
          <w:ilvl w:val="1"/>
          <w:numId w:val="17"/>
        </w:numPr>
        <w:jc w:val="both"/>
        <w:rPr>
          <w:lang w:val="lv-LV" w:eastAsia="zh-CN" w:bidi="he-IL"/>
        </w:rPr>
      </w:pPr>
      <w:r w:rsidRPr="003B7223">
        <w:rPr>
          <w:lang w:val="lv-LV" w:eastAsia="zh-CN" w:bidi="he-IL"/>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171AAB0D" w14:textId="42E01729" w:rsidR="00785E84" w:rsidRPr="003B7223" w:rsidRDefault="00785E84" w:rsidP="00223FAD">
      <w:pPr>
        <w:pStyle w:val="ListParagraph"/>
        <w:numPr>
          <w:ilvl w:val="1"/>
          <w:numId w:val="17"/>
        </w:numPr>
        <w:jc w:val="both"/>
        <w:rPr>
          <w:lang w:val="lv-LV" w:eastAsia="zh-CN" w:bidi="he-IL"/>
        </w:rPr>
      </w:pPr>
      <w:r w:rsidRPr="003B7223">
        <w:rPr>
          <w:lang w:val="lv-LV" w:eastAsia="zh-CN" w:bidi="he-IL"/>
        </w:rPr>
        <w:t>Informāciju par pilnvarojuma apjomu (pārstāvības tiesības konkrētai izsolei, vairākām konkrētām izsolēm, uz noteiktu laiku, pastāvīgi);</w:t>
      </w:r>
    </w:p>
    <w:p w14:paraId="7520BCF4" w14:textId="35C20C62" w:rsidR="00785E84" w:rsidRPr="003B7223" w:rsidRDefault="00785E84" w:rsidP="00223FAD">
      <w:pPr>
        <w:pStyle w:val="ListParagraph"/>
        <w:numPr>
          <w:ilvl w:val="0"/>
          <w:numId w:val="17"/>
        </w:numPr>
        <w:jc w:val="both"/>
        <w:rPr>
          <w:lang w:val="lv-LV" w:eastAsia="zh-CN" w:bidi="he-IL"/>
        </w:rPr>
      </w:pPr>
      <w:r w:rsidRPr="003B7223">
        <w:rPr>
          <w:lang w:val="lv-LV" w:eastAsia="zh-CN" w:bidi="he-IL"/>
        </w:rPr>
        <w:t>Izsoles pretendents reģistrējoties Izsoļu dalībnieku reģistrā iepazīstas ar elektronisko izsoļu vietnes lietošanas noteikumiem un apliecina noteikumu ievērošanu, kā arī par sevi sniegto datu pareizību.</w:t>
      </w:r>
    </w:p>
    <w:p w14:paraId="4D30C8C3" w14:textId="77777777" w:rsidR="00FD5475" w:rsidRPr="003B7223" w:rsidRDefault="00785E84" w:rsidP="00223FAD">
      <w:pPr>
        <w:pStyle w:val="ListParagraph"/>
        <w:numPr>
          <w:ilvl w:val="0"/>
          <w:numId w:val="17"/>
        </w:numPr>
        <w:jc w:val="both"/>
        <w:rPr>
          <w:lang w:val="lv-LV" w:eastAsia="zh-CN" w:bidi="he-IL"/>
        </w:rPr>
      </w:pPr>
      <w:r w:rsidRPr="003B7223">
        <w:rPr>
          <w:lang w:val="lv-LV" w:eastAsia="zh-CN" w:bidi="he-IL"/>
        </w:rPr>
        <w:t>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www.latvija.lv piedāvātajiem identifikācijas līdzekļiem.</w:t>
      </w:r>
    </w:p>
    <w:p w14:paraId="3BF188F2" w14:textId="39AA1693" w:rsidR="00785E84" w:rsidRPr="003B7223" w:rsidRDefault="00785E84" w:rsidP="00223FAD">
      <w:pPr>
        <w:pStyle w:val="ListParagraph"/>
        <w:numPr>
          <w:ilvl w:val="0"/>
          <w:numId w:val="17"/>
        </w:numPr>
        <w:jc w:val="both"/>
        <w:rPr>
          <w:lang w:val="lv-LV" w:eastAsia="zh-CN" w:bidi="he-IL"/>
        </w:rPr>
      </w:pPr>
      <w:r w:rsidRPr="003B7223">
        <w:rPr>
          <w:lang w:val="lv-LV" w:eastAsia="zh-CN" w:bidi="he-IL"/>
        </w:rPr>
        <w:t xml:space="preserve">Reģistrēts lietotājs, kurš vēlas piedalīties izsludinātajā izsolē, elektronisko izsoļu vietnē </w:t>
      </w:r>
      <w:proofErr w:type="spellStart"/>
      <w:r w:rsidRPr="003B7223">
        <w:rPr>
          <w:lang w:val="lv-LV" w:eastAsia="zh-CN" w:bidi="he-IL"/>
        </w:rPr>
        <w:t>nosūta</w:t>
      </w:r>
      <w:proofErr w:type="spellEnd"/>
      <w:r w:rsidRPr="003B7223">
        <w:rPr>
          <w:lang w:val="lv-LV" w:eastAsia="zh-CN" w:bidi="he-IL"/>
        </w:rPr>
        <w:t xml:space="preserve"> izsoles rīkotājam lūgumu par autorizēšanu dalībai konkrētā izsolē un izsoles sludinājumā norādītajā izsoles rīkotāja kontā iemaksā izsoles nodrošinājuma summu sludinājumā noteiktajā apmērā un dalības maksu, kā arī sedz maksu izsoles vietnes administratoram normatīvajos aktos noteiktajā apmērā saskaņā ar elektronisko izsoļu vietnē reģistrētam lietotājam sagatavotu rēķinu.</w:t>
      </w:r>
    </w:p>
    <w:p w14:paraId="3C1F774B" w14:textId="753582C4" w:rsidR="00785E84" w:rsidRPr="003B7223" w:rsidRDefault="00785E84" w:rsidP="00223FAD">
      <w:pPr>
        <w:pStyle w:val="ListParagraph"/>
        <w:numPr>
          <w:ilvl w:val="0"/>
          <w:numId w:val="17"/>
        </w:numPr>
        <w:jc w:val="both"/>
        <w:rPr>
          <w:lang w:val="lv-LV" w:eastAsia="zh-CN" w:bidi="he-IL"/>
        </w:rPr>
      </w:pPr>
      <w:r w:rsidRPr="003B7223">
        <w:rPr>
          <w:lang w:val="lv-LV" w:eastAsia="zh-CN" w:bidi="he-IL"/>
        </w:rPr>
        <w:t>Izsoles rīkotājs autorizē izsoles pretendentu, kurš izpildījis izsoles priekšnoteikumus, dalībai izsolē, izmantojot elektronisko izsoļu vietnē pieejamo rīku.</w:t>
      </w:r>
    </w:p>
    <w:p w14:paraId="1E3047BF" w14:textId="47D42F11" w:rsidR="00785E84" w:rsidRPr="003B7223" w:rsidRDefault="00785E84" w:rsidP="00223FAD">
      <w:pPr>
        <w:pStyle w:val="ListParagraph"/>
        <w:numPr>
          <w:ilvl w:val="0"/>
          <w:numId w:val="17"/>
        </w:numPr>
        <w:jc w:val="both"/>
        <w:rPr>
          <w:lang w:val="lv-LV" w:eastAsia="zh-CN" w:bidi="he-IL"/>
        </w:rPr>
      </w:pPr>
      <w:r w:rsidRPr="003B7223">
        <w:rPr>
          <w:lang w:val="lv-LV" w:eastAsia="zh-CN" w:bidi="he-IL"/>
        </w:rPr>
        <w:t xml:space="preserve">Informāciju reģistrētam izsoles pretendentam par autorizēšanu dalībai izsolē, izsoles rīkotājs </w:t>
      </w:r>
      <w:proofErr w:type="spellStart"/>
      <w:r w:rsidRPr="003B7223">
        <w:rPr>
          <w:lang w:val="lv-LV" w:eastAsia="zh-CN" w:bidi="he-IL"/>
        </w:rPr>
        <w:t>nosūta</w:t>
      </w:r>
      <w:proofErr w:type="spellEnd"/>
      <w:r w:rsidRPr="003B7223">
        <w:rPr>
          <w:lang w:val="lv-LV" w:eastAsia="zh-CN" w:bidi="he-IL"/>
        </w:rPr>
        <w:t xml:space="preserve"> elektroniski uz elektronisko izsoļu vietnē reģistrēto pretendenta izveidoto kontu.</w:t>
      </w:r>
    </w:p>
    <w:p w14:paraId="3D3D3983" w14:textId="038C8F69" w:rsidR="00785E84" w:rsidRPr="003B7223" w:rsidRDefault="00785E84" w:rsidP="00223FAD">
      <w:pPr>
        <w:pStyle w:val="ListParagraph"/>
        <w:numPr>
          <w:ilvl w:val="0"/>
          <w:numId w:val="17"/>
        </w:numPr>
        <w:jc w:val="both"/>
        <w:rPr>
          <w:lang w:val="lv-LV" w:eastAsia="zh-CN" w:bidi="he-IL"/>
        </w:rPr>
      </w:pPr>
      <w:r w:rsidRPr="003B7223">
        <w:rPr>
          <w:lang w:val="lv-LV" w:eastAsia="zh-CN" w:bidi="he-IL"/>
        </w:rPr>
        <w:t>Autorizējot personu izsolei, katram solītājam elektronisko izsoļu vietnes sistēma automātiski izveido unikālu identifikatoru.</w:t>
      </w:r>
    </w:p>
    <w:p w14:paraId="70D4293C" w14:textId="047A5B0D" w:rsidR="00785E84" w:rsidRPr="003B7223" w:rsidRDefault="00785E84" w:rsidP="00223FAD">
      <w:pPr>
        <w:pStyle w:val="ListParagraph"/>
        <w:numPr>
          <w:ilvl w:val="0"/>
          <w:numId w:val="17"/>
        </w:numPr>
        <w:jc w:val="both"/>
        <w:rPr>
          <w:lang w:val="lv-LV" w:eastAsia="zh-CN" w:bidi="he-IL"/>
        </w:rPr>
      </w:pPr>
      <w:r w:rsidRPr="003B7223">
        <w:rPr>
          <w:lang w:val="lv-LV" w:eastAsia="zh-CN" w:bidi="he-IL"/>
        </w:rPr>
        <w:t>Izsoles pretendents netiek reģistrēts, ja:</w:t>
      </w:r>
    </w:p>
    <w:p w14:paraId="163ECA0D" w14:textId="2489A08F" w:rsidR="00785E84" w:rsidRPr="003B7223" w:rsidRDefault="00785E84" w:rsidP="00223FAD">
      <w:pPr>
        <w:pStyle w:val="ListParagraph"/>
        <w:numPr>
          <w:ilvl w:val="1"/>
          <w:numId w:val="17"/>
        </w:numPr>
        <w:jc w:val="both"/>
        <w:rPr>
          <w:lang w:val="lv-LV" w:eastAsia="zh-CN" w:bidi="he-IL"/>
        </w:rPr>
      </w:pPr>
      <w:r w:rsidRPr="003B7223">
        <w:rPr>
          <w:lang w:val="lv-LV" w:eastAsia="zh-CN" w:bidi="he-IL"/>
        </w:rPr>
        <w:t>nav vēl iestājies vai ir beidzies pretendentu reģistrācijas termiņš;</w:t>
      </w:r>
    </w:p>
    <w:p w14:paraId="01DA13E4" w14:textId="2A5CAEB3" w:rsidR="00785E84" w:rsidRPr="003B7223" w:rsidRDefault="00785E84" w:rsidP="00223FAD">
      <w:pPr>
        <w:pStyle w:val="ListParagraph"/>
        <w:numPr>
          <w:ilvl w:val="1"/>
          <w:numId w:val="17"/>
        </w:numPr>
        <w:jc w:val="both"/>
        <w:rPr>
          <w:lang w:val="lv-LV" w:eastAsia="zh-CN" w:bidi="he-IL"/>
        </w:rPr>
      </w:pPr>
      <w:r w:rsidRPr="003B7223">
        <w:rPr>
          <w:lang w:val="lv-LV" w:eastAsia="zh-CN" w:bidi="he-IL"/>
        </w:rPr>
        <w:t>ja nav izpildīti visi šo noteikumu 8.punktā minētie norādījumi;</w:t>
      </w:r>
    </w:p>
    <w:p w14:paraId="2639CA07" w14:textId="2925F9D6" w:rsidR="00785E84" w:rsidRPr="003B7223" w:rsidRDefault="00785E84" w:rsidP="00223FAD">
      <w:pPr>
        <w:pStyle w:val="ListParagraph"/>
        <w:numPr>
          <w:ilvl w:val="1"/>
          <w:numId w:val="17"/>
        </w:numPr>
        <w:jc w:val="both"/>
        <w:rPr>
          <w:rFonts w:eastAsia="Lucida Sans Unicode"/>
          <w:lang w:val="lv-LV"/>
        </w:rPr>
      </w:pPr>
      <w:r w:rsidRPr="003B7223">
        <w:rPr>
          <w:lang w:val="lv-LV" w:eastAsia="zh-CN" w:bidi="he-IL"/>
        </w:rPr>
        <w:t>konstatēts, ka izsoles pretendentam ir parādsaistības -</w:t>
      </w:r>
      <w:r w:rsidRPr="003B7223">
        <w:rPr>
          <w:rFonts w:eastAsia="Lucida Sans Unicode"/>
          <w:lang w:val="lv-LV"/>
        </w:rPr>
        <w:t xml:space="preserve"> Valsts ieņēmumu dienesta administrēto nodokļu (nodevu) parādi Latvijas Republikā, vai valstī, kurā tie reģistrēti, tajā skaitā, valsts sociālās apdrošināšanas iemaksu parādi, kas kopsummā pārsniedz 150,00 </w:t>
      </w:r>
      <w:proofErr w:type="spellStart"/>
      <w:r w:rsidRPr="003B7223">
        <w:rPr>
          <w:rFonts w:eastAsia="Lucida Sans Unicode"/>
          <w:i/>
          <w:iCs/>
          <w:lang w:val="lv-LV"/>
        </w:rPr>
        <w:t>euro</w:t>
      </w:r>
      <w:proofErr w:type="spellEnd"/>
      <w:r w:rsidRPr="003B7223">
        <w:rPr>
          <w:rFonts w:eastAsia="Lucida Sans Unicode"/>
          <w:lang w:val="lv-LV"/>
        </w:rPr>
        <w:t xml:space="preserve">, kā arī maksājumu (nodokļi, nomas maksājumi utt.) parādi attiecībā pret Jēkabpils novada  pašvaldību vai tās kapitālsabiedrību, kas kopsummā pārsniedz 150,00 </w:t>
      </w:r>
      <w:proofErr w:type="spellStart"/>
      <w:r w:rsidRPr="003B7223">
        <w:rPr>
          <w:rFonts w:eastAsia="Lucida Sans Unicode"/>
          <w:i/>
          <w:iCs/>
          <w:lang w:val="lv-LV"/>
        </w:rPr>
        <w:t>euro</w:t>
      </w:r>
      <w:proofErr w:type="spellEnd"/>
      <w:r w:rsidRPr="003B7223">
        <w:rPr>
          <w:rFonts w:eastAsia="Lucida Sans Unicode"/>
          <w:lang w:val="lv-LV"/>
        </w:rPr>
        <w:t>;</w:t>
      </w:r>
    </w:p>
    <w:p w14:paraId="434DB765" w14:textId="4138D267" w:rsidR="003B7223" w:rsidRPr="003B7223" w:rsidRDefault="00785E84" w:rsidP="00223FAD">
      <w:pPr>
        <w:pStyle w:val="ListParagraph"/>
        <w:numPr>
          <w:ilvl w:val="1"/>
          <w:numId w:val="17"/>
        </w:numPr>
        <w:jc w:val="both"/>
        <w:rPr>
          <w:rFonts w:eastAsia="Lucida Sans Unicode"/>
          <w:lang w:val="lv-LV"/>
        </w:rPr>
      </w:pPr>
      <w:r w:rsidRPr="003B7223">
        <w:rPr>
          <w:lang w:val="lv-LV" w:eastAsia="zh-CN" w:bidi="he-IL"/>
        </w:rPr>
        <w:t xml:space="preserve">nav veicis maksājumus atbilstoši </w:t>
      </w:r>
      <w:r w:rsidR="00223FAD">
        <w:rPr>
          <w:lang w:val="lv-LV" w:eastAsia="zh-CN" w:bidi="he-IL"/>
        </w:rPr>
        <w:t>21.1</w:t>
      </w:r>
      <w:r w:rsidRPr="003B7223">
        <w:rPr>
          <w:lang w:val="lv-LV" w:eastAsia="zh-CN" w:bidi="he-IL"/>
        </w:rPr>
        <w:t>.punktā norādītajam;</w:t>
      </w:r>
    </w:p>
    <w:p w14:paraId="5E61333B" w14:textId="7D085264" w:rsidR="00785E84" w:rsidRPr="003B7223" w:rsidRDefault="00785E84" w:rsidP="00223FAD">
      <w:pPr>
        <w:pStyle w:val="ListParagraph"/>
        <w:numPr>
          <w:ilvl w:val="0"/>
          <w:numId w:val="17"/>
        </w:numPr>
        <w:jc w:val="both"/>
        <w:rPr>
          <w:rFonts w:eastAsia="Lucida Sans Unicode"/>
          <w:lang w:val="lv-LV"/>
        </w:rPr>
      </w:pPr>
      <w:r w:rsidRPr="003B7223">
        <w:rPr>
          <w:rFonts w:eastAsia="Lucida Sans Unicode"/>
          <w:lang w:val="lv-LV"/>
        </w:rPr>
        <w:t>Izsoles dalībniekiem nedrīkst būt pasludināta maksātnespēja, tam nav uzsākts likvidācijas process, to saimnieciskā darbība nav apturēta vai pārtraukta, vai nav uzsākta tiesvedība par darbības izbeigšanu, maksātnespēju vai bankrotu.</w:t>
      </w:r>
    </w:p>
    <w:p w14:paraId="51F73B32" w14:textId="7B167B64" w:rsidR="00785E84" w:rsidRPr="003B7223" w:rsidRDefault="00785E84" w:rsidP="00223FAD">
      <w:pPr>
        <w:pStyle w:val="ListParagraph"/>
        <w:numPr>
          <w:ilvl w:val="0"/>
          <w:numId w:val="17"/>
        </w:numPr>
        <w:jc w:val="both"/>
        <w:rPr>
          <w:rFonts w:eastAsia="Lucida Sans Unicode"/>
          <w:lang w:val="lv-LV"/>
        </w:rPr>
      </w:pPr>
      <w:r w:rsidRPr="003B7223">
        <w:rPr>
          <w:lang w:val="lv-LV" w:eastAsia="zh-CN" w:bidi="he-IL"/>
        </w:rPr>
        <w:t>Izsolei autorizētie dalībnieki drīkst izdarīt solījumus visā izsoles norises laikā.</w:t>
      </w:r>
    </w:p>
    <w:p w14:paraId="14A6C210" w14:textId="5EC8239B" w:rsidR="00785E84" w:rsidRPr="003B7223" w:rsidRDefault="00785E84" w:rsidP="00223FAD">
      <w:pPr>
        <w:pStyle w:val="ListParagraph"/>
        <w:numPr>
          <w:ilvl w:val="0"/>
          <w:numId w:val="17"/>
        </w:numPr>
        <w:jc w:val="both"/>
        <w:rPr>
          <w:rFonts w:eastAsia="Lucida Sans Unicode"/>
          <w:lang w:val="lv-LV"/>
        </w:rPr>
      </w:pPr>
      <w:r w:rsidRPr="003B7223">
        <w:rPr>
          <w:lang w:val="lv-LV" w:eastAsia="zh-CN" w:bidi="he-IL"/>
        </w:rPr>
        <w:t>Ja pēdējo piecu minūšu laikā pirms izsoles noslēgšanai noteiktā laika tiek reģistrēts solījums, izsoles laiks automātiski tiek pagarināts par 5 (piecām) minūtēm.</w:t>
      </w:r>
    </w:p>
    <w:p w14:paraId="5C6F8B92" w14:textId="5482D406" w:rsidR="00785E84" w:rsidRPr="003B7223" w:rsidRDefault="00785E84" w:rsidP="00A96908">
      <w:pPr>
        <w:pStyle w:val="ListParagraph"/>
        <w:numPr>
          <w:ilvl w:val="0"/>
          <w:numId w:val="17"/>
        </w:numPr>
        <w:jc w:val="both"/>
        <w:rPr>
          <w:rFonts w:eastAsia="Lucida Sans Unicode"/>
          <w:lang w:val="lv-LV"/>
        </w:rPr>
      </w:pPr>
      <w:r w:rsidRPr="003B7223">
        <w:rPr>
          <w:lang w:val="lv-LV" w:eastAsia="zh-CN" w:bidi="he-IL"/>
        </w:rPr>
        <w:lastRenderedPageBreak/>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3E4A3CE0" w14:textId="0C0C0BFF" w:rsidR="00785E84" w:rsidRPr="003B7223" w:rsidRDefault="00785E84" w:rsidP="00433B96">
      <w:pPr>
        <w:pStyle w:val="ListParagraph"/>
        <w:numPr>
          <w:ilvl w:val="0"/>
          <w:numId w:val="17"/>
        </w:numPr>
        <w:jc w:val="both"/>
        <w:rPr>
          <w:rFonts w:eastAsia="Lucida Sans Unicode"/>
          <w:lang w:val="lv-LV"/>
        </w:rPr>
      </w:pPr>
      <w:r w:rsidRPr="003B7223">
        <w:rPr>
          <w:lang w:val="lv-LV" w:eastAsia="zh-CN" w:bidi="he-IL"/>
        </w:rPr>
        <w:t>Pēc izsoles noslēgšanas solījumus nereģistrē un elektronisko izsoļu vietnē tiek norādīts izsoles noslēgums datums, laiks un pēdējais izdarītais solījums.</w:t>
      </w:r>
    </w:p>
    <w:p w14:paraId="410E393D" w14:textId="58EFB60D" w:rsidR="00785E84" w:rsidRPr="003B7223" w:rsidRDefault="00785E84" w:rsidP="00433B96">
      <w:pPr>
        <w:pStyle w:val="ListParagraph"/>
        <w:numPr>
          <w:ilvl w:val="0"/>
          <w:numId w:val="17"/>
        </w:numPr>
        <w:jc w:val="both"/>
        <w:rPr>
          <w:rFonts w:eastAsia="Lucida Sans Unicode"/>
          <w:lang w:val="lv-LV"/>
        </w:rPr>
      </w:pPr>
      <w:r w:rsidRPr="003B7223">
        <w:rPr>
          <w:lang w:val="lv-LV" w:eastAsia="zh-CN" w:bidi="he-IL"/>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9B6A729" w14:textId="4208B2BC" w:rsidR="00785E84" w:rsidRPr="003B7223" w:rsidRDefault="00785E84" w:rsidP="00433B96">
      <w:pPr>
        <w:pStyle w:val="ListParagraph"/>
        <w:numPr>
          <w:ilvl w:val="0"/>
          <w:numId w:val="17"/>
        </w:numPr>
        <w:jc w:val="both"/>
        <w:rPr>
          <w:rFonts w:eastAsia="Lucida Sans Unicode"/>
          <w:lang w:val="lv-LV"/>
        </w:rPr>
      </w:pPr>
      <w:r w:rsidRPr="003B7223">
        <w:rPr>
          <w:lang w:val="lv-LV" w:eastAsia="zh-CN" w:bidi="he-IL"/>
        </w:rPr>
        <w:t>Pēc izsoles slēgšanas, sistēma 24 stundu laikā automātiski sagatavo izsoles aktu par izsoles rezultātiem.</w:t>
      </w:r>
    </w:p>
    <w:p w14:paraId="4F37AD1B" w14:textId="160181AD" w:rsidR="00785E84" w:rsidRPr="003B7223" w:rsidRDefault="00785E84" w:rsidP="00433B96">
      <w:pPr>
        <w:pStyle w:val="ListParagraph"/>
        <w:numPr>
          <w:ilvl w:val="0"/>
          <w:numId w:val="17"/>
        </w:numPr>
        <w:jc w:val="both"/>
        <w:rPr>
          <w:rFonts w:eastAsia="Lucida Sans Unicode"/>
          <w:lang w:val="lv-LV"/>
        </w:rPr>
      </w:pPr>
      <w:r w:rsidRPr="003B7223">
        <w:rPr>
          <w:color w:val="000000"/>
          <w:lang w:val="lv-LV" w:eastAsia="zh-CN"/>
        </w:rPr>
        <w:t xml:space="preserve">Izsoles dalībniekiem, kuri nav nosolījuši </w:t>
      </w:r>
      <w:r w:rsidR="00D210DB">
        <w:rPr>
          <w:color w:val="000000"/>
          <w:lang w:val="lv-LV" w:eastAsia="zh-CN"/>
        </w:rPr>
        <w:t>Nomas objekt</w:t>
      </w:r>
      <w:r w:rsidRPr="003B7223">
        <w:rPr>
          <w:color w:val="000000"/>
          <w:lang w:val="lv-LV" w:eastAsia="zh-CN"/>
        </w:rPr>
        <w:t>u, mēneša laikā tiek atmaksāts samaksātais nodrošinājums uz viņu norādīto bankas kontu.</w:t>
      </w:r>
    </w:p>
    <w:p w14:paraId="25F8BD27" w14:textId="0308B470" w:rsidR="00785E84" w:rsidRPr="003B7223" w:rsidRDefault="00785E84" w:rsidP="00433B96">
      <w:pPr>
        <w:pStyle w:val="ListParagraph"/>
        <w:numPr>
          <w:ilvl w:val="0"/>
          <w:numId w:val="17"/>
        </w:numPr>
        <w:jc w:val="both"/>
        <w:rPr>
          <w:rFonts w:eastAsia="Lucida Sans Unicode"/>
          <w:lang w:val="lv-LV"/>
        </w:rPr>
      </w:pPr>
      <w:r w:rsidRPr="003B7223">
        <w:rPr>
          <w:color w:val="000000"/>
          <w:lang w:val="lv-LV" w:eastAsia="zh-CN"/>
        </w:rPr>
        <w:t xml:space="preserve">Nodrošinājuma summa, pretendentam, kurš ir nosolījis vis augstāko cenu par </w:t>
      </w:r>
      <w:r w:rsidR="00D210DB">
        <w:rPr>
          <w:color w:val="000000"/>
          <w:lang w:val="lv-LV" w:eastAsia="zh-CN"/>
        </w:rPr>
        <w:t>Nomas objekt</w:t>
      </w:r>
      <w:r w:rsidRPr="003B7223">
        <w:rPr>
          <w:color w:val="000000"/>
          <w:lang w:val="lv-LV" w:eastAsia="zh-CN"/>
        </w:rPr>
        <w:t xml:space="preserve">u, tiek ieskaitīta </w:t>
      </w:r>
      <w:r w:rsidR="00D210DB">
        <w:rPr>
          <w:color w:val="000000"/>
          <w:lang w:val="lv-LV" w:eastAsia="zh-CN"/>
        </w:rPr>
        <w:t>nomas maksā</w:t>
      </w:r>
      <w:r w:rsidRPr="003B7223">
        <w:rPr>
          <w:color w:val="000000"/>
          <w:lang w:val="lv-LV" w:eastAsia="zh-CN"/>
        </w:rPr>
        <w:t xml:space="preserve"> par nosolīto </w:t>
      </w:r>
      <w:r w:rsidR="00D210DB">
        <w:rPr>
          <w:color w:val="000000"/>
          <w:lang w:val="lv-LV" w:eastAsia="zh-CN"/>
        </w:rPr>
        <w:t>Nomas objekt</w:t>
      </w:r>
      <w:r w:rsidRPr="003B7223">
        <w:rPr>
          <w:color w:val="000000"/>
          <w:lang w:val="lv-LV" w:eastAsia="zh-CN"/>
        </w:rPr>
        <w:t>u.</w:t>
      </w:r>
    </w:p>
    <w:p w14:paraId="527D3A90" w14:textId="462B8FED" w:rsidR="00785E84" w:rsidRPr="003B7223" w:rsidRDefault="00785E84" w:rsidP="00433B96">
      <w:pPr>
        <w:pStyle w:val="ListParagraph"/>
        <w:numPr>
          <w:ilvl w:val="0"/>
          <w:numId w:val="17"/>
        </w:numPr>
        <w:jc w:val="both"/>
        <w:rPr>
          <w:rFonts w:eastAsia="Lucida Sans Unicode"/>
          <w:lang w:val="lv-LV"/>
        </w:rPr>
      </w:pPr>
      <w:r w:rsidRPr="003B7223">
        <w:rPr>
          <w:lang w:val="lv-LV" w:eastAsia="zh-CN" w:bidi="he-IL"/>
        </w:rPr>
        <w:t>Izsole tiek atzīta par nenotikušu un nodrošinājums netiek atmaksāts nevienam no izsoles dalībniekiem, ja neviens no viņiem nav pārsolījis izsoles sākumcenu.</w:t>
      </w:r>
    </w:p>
    <w:p w14:paraId="293C8566" w14:textId="4CEF7772" w:rsidR="00785E84" w:rsidRPr="003B7223" w:rsidRDefault="00785E84" w:rsidP="00433B96">
      <w:pPr>
        <w:pStyle w:val="ListParagraph"/>
        <w:numPr>
          <w:ilvl w:val="0"/>
          <w:numId w:val="17"/>
        </w:numPr>
        <w:jc w:val="both"/>
        <w:rPr>
          <w:lang w:val="lv-LV" w:eastAsia="zh-CN" w:bidi="he-IL"/>
        </w:rPr>
      </w:pPr>
      <w:r w:rsidRPr="003B7223">
        <w:rPr>
          <w:lang w:val="lv-LV" w:eastAsia="zh-CN" w:bidi="he-IL"/>
        </w:rPr>
        <w:t>Dalības maksa netiek atgriezta.</w:t>
      </w:r>
    </w:p>
    <w:p w14:paraId="11D660CA" w14:textId="61EEBC29" w:rsidR="00785E84" w:rsidRPr="003B7223" w:rsidRDefault="00785E84" w:rsidP="00433B96">
      <w:pPr>
        <w:pStyle w:val="ListParagraph"/>
        <w:numPr>
          <w:ilvl w:val="0"/>
          <w:numId w:val="17"/>
        </w:numPr>
        <w:jc w:val="both"/>
        <w:rPr>
          <w:lang w:val="lv-LV" w:eastAsia="zh-CN" w:bidi="he-IL"/>
        </w:rPr>
      </w:pPr>
      <w:r w:rsidRPr="003B7223">
        <w:rPr>
          <w:lang w:val="lv-LV" w:eastAsia="zh-CN" w:bidi="he-IL"/>
        </w:rPr>
        <w:t>Izsole tiek atzīta par nenotikušu, ja uz izsoli nav autorizēts neviens izsoles dalībnieks.</w:t>
      </w:r>
    </w:p>
    <w:p w14:paraId="1C04161C" w14:textId="7ADC9822" w:rsidR="00933BAA" w:rsidRPr="003B7223" w:rsidRDefault="00933BAA" w:rsidP="00433B96">
      <w:pPr>
        <w:pStyle w:val="ListParagraph"/>
        <w:numPr>
          <w:ilvl w:val="0"/>
          <w:numId w:val="17"/>
        </w:numPr>
        <w:contextualSpacing/>
        <w:jc w:val="both"/>
        <w:rPr>
          <w:rFonts w:eastAsia="Calibri"/>
          <w:lang w:val="lv-LV"/>
        </w:rPr>
      </w:pPr>
      <w:r w:rsidRPr="003B7223">
        <w:rPr>
          <w:rFonts w:eastAsia="Calibri"/>
          <w:lang w:val="lv-LV"/>
        </w:rPr>
        <w:t>Izsoles rezultātus apstiprina Jēkabpils novada dome</w:t>
      </w:r>
      <w:r w:rsidR="001B2D01" w:rsidRPr="003B7223">
        <w:rPr>
          <w:rFonts w:eastAsia="Calibri"/>
          <w:lang w:val="lv-LV"/>
        </w:rPr>
        <w:t>s priekšsēdētājs</w:t>
      </w:r>
      <w:r w:rsidRPr="003B7223">
        <w:rPr>
          <w:rFonts w:eastAsia="Calibri"/>
          <w:lang w:val="lv-LV"/>
        </w:rPr>
        <w:t xml:space="preserve">. Izsoles rezultāti tiek publicēti Jēkabpils novada pašvaldības mājas lapā </w:t>
      </w:r>
      <w:hyperlink r:id="rId16" w:history="1">
        <w:r w:rsidRPr="003B7223">
          <w:rPr>
            <w:rFonts w:eastAsia="Calibri"/>
            <w:u w:val="single"/>
            <w:lang w:val="lv-LV"/>
          </w:rPr>
          <w:t>www.jekabpils.lv</w:t>
        </w:r>
      </w:hyperlink>
      <w:r w:rsidRPr="003B7223">
        <w:rPr>
          <w:rFonts w:eastAsia="Calibri"/>
          <w:lang w:val="lv-LV"/>
        </w:rPr>
        <w:t>.</w:t>
      </w:r>
    </w:p>
    <w:p w14:paraId="63D0E5AB" w14:textId="0CE13176" w:rsidR="00933BAA" w:rsidRPr="003B7223" w:rsidRDefault="00933BAA" w:rsidP="00433B96">
      <w:pPr>
        <w:pStyle w:val="ListParagraph"/>
        <w:numPr>
          <w:ilvl w:val="0"/>
          <w:numId w:val="17"/>
        </w:numPr>
        <w:contextualSpacing/>
        <w:jc w:val="both"/>
        <w:rPr>
          <w:rFonts w:eastAsia="Calibri"/>
          <w:lang w:val="lv-LV"/>
        </w:rPr>
      </w:pPr>
      <w:r w:rsidRPr="003B7223">
        <w:rPr>
          <w:rFonts w:eastAsia="Calibri"/>
          <w:lang w:val="lv-LV"/>
        </w:rPr>
        <w:t xml:space="preserve">Izsolāmo nomas tiesību Nosolītājs iegūst tiesības slēgt nomas līgumu ar Iznomātāju pēc Jēkabpils novada domes </w:t>
      </w:r>
      <w:r w:rsidR="00983D0D" w:rsidRPr="003B7223">
        <w:rPr>
          <w:rFonts w:eastAsia="Calibri"/>
          <w:lang w:val="lv-LV"/>
        </w:rPr>
        <w:t>priekšsēdētāja  lēmuma</w:t>
      </w:r>
      <w:r w:rsidRPr="003B7223">
        <w:rPr>
          <w:rFonts w:eastAsia="Calibri"/>
          <w:lang w:val="lv-LV"/>
        </w:rPr>
        <w:t xml:space="preserve"> pieņemšanas par izsoles rezultātu apstiprināšanu.</w:t>
      </w:r>
    </w:p>
    <w:p w14:paraId="6007C57C" w14:textId="27D37DAE" w:rsidR="00933BAA" w:rsidRPr="003B7223" w:rsidRDefault="00933BAA" w:rsidP="003B7223">
      <w:pPr>
        <w:pStyle w:val="ListParagraph"/>
        <w:numPr>
          <w:ilvl w:val="0"/>
          <w:numId w:val="17"/>
        </w:numPr>
        <w:contextualSpacing/>
        <w:jc w:val="both"/>
        <w:rPr>
          <w:rFonts w:eastAsia="Calibri"/>
          <w:lang w:val="lv-LV"/>
        </w:rPr>
      </w:pPr>
      <w:r w:rsidRPr="003B7223">
        <w:rPr>
          <w:rFonts w:eastAsia="Calibri"/>
          <w:lang w:val="lv-LV"/>
        </w:rPr>
        <w:t>Jēkabpils novada Attīstības pārvaldes jurists</w:t>
      </w:r>
      <w:r w:rsidR="00D210DB">
        <w:rPr>
          <w:rFonts w:eastAsia="Calibri"/>
          <w:lang w:val="lv-LV"/>
        </w:rPr>
        <w:t xml:space="preserve"> 10 (desmit)n darba dienu laikā </w:t>
      </w:r>
      <w:r w:rsidRPr="003B7223">
        <w:rPr>
          <w:rFonts w:eastAsia="Calibri"/>
          <w:lang w:val="lv-LV"/>
        </w:rPr>
        <w:t xml:space="preserve">pēc izsoles rezultātu apstiprināšanas Nosolītājam </w:t>
      </w:r>
      <w:proofErr w:type="spellStart"/>
      <w:r w:rsidRPr="003B7223">
        <w:rPr>
          <w:rFonts w:eastAsia="Calibri"/>
          <w:lang w:val="lv-LV"/>
        </w:rPr>
        <w:t>nosūta</w:t>
      </w:r>
      <w:proofErr w:type="spellEnd"/>
      <w:r w:rsidRPr="003B7223">
        <w:rPr>
          <w:rFonts w:eastAsia="Calibri"/>
          <w:lang w:val="lv-LV"/>
        </w:rPr>
        <w:t xml:space="preserve"> nomas līguma projektu parakstīšanai.</w:t>
      </w:r>
    </w:p>
    <w:p w14:paraId="25300342" w14:textId="77777777" w:rsidR="00933BAA" w:rsidRPr="00933BAA" w:rsidRDefault="00933BAA" w:rsidP="00E0453E">
      <w:pPr>
        <w:spacing w:after="160" w:line="259" w:lineRule="auto"/>
        <w:ind w:left="709"/>
        <w:contextualSpacing/>
        <w:jc w:val="both"/>
        <w:rPr>
          <w:rFonts w:eastAsia="Calibri"/>
          <w:lang w:val="lv-LV"/>
        </w:rPr>
      </w:pPr>
    </w:p>
    <w:p w14:paraId="3DF9D351" w14:textId="6FB1F2E9" w:rsidR="00933BAA" w:rsidRPr="00AE6135" w:rsidRDefault="00AE6135" w:rsidP="00AE6135">
      <w:pPr>
        <w:contextualSpacing/>
        <w:jc w:val="center"/>
        <w:rPr>
          <w:rFonts w:eastAsia="Calibri"/>
          <w:b/>
          <w:lang w:val="lv-LV"/>
        </w:rPr>
      </w:pPr>
      <w:r>
        <w:rPr>
          <w:rFonts w:eastAsia="Calibri"/>
          <w:b/>
          <w:lang w:val="lv-LV"/>
        </w:rPr>
        <w:t>VI.</w:t>
      </w:r>
      <w:r w:rsidR="00143186">
        <w:rPr>
          <w:rFonts w:eastAsia="Calibri"/>
          <w:b/>
          <w:lang w:val="lv-LV"/>
        </w:rPr>
        <w:t xml:space="preserve"> </w:t>
      </w:r>
      <w:r w:rsidR="00933BAA" w:rsidRPr="00AE6135">
        <w:rPr>
          <w:rFonts w:eastAsia="Calibri"/>
          <w:b/>
          <w:lang w:val="lv-LV"/>
        </w:rPr>
        <w:t>Nomas līguma noslēgšanas kārtība</w:t>
      </w:r>
    </w:p>
    <w:p w14:paraId="342CAA2F" w14:textId="77777777" w:rsidR="00933BAA" w:rsidRPr="003B7223" w:rsidRDefault="00933BAA" w:rsidP="003B7223">
      <w:pPr>
        <w:pStyle w:val="ListParagraph"/>
        <w:numPr>
          <w:ilvl w:val="0"/>
          <w:numId w:val="17"/>
        </w:numPr>
        <w:contextualSpacing/>
        <w:jc w:val="both"/>
        <w:rPr>
          <w:rFonts w:eastAsia="Calibri"/>
          <w:lang w:val="lv-LV"/>
        </w:rPr>
      </w:pPr>
      <w:r w:rsidRPr="003B7223">
        <w:rPr>
          <w:rFonts w:eastAsia="Calibri"/>
          <w:lang w:val="lv-LV"/>
        </w:rPr>
        <w:t xml:space="preserve">Nosolītājs 10 (desmit) darba dienu laikā no nomas līguma projekta nosūtīšanas dienas paraksta nomas līgumu, vai rakstiski paziņo par atteikumu slēgt nomas līgumu. </w:t>
      </w:r>
    </w:p>
    <w:p w14:paraId="3089AC29" w14:textId="79C6065A" w:rsidR="00933BAA" w:rsidRPr="003B7223" w:rsidRDefault="00933BAA" w:rsidP="003B7223">
      <w:pPr>
        <w:pStyle w:val="ListParagraph"/>
        <w:numPr>
          <w:ilvl w:val="0"/>
          <w:numId w:val="17"/>
        </w:numPr>
        <w:contextualSpacing/>
        <w:jc w:val="both"/>
        <w:rPr>
          <w:rFonts w:eastAsia="Calibri"/>
          <w:lang w:val="lv-LV"/>
        </w:rPr>
      </w:pPr>
      <w:r w:rsidRPr="003B7223">
        <w:rPr>
          <w:rFonts w:eastAsia="Calibri"/>
          <w:lang w:val="lv-LV"/>
        </w:rPr>
        <w:t xml:space="preserve">Ja Nosolītājs neparaksta nomas līgumu noteiktajā termiņā un neiesniedz attiecīgu atteikumu ir uzskatāms, ka Nosolītājs ir atteicies no nomas līguma slēgšanas. Šādā gadījumā netiek atgriezta iemaksātā drošības nauda un viņš zaudē izsolāmo </w:t>
      </w:r>
      <w:r w:rsidR="00D210DB">
        <w:rPr>
          <w:rFonts w:eastAsia="Calibri"/>
          <w:lang w:val="lv-LV"/>
        </w:rPr>
        <w:t>Nomas objektu</w:t>
      </w:r>
      <w:r w:rsidRPr="003B7223">
        <w:rPr>
          <w:rFonts w:eastAsia="Calibri"/>
          <w:lang w:val="lv-LV"/>
        </w:rPr>
        <w:t xml:space="preserve"> saskaņā ar noteikumos noteiktajiem nosacījumiem. </w:t>
      </w:r>
    </w:p>
    <w:p w14:paraId="2C9E67A1" w14:textId="77777777" w:rsidR="00933BAA" w:rsidRPr="003B7223" w:rsidRDefault="00933BAA" w:rsidP="003B7223">
      <w:pPr>
        <w:pStyle w:val="ListParagraph"/>
        <w:numPr>
          <w:ilvl w:val="0"/>
          <w:numId w:val="17"/>
        </w:numPr>
        <w:contextualSpacing/>
        <w:jc w:val="both"/>
        <w:rPr>
          <w:rFonts w:eastAsia="Calibri"/>
          <w:lang w:val="lv-LV"/>
        </w:rPr>
      </w:pPr>
      <w:r w:rsidRPr="003B7223">
        <w:rPr>
          <w:rFonts w:eastAsia="Calibri"/>
          <w:lang w:val="lv-LV"/>
        </w:rPr>
        <w:t xml:space="preserve">Gadījumā, ja Nosolītājs no nomas līguma slēgšanas atsakās, tad pēdējais pārsolītais Izsoles dalībnieks stājas Nosolītāja vietā un attiecīgi tam tiek piedāvāts slēgt nomas līgumu. Iznomātājs 10 darbdienu laikā pēc minētā piedāvājuma nosūtīšanas publicē vai nodrošina attiecīgās informācijas publicēšanu Jēkabpils novada pašvaldības mājas lapā </w:t>
      </w:r>
      <w:hyperlink r:id="rId17" w:history="1">
        <w:r w:rsidRPr="003B7223">
          <w:rPr>
            <w:rFonts w:eastAsia="Calibri"/>
            <w:u w:val="single"/>
            <w:lang w:val="lv-LV"/>
          </w:rPr>
          <w:t>www.jekabpils.lv</w:t>
        </w:r>
      </w:hyperlink>
      <w:r w:rsidRPr="003B7223">
        <w:rPr>
          <w:rFonts w:eastAsia="Calibri"/>
          <w:u w:val="single"/>
          <w:lang w:val="lv-LV"/>
        </w:rPr>
        <w:t xml:space="preserve">. </w:t>
      </w:r>
    </w:p>
    <w:p w14:paraId="45003C5D" w14:textId="37586692" w:rsidR="00933BAA" w:rsidRPr="003B7223" w:rsidRDefault="00933BAA" w:rsidP="003B7223">
      <w:pPr>
        <w:pStyle w:val="ListParagraph"/>
        <w:numPr>
          <w:ilvl w:val="0"/>
          <w:numId w:val="17"/>
        </w:numPr>
        <w:contextualSpacing/>
        <w:jc w:val="both"/>
        <w:rPr>
          <w:rFonts w:eastAsia="Calibri"/>
          <w:lang w:val="lv-LV"/>
        </w:rPr>
      </w:pPr>
      <w:r w:rsidRPr="003B7223">
        <w:rPr>
          <w:rFonts w:eastAsia="Calibri"/>
          <w:lang w:val="lv-LV"/>
        </w:rPr>
        <w:t xml:space="preserve">Nosolītājs Nomas </w:t>
      </w:r>
      <w:r w:rsidR="00D210DB">
        <w:rPr>
          <w:rFonts w:eastAsia="Calibri"/>
          <w:lang w:val="lv-LV"/>
        </w:rPr>
        <w:t>objekt</w:t>
      </w:r>
      <w:r w:rsidRPr="003B7223">
        <w:rPr>
          <w:rFonts w:eastAsia="Calibri"/>
          <w:lang w:val="lv-LV"/>
        </w:rPr>
        <w:t>a nodošanas – pieņemšanas aktu paraksta nomas līgumā noteiktajā kārtībā.</w:t>
      </w:r>
    </w:p>
    <w:p w14:paraId="35189D91" w14:textId="77777777" w:rsidR="00933BAA" w:rsidRPr="003B7223" w:rsidRDefault="00933BAA" w:rsidP="003B7223">
      <w:pPr>
        <w:pStyle w:val="ListParagraph"/>
        <w:numPr>
          <w:ilvl w:val="0"/>
          <w:numId w:val="17"/>
        </w:numPr>
        <w:contextualSpacing/>
        <w:jc w:val="both"/>
        <w:rPr>
          <w:rFonts w:eastAsia="Calibri"/>
          <w:lang w:val="lv-LV"/>
        </w:rPr>
      </w:pPr>
      <w:r w:rsidRPr="003B7223">
        <w:rPr>
          <w:rFonts w:eastAsia="Calibri"/>
          <w:lang w:val="lv-LV"/>
        </w:rPr>
        <w:t xml:space="preserve">Neatmaksātā drošības nauda tiek ieskaitīta Jēkabpils novada pašvaldības budžetā. </w:t>
      </w:r>
    </w:p>
    <w:p w14:paraId="0C619F17" w14:textId="77777777" w:rsidR="00933BAA" w:rsidRPr="00933BAA" w:rsidRDefault="00933BAA" w:rsidP="00E0453E">
      <w:pPr>
        <w:spacing w:after="160" w:line="247" w:lineRule="auto"/>
        <w:ind w:left="567"/>
        <w:contextualSpacing/>
        <w:jc w:val="both"/>
        <w:rPr>
          <w:rFonts w:eastAsia="Calibri"/>
          <w:lang w:val="lv-LV"/>
        </w:rPr>
      </w:pPr>
    </w:p>
    <w:p w14:paraId="1820FFE9" w14:textId="2505EF16" w:rsidR="00933BAA" w:rsidRPr="00AE6135" w:rsidRDefault="00AE6135" w:rsidP="00AE6135">
      <w:pPr>
        <w:spacing w:line="247" w:lineRule="auto"/>
        <w:contextualSpacing/>
        <w:jc w:val="center"/>
        <w:rPr>
          <w:rFonts w:eastAsia="Calibri"/>
          <w:b/>
          <w:lang w:val="lv-LV"/>
        </w:rPr>
      </w:pPr>
      <w:r>
        <w:rPr>
          <w:rFonts w:eastAsia="Calibri"/>
          <w:b/>
          <w:lang w:val="lv-LV"/>
        </w:rPr>
        <w:t>VII.</w:t>
      </w:r>
      <w:r w:rsidR="00143186">
        <w:rPr>
          <w:rFonts w:eastAsia="Calibri"/>
          <w:b/>
          <w:lang w:val="lv-LV"/>
        </w:rPr>
        <w:t xml:space="preserve"> </w:t>
      </w:r>
      <w:r w:rsidR="00933BAA" w:rsidRPr="00AE6135">
        <w:rPr>
          <w:rFonts w:eastAsia="Calibri"/>
          <w:b/>
          <w:lang w:val="lv-LV"/>
        </w:rPr>
        <w:t>Nenotikusi izsole, spēkā neesoša izsole un atkārtota izsole</w:t>
      </w:r>
    </w:p>
    <w:p w14:paraId="45065D38" w14:textId="77777777" w:rsidR="00933BAA" w:rsidRPr="003B7223" w:rsidRDefault="00933BAA" w:rsidP="003B7223">
      <w:pPr>
        <w:pStyle w:val="ListParagraph"/>
        <w:numPr>
          <w:ilvl w:val="0"/>
          <w:numId w:val="17"/>
        </w:numPr>
        <w:spacing w:line="247" w:lineRule="auto"/>
        <w:contextualSpacing/>
        <w:rPr>
          <w:rFonts w:eastAsia="Calibri"/>
          <w:lang w:val="lv-LV"/>
        </w:rPr>
      </w:pPr>
      <w:r w:rsidRPr="003B7223">
        <w:rPr>
          <w:rFonts w:eastAsia="Calibri"/>
          <w:lang w:val="lv-LV"/>
        </w:rPr>
        <w:t xml:space="preserve">Izsole atzīstama par nenotikušu: </w:t>
      </w:r>
    </w:p>
    <w:p w14:paraId="20330370" w14:textId="45139A86" w:rsidR="00933BAA" w:rsidRDefault="00933BAA" w:rsidP="00F12943">
      <w:pPr>
        <w:pStyle w:val="ListParagraph"/>
        <w:numPr>
          <w:ilvl w:val="1"/>
          <w:numId w:val="17"/>
        </w:numPr>
        <w:spacing w:line="247" w:lineRule="auto"/>
        <w:contextualSpacing/>
        <w:jc w:val="both"/>
        <w:rPr>
          <w:rFonts w:eastAsia="Calibri"/>
          <w:lang w:val="lv-LV"/>
        </w:rPr>
      </w:pPr>
      <w:r w:rsidRPr="00F12943">
        <w:rPr>
          <w:rFonts w:eastAsia="Calibri"/>
          <w:lang w:val="lv-LV"/>
        </w:rPr>
        <w:t>ja izsoles dalībnieku reģistrā nav iekļauts vai uz izsoli nav ieradies dalībnieks;</w:t>
      </w:r>
    </w:p>
    <w:p w14:paraId="6017AE36" w14:textId="5907E7A3" w:rsidR="00933BAA" w:rsidRDefault="00933BAA" w:rsidP="00F12943">
      <w:pPr>
        <w:pStyle w:val="ListParagraph"/>
        <w:numPr>
          <w:ilvl w:val="1"/>
          <w:numId w:val="17"/>
        </w:numPr>
        <w:spacing w:line="247" w:lineRule="auto"/>
        <w:contextualSpacing/>
        <w:jc w:val="both"/>
        <w:rPr>
          <w:rFonts w:eastAsia="Calibri"/>
          <w:lang w:val="lv-LV"/>
        </w:rPr>
      </w:pPr>
      <w:r w:rsidRPr="00F12943">
        <w:rPr>
          <w:rFonts w:eastAsia="Calibri"/>
          <w:lang w:val="lv-LV"/>
        </w:rPr>
        <w:t>ja neviens Pretendents nepārsola izsoles sākumcenu;</w:t>
      </w:r>
    </w:p>
    <w:p w14:paraId="0783353F" w14:textId="77777777" w:rsidR="00933BAA" w:rsidRPr="00F12943" w:rsidRDefault="00933BAA" w:rsidP="00F12943">
      <w:pPr>
        <w:pStyle w:val="ListParagraph"/>
        <w:numPr>
          <w:ilvl w:val="1"/>
          <w:numId w:val="17"/>
        </w:numPr>
        <w:spacing w:line="247" w:lineRule="auto"/>
        <w:contextualSpacing/>
        <w:jc w:val="both"/>
        <w:rPr>
          <w:rFonts w:eastAsia="Calibri"/>
          <w:lang w:val="lv-LV"/>
        </w:rPr>
      </w:pPr>
      <w:r w:rsidRPr="00F12943">
        <w:rPr>
          <w:rFonts w:eastAsia="Calibri"/>
          <w:lang w:val="lv-LV"/>
        </w:rPr>
        <w:t>ja neviens no izsoles dalībniekiem, kuri ieguvuši tiesības slēgt nomas līgumu, atbilstoši noteiktajai kārtībai neparaksta nomas līgumu.</w:t>
      </w:r>
    </w:p>
    <w:p w14:paraId="4F9E6D61" w14:textId="77777777" w:rsidR="00933BAA" w:rsidRPr="003B7223" w:rsidRDefault="00933BAA" w:rsidP="003B7223">
      <w:pPr>
        <w:pStyle w:val="ListParagraph"/>
        <w:numPr>
          <w:ilvl w:val="0"/>
          <w:numId w:val="17"/>
        </w:numPr>
        <w:spacing w:line="247" w:lineRule="auto"/>
        <w:contextualSpacing/>
        <w:rPr>
          <w:rFonts w:eastAsia="Calibri"/>
          <w:lang w:val="lv-LV"/>
        </w:rPr>
      </w:pPr>
      <w:r w:rsidRPr="003B7223">
        <w:rPr>
          <w:rFonts w:eastAsia="Calibri"/>
          <w:lang w:val="lv-LV"/>
        </w:rPr>
        <w:t>Izsole tiek atzīta par spēkā neesošu un tiek rīkota atkārtota izsole:</w:t>
      </w:r>
    </w:p>
    <w:p w14:paraId="0BD7049F" w14:textId="77151A40" w:rsidR="00933BAA" w:rsidRDefault="00933BAA" w:rsidP="00F12943">
      <w:pPr>
        <w:pStyle w:val="ListParagraph"/>
        <w:numPr>
          <w:ilvl w:val="1"/>
          <w:numId w:val="17"/>
        </w:numPr>
        <w:spacing w:after="120" w:line="247" w:lineRule="auto"/>
        <w:contextualSpacing/>
        <w:rPr>
          <w:rFonts w:eastAsia="Calibri"/>
          <w:lang w:val="lv-LV"/>
        </w:rPr>
      </w:pPr>
      <w:r w:rsidRPr="00F12943">
        <w:rPr>
          <w:rFonts w:eastAsia="Calibri"/>
          <w:lang w:val="lv-LV"/>
        </w:rPr>
        <w:t>ja izsole tikusi izziņota, neievērojot izsoles noteikumus;</w:t>
      </w:r>
    </w:p>
    <w:p w14:paraId="52D90E32" w14:textId="5DE0DE46" w:rsidR="00933BAA" w:rsidRDefault="00933BAA" w:rsidP="00F12943">
      <w:pPr>
        <w:pStyle w:val="ListParagraph"/>
        <w:numPr>
          <w:ilvl w:val="1"/>
          <w:numId w:val="17"/>
        </w:numPr>
        <w:spacing w:after="120" w:line="247" w:lineRule="auto"/>
        <w:contextualSpacing/>
        <w:rPr>
          <w:rFonts w:eastAsia="Calibri"/>
          <w:lang w:val="lv-LV"/>
        </w:rPr>
      </w:pPr>
      <w:r w:rsidRPr="00F12943">
        <w:rPr>
          <w:rFonts w:eastAsia="Calibri"/>
          <w:lang w:val="lv-LV"/>
        </w:rPr>
        <w:lastRenderedPageBreak/>
        <w:t xml:space="preserve">ja tiek atzīts, ka kāda dalībnieka piedalīšanās izsolē noraidīta nepamatoti vai neatbilstoši noraidīts kāds </w:t>
      </w:r>
      <w:proofErr w:type="spellStart"/>
      <w:r w:rsidRPr="00F12943">
        <w:rPr>
          <w:rFonts w:eastAsia="Calibri"/>
          <w:lang w:val="lv-LV"/>
        </w:rPr>
        <w:t>pārsolījums</w:t>
      </w:r>
      <w:proofErr w:type="spellEnd"/>
      <w:r w:rsidRPr="00F12943">
        <w:rPr>
          <w:rFonts w:eastAsia="Calibri"/>
          <w:lang w:val="lv-LV"/>
        </w:rPr>
        <w:t>;</w:t>
      </w:r>
    </w:p>
    <w:p w14:paraId="6C02641C" w14:textId="0DB7C585" w:rsidR="00933BAA" w:rsidRDefault="00933BAA" w:rsidP="00F12943">
      <w:pPr>
        <w:pStyle w:val="ListParagraph"/>
        <w:numPr>
          <w:ilvl w:val="1"/>
          <w:numId w:val="17"/>
        </w:numPr>
        <w:spacing w:after="120" w:line="247" w:lineRule="auto"/>
        <w:contextualSpacing/>
        <w:rPr>
          <w:rFonts w:eastAsia="Calibri"/>
          <w:lang w:val="lv-LV"/>
        </w:rPr>
      </w:pPr>
      <w:r w:rsidRPr="00F12943">
        <w:rPr>
          <w:rFonts w:eastAsia="Calibri"/>
          <w:lang w:val="lv-LV"/>
        </w:rPr>
        <w:t>ja izsolē starp dalībniekiem konstatēta vienošanās, kas ietekmējusi izsoles rezultātus vai gaitu;</w:t>
      </w:r>
    </w:p>
    <w:p w14:paraId="32C77F1B" w14:textId="77777777" w:rsidR="00933BAA" w:rsidRPr="00F12943" w:rsidRDefault="00933BAA" w:rsidP="00F12943">
      <w:pPr>
        <w:pStyle w:val="ListParagraph"/>
        <w:numPr>
          <w:ilvl w:val="1"/>
          <w:numId w:val="17"/>
        </w:numPr>
        <w:spacing w:after="120" w:line="247" w:lineRule="auto"/>
        <w:contextualSpacing/>
        <w:rPr>
          <w:rFonts w:eastAsia="Calibri"/>
          <w:lang w:val="lv-LV"/>
        </w:rPr>
      </w:pPr>
      <w:r w:rsidRPr="00F12943">
        <w:rPr>
          <w:rFonts w:eastAsia="Calibri"/>
          <w:lang w:val="lv-LV"/>
        </w:rPr>
        <w:t>ja izsolāmo mantu iegūst persona, kurai nav bijušas tiesības piedalīties izsolē.</w:t>
      </w:r>
    </w:p>
    <w:p w14:paraId="2A640F3E" w14:textId="29ED24B3" w:rsidR="00933BAA" w:rsidRPr="003B7223" w:rsidRDefault="00933BAA" w:rsidP="003B7223">
      <w:pPr>
        <w:pStyle w:val="ListParagraph"/>
        <w:numPr>
          <w:ilvl w:val="0"/>
          <w:numId w:val="17"/>
        </w:numPr>
        <w:spacing w:line="247" w:lineRule="auto"/>
        <w:contextualSpacing/>
        <w:jc w:val="both"/>
        <w:rPr>
          <w:rFonts w:eastAsia="Calibri"/>
          <w:lang w:val="lv-LV"/>
        </w:rPr>
      </w:pPr>
      <w:r w:rsidRPr="003B7223">
        <w:rPr>
          <w:rFonts w:eastAsia="Calibri"/>
          <w:lang w:val="lv-LV"/>
        </w:rPr>
        <w:t xml:space="preserve">Atkārtota izsole tiek rīkota izsoles noteikumu </w:t>
      </w:r>
      <w:r w:rsidR="00433B96">
        <w:rPr>
          <w:rFonts w:eastAsia="Calibri"/>
          <w:lang w:val="lv-LV"/>
        </w:rPr>
        <w:t xml:space="preserve">noteiktajos gadījumos normatīvajos aktos </w:t>
      </w:r>
      <w:r w:rsidRPr="003B7223">
        <w:rPr>
          <w:rFonts w:eastAsia="Calibri"/>
          <w:lang w:val="lv-LV"/>
        </w:rPr>
        <w:t xml:space="preserve">noteiktajā kārtībā. </w:t>
      </w:r>
    </w:p>
    <w:p w14:paraId="5BA98E98" w14:textId="147CF96B" w:rsidR="00933BAA" w:rsidRPr="00933BAA" w:rsidRDefault="00933BAA" w:rsidP="003B7223">
      <w:pPr>
        <w:spacing w:line="247" w:lineRule="auto"/>
        <w:ind w:firstLine="120"/>
        <w:rPr>
          <w:lang w:val="lv-LV"/>
        </w:rPr>
      </w:pPr>
    </w:p>
    <w:p w14:paraId="12D04B97" w14:textId="110A701A" w:rsidR="00933BAA" w:rsidRPr="00AE6135" w:rsidRDefault="00AE6135" w:rsidP="00AE6135">
      <w:pPr>
        <w:spacing w:line="247" w:lineRule="auto"/>
        <w:contextualSpacing/>
        <w:jc w:val="center"/>
        <w:rPr>
          <w:rFonts w:eastAsia="Calibri"/>
          <w:b/>
          <w:lang w:val="lv-LV"/>
        </w:rPr>
      </w:pPr>
      <w:r>
        <w:rPr>
          <w:rFonts w:eastAsia="Calibri"/>
          <w:b/>
          <w:lang w:val="lv-LV"/>
        </w:rPr>
        <w:t>VII</w:t>
      </w:r>
      <w:r w:rsidR="0007043C">
        <w:rPr>
          <w:rFonts w:eastAsia="Calibri"/>
          <w:b/>
          <w:lang w:val="lv-LV"/>
        </w:rPr>
        <w:t>I.</w:t>
      </w:r>
      <w:r w:rsidR="00396590">
        <w:rPr>
          <w:rFonts w:eastAsia="Calibri"/>
          <w:b/>
          <w:lang w:val="lv-LV"/>
        </w:rPr>
        <w:t xml:space="preserve"> </w:t>
      </w:r>
      <w:r w:rsidR="00933BAA" w:rsidRPr="00AE6135">
        <w:rPr>
          <w:rFonts w:eastAsia="Calibri"/>
          <w:b/>
          <w:lang w:val="lv-LV"/>
        </w:rPr>
        <w:t>Izsoles komisijas tiesības un pienākumi</w:t>
      </w:r>
    </w:p>
    <w:p w14:paraId="05A94B9A" w14:textId="77777777" w:rsidR="00DC4EC1" w:rsidRPr="003B7223" w:rsidRDefault="00933BAA" w:rsidP="003B7223">
      <w:pPr>
        <w:pStyle w:val="ListParagraph"/>
        <w:numPr>
          <w:ilvl w:val="0"/>
          <w:numId w:val="17"/>
        </w:numPr>
        <w:spacing w:after="120" w:line="247" w:lineRule="auto"/>
        <w:contextualSpacing/>
        <w:jc w:val="both"/>
        <w:rPr>
          <w:rFonts w:eastAsia="Calibri"/>
          <w:lang w:val="lv-LV"/>
        </w:rPr>
      </w:pPr>
      <w:r w:rsidRPr="003B7223">
        <w:rPr>
          <w:rFonts w:eastAsia="Calibri"/>
          <w:lang w:val="lv-LV"/>
        </w:rPr>
        <w:t>Komisija ir atbildīga par izsoles norisi un ar to saistīto lēmumu pieņemšanu.</w:t>
      </w:r>
    </w:p>
    <w:p w14:paraId="5BF0A8AF" w14:textId="2BF290A4" w:rsidR="00933BAA" w:rsidRPr="0007043C" w:rsidRDefault="00DC4EC1" w:rsidP="003B7223">
      <w:pPr>
        <w:pStyle w:val="ListParagraph"/>
        <w:numPr>
          <w:ilvl w:val="0"/>
          <w:numId w:val="17"/>
        </w:numPr>
        <w:spacing w:after="120" w:line="247" w:lineRule="auto"/>
        <w:contextualSpacing/>
        <w:jc w:val="both"/>
        <w:rPr>
          <w:rFonts w:eastAsia="Calibri"/>
          <w:lang w:val="lv-LV"/>
        </w:rPr>
      </w:pPr>
      <w:r w:rsidRPr="003B7223">
        <w:rPr>
          <w:lang w:val="lv-LV" w:eastAsia="zh-CN"/>
        </w:rPr>
        <w:t>Par šajos noteikumos nereglamentētajiem jautājumiem lēmumus pieņem Izsoles komisija, par to izdarot attiecīgu ierakstu komisijas sēdes protokolā.</w:t>
      </w:r>
    </w:p>
    <w:p w14:paraId="13A3A4EB" w14:textId="77777777" w:rsidR="0007043C" w:rsidRPr="003B7223" w:rsidRDefault="0007043C" w:rsidP="0007043C">
      <w:pPr>
        <w:pStyle w:val="ListParagraph"/>
        <w:spacing w:after="120" w:line="247" w:lineRule="auto"/>
        <w:ind w:left="360"/>
        <w:contextualSpacing/>
        <w:jc w:val="both"/>
        <w:rPr>
          <w:rFonts w:eastAsia="Calibri"/>
          <w:lang w:val="lv-LV"/>
        </w:rPr>
      </w:pPr>
    </w:p>
    <w:p w14:paraId="136FA797" w14:textId="587B5A01" w:rsidR="00933BAA" w:rsidRPr="003B7223" w:rsidRDefault="0007043C" w:rsidP="0007043C">
      <w:pPr>
        <w:pStyle w:val="ListParagraph"/>
        <w:spacing w:line="247" w:lineRule="auto"/>
        <w:ind w:left="360"/>
        <w:contextualSpacing/>
        <w:jc w:val="center"/>
        <w:rPr>
          <w:rFonts w:eastAsia="Calibri"/>
          <w:b/>
          <w:lang w:val="lv-LV"/>
        </w:rPr>
      </w:pPr>
      <w:r>
        <w:rPr>
          <w:rFonts w:eastAsia="Calibri"/>
          <w:b/>
          <w:lang w:val="lv-LV"/>
        </w:rPr>
        <w:t>IX.</w:t>
      </w:r>
      <w:r w:rsidR="00396590">
        <w:rPr>
          <w:rFonts w:eastAsia="Calibri"/>
          <w:b/>
          <w:lang w:val="lv-LV"/>
        </w:rPr>
        <w:t xml:space="preserve"> </w:t>
      </w:r>
      <w:r w:rsidR="00933BAA" w:rsidRPr="003B7223">
        <w:rPr>
          <w:rFonts w:eastAsia="Calibri"/>
          <w:b/>
          <w:lang w:val="lv-LV"/>
        </w:rPr>
        <w:t>Sūdzību izskatīšana</w:t>
      </w:r>
    </w:p>
    <w:p w14:paraId="3D7CFE95" w14:textId="77777777" w:rsidR="00933BAA" w:rsidRPr="003B7223" w:rsidRDefault="00933BAA" w:rsidP="003B7223">
      <w:pPr>
        <w:pStyle w:val="ListParagraph"/>
        <w:numPr>
          <w:ilvl w:val="0"/>
          <w:numId w:val="17"/>
        </w:numPr>
        <w:spacing w:after="120" w:line="247" w:lineRule="auto"/>
        <w:jc w:val="both"/>
        <w:rPr>
          <w:rFonts w:eastAsia="Calibri"/>
          <w:lang w:val="lv-LV"/>
        </w:rPr>
      </w:pPr>
      <w:r w:rsidRPr="003B7223">
        <w:rPr>
          <w:rFonts w:eastAsia="Calibri"/>
          <w:lang w:val="lv-LV"/>
        </w:rPr>
        <w:t>Pretendenti var iesniegt sūdzības par izsoles komisijas darbu Jēkabpils novada domes priekšsēdētājam, bet viņa prombūtnes laikā priekšsēdētāja vietniekam, ne vēlāk kā 2 (divu) darba dienu laikā pēc izsoles. Ja sūdzība iesniegta pēc noteiktā termiņa, tā netiek izskatīta un tiek atgriezta iesniedzējam.</w:t>
      </w:r>
    </w:p>
    <w:p w14:paraId="49046F09" w14:textId="77777777" w:rsidR="00BF07E0" w:rsidRDefault="00BF07E0" w:rsidP="00E0453E">
      <w:pPr>
        <w:spacing w:after="120" w:line="247" w:lineRule="auto"/>
        <w:rPr>
          <w:lang w:val="lv-LV"/>
        </w:rPr>
      </w:pPr>
    </w:p>
    <w:p w14:paraId="7F3F72D7" w14:textId="38E996B1" w:rsidR="00933BAA" w:rsidRPr="00933BAA" w:rsidRDefault="00933BAA" w:rsidP="00E0453E">
      <w:pPr>
        <w:spacing w:after="120" w:line="247" w:lineRule="auto"/>
        <w:rPr>
          <w:lang w:val="lv-LV"/>
        </w:rPr>
      </w:pPr>
      <w:r w:rsidRPr="00933BAA">
        <w:rPr>
          <w:lang w:val="lv-LV"/>
        </w:rPr>
        <w:t xml:space="preserve">Pielikumā:  </w:t>
      </w:r>
      <w:r w:rsidR="00A344E2">
        <w:rPr>
          <w:lang w:val="lv-LV"/>
        </w:rPr>
        <w:t>Publiskā ūdenstilpes</w:t>
      </w:r>
      <w:r w:rsidRPr="00933BAA">
        <w:rPr>
          <w:lang w:val="lv-LV"/>
        </w:rPr>
        <w:t xml:space="preserve"> nomas līguma projekts uz </w:t>
      </w:r>
      <w:r w:rsidR="007B0EA7">
        <w:rPr>
          <w:lang w:val="lv-LV"/>
        </w:rPr>
        <w:t>5</w:t>
      </w:r>
      <w:r w:rsidRPr="00933BAA">
        <w:rPr>
          <w:lang w:val="lv-LV"/>
        </w:rPr>
        <w:t xml:space="preserve"> lapām.</w:t>
      </w:r>
    </w:p>
    <w:p w14:paraId="76CC4B3F" w14:textId="77777777" w:rsidR="00BF07E0" w:rsidRDefault="00BF07E0" w:rsidP="00933BAA">
      <w:pPr>
        <w:spacing w:after="120" w:line="247" w:lineRule="auto"/>
        <w:rPr>
          <w:bCs/>
          <w:lang w:val="lv-LV"/>
        </w:rPr>
      </w:pPr>
    </w:p>
    <w:p w14:paraId="4025A4B5" w14:textId="4A2489EE" w:rsidR="00933BAA" w:rsidRPr="00933BAA" w:rsidRDefault="00933BAA" w:rsidP="00933BAA">
      <w:pPr>
        <w:spacing w:after="120" w:line="247" w:lineRule="auto"/>
        <w:rPr>
          <w:bCs/>
          <w:lang w:val="lv-LV"/>
        </w:rPr>
      </w:pPr>
      <w:r w:rsidRPr="00933BAA">
        <w:rPr>
          <w:bCs/>
          <w:lang w:val="lv-LV"/>
        </w:rPr>
        <w:t>Domes priekšsēdētājs</w:t>
      </w:r>
      <w:r w:rsidRPr="00933BAA">
        <w:rPr>
          <w:bCs/>
          <w:lang w:val="lv-LV"/>
        </w:rPr>
        <w:tab/>
      </w:r>
      <w:r w:rsidRPr="00933BAA">
        <w:rPr>
          <w:bCs/>
          <w:lang w:val="lv-LV"/>
        </w:rPr>
        <w:tab/>
        <w:t xml:space="preserve">                                                                       </w:t>
      </w:r>
      <w:proofErr w:type="spellStart"/>
      <w:r w:rsidRPr="00933BAA">
        <w:rPr>
          <w:bCs/>
          <w:lang w:val="lv-LV"/>
        </w:rPr>
        <w:t>R.Ragainis</w:t>
      </w:r>
      <w:proofErr w:type="spellEnd"/>
    </w:p>
    <w:p w14:paraId="7F2C7E4E" w14:textId="77777777" w:rsidR="00933BAA" w:rsidRPr="00933BAA" w:rsidRDefault="00933BAA" w:rsidP="00933BAA">
      <w:pPr>
        <w:spacing w:after="120" w:line="247" w:lineRule="auto"/>
        <w:rPr>
          <w:bCs/>
          <w:lang w:val="lv-LV"/>
        </w:rPr>
      </w:pPr>
    </w:p>
    <w:p w14:paraId="68F66C45" w14:textId="77777777" w:rsidR="00933BAA" w:rsidRPr="00933BAA" w:rsidRDefault="00933BAA" w:rsidP="00933BAA">
      <w:pPr>
        <w:tabs>
          <w:tab w:val="num" w:pos="1418"/>
        </w:tabs>
        <w:ind w:firstLine="709"/>
        <w:jc w:val="center"/>
        <w:rPr>
          <w:b/>
          <w:color w:val="A6A6A6"/>
          <w:lang w:val="lv-LV" w:eastAsia="lv-LV"/>
        </w:rPr>
      </w:pPr>
      <w:r w:rsidRPr="00933BAA">
        <w:rPr>
          <w:b/>
          <w:color w:val="A6A6A6"/>
          <w:lang w:val="lv-LV" w:eastAsia="lv-LV"/>
        </w:rPr>
        <w:t>DOKUMENTS PARAKSTĪTS AR DROŠU ELEKTRONISKO PARAKSTU UN SATUR LAIKA ZĪMOGU</w:t>
      </w:r>
    </w:p>
    <w:p w14:paraId="50A48FAC" w14:textId="77777777" w:rsidR="00933BAA" w:rsidRPr="00933BAA" w:rsidRDefault="00933BAA" w:rsidP="00933BAA">
      <w:pPr>
        <w:spacing w:after="120" w:line="247" w:lineRule="auto"/>
        <w:rPr>
          <w:bCs/>
          <w:color w:val="FF0000"/>
          <w:lang w:val="lv-LV"/>
        </w:rPr>
      </w:pPr>
    </w:p>
    <w:sectPr w:rsidR="00933BAA" w:rsidRPr="00933BAA" w:rsidSect="00BF07E0">
      <w:footerReference w:type="default" r:id="rId1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B372A" w14:textId="77777777" w:rsidR="00E77CC2" w:rsidRDefault="00E77CC2">
      <w:r>
        <w:separator/>
      </w:r>
    </w:p>
  </w:endnote>
  <w:endnote w:type="continuationSeparator" w:id="0">
    <w:p w14:paraId="6CE00961" w14:textId="77777777" w:rsidR="00E77CC2" w:rsidRDefault="00E77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59C2B" w14:textId="77777777" w:rsidR="006232F5" w:rsidRDefault="00EE1971">
    <w:pPr>
      <w:pStyle w:val="Footer"/>
      <w:jc w:val="center"/>
    </w:pPr>
    <w:r>
      <w:fldChar w:fldCharType="begin"/>
    </w:r>
    <w:r>
      <w:instrText xml:space="preserve"> PAGE   \* MERGEFORMAT </w:instrText>
    </w:r>
    <w:r>
      <w:fldChar w:fldCharType="separate"/>
    </w:r>
    <w:r w:rsidR="007F75A2">
      <w:rPr>
        <w:noProof/>
      </w:rPr>
      <w:t>2</w:t>
    </w:r>
    <w:r>
      <w:fldChar w:fldCharType="end"/>
    </w:r>
  </w:p>
  <w:p w14:paraId="1264F54A" w14:textId="77777777" w:rsidR="006232F5" w:rsidRDefault="00623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5C637" w14:textId="77777777" w:rsidR="00E77CC2" w:rsidRDefault="00E77CC2">
      <w:r>
        <w:separator/>
      </w:r>
    </w:p>
  </w:footnote>
  <w:footnote w:type="continuationSeparator" w:id="0">
    <w:p w14:paraId="6617DAE3" w14:textId="77777777" w:rsidR="00E77CC2" w:rsidRDefault="00E77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suff w:val="nothing"/>
      <w:lvlText w:val="%1."/>
      <w:lvlJc w:val="left"/>
      <w:pPr>
        <w:tabs>
          <w:tab w:val="num" w:pos="284"/>
        </w:tabs>
        <w:ind w:left="284" w:firstLine="0"/>
      </w:pPr>
    </w:lvl>
    <w:lvl w:ilvl="1">
      <w:start w:val="1"/>
      <w:numFmt w:val="decimal"/>
      <w:suff w:val="nothing"/>
      <w:lvlText w:val="%1.%2."/>
      <w:lvlJc w:val="left"/>
      <w:pPr>
        <w:tabs>
          <w:tab w:val="num" w:pos="426"/>
        </w:tabs>
        <w:ind w:left="426" w:firstLine="0"/>
      </w:pPr>
    </w:lvl>
    <w:lvl w:ilvl="2">
      <w:start w:val="1"/>
      <w:numFmt w:val="decimal"/>
      <w:suff w:val="nothing"/>
      <w:lvlText w:val="%1.%2.%3."/>
      <w:lvlJc w:val="left"/>
      <w:pPr>
        <w:tabs>
          <w:tab w:val="num" w:pos="426"/>
        </w:tabs>
        <w:ind w:left="426"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1">
    <w:nsid w:val="00000004"/>
    <w:multiLevelType w:val="multilevel"/>
    <w:tmpl w:val="850A61A0"/>
    <w:lvl w:ilvl="0">
      <w:start w:val="1"/>
      <w:numFmt w:val="decimal"/>
      <w:lvlText w:val="%1."/>
      <w:lvlJc w:val="left"/>
      <w:pPr>
        <w:tabs>
          <w:tab w:val="num" w:pos="283"/>
        </w:tabs>
        <w:ind w:left="283" w:hanging="283"/>
      </w:pPr>
      <w:rPr>
        <w:b w:val="0"/>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3F57AA9"/>
    <w:multiLevelType w:val="multilevel"/>
    <w:tmpl w:val="B2BAFF34"/>
    <w:lvl w:ilvl="0">
      <w:start w:val="1"/>
      <w:numFmt w:val="decimal"/>
      <w:lvlText w:val="%1."/>
      <w:lvlJc w:val="left"/>
      <w:pPr>
        <w:ind w:left="360" w:hanging="360"/>
      </w:pPr>
      <w:rPr>
        <w:rFonts w:hint="default"/>
        <w:b w:val="0"/>
        <w:i w:val="0"/>
        <w:strike w:val="0"/>
        <w:color w:val="auto"/>
        <w:sz w:val="24"/>
      </w:rPr>
    </w:lvl>
    <w:lvl w:ilvl="1">
      <w:start w:val="1"/>
      <w:numFmt w:val="decimal"/>
      <w:lvlText w:val="%1.%2."/>
      <w:lvlJc w:val="left"/>
      <w:pPr>
        <w:ind w:left="218" w:hanging="360"/>
      </w:pPr>
      <w:rPr>
        <w:rFonts w:hint="default"/>
        <w:b w:val="0"/>
        <w:i w:val="0"/>
        <w:color w:val="auto"/>
      </w:rPr>
    </w:lvl>
    <w:lvl w:ilvl="2">
      <w:start w:val="1"/>
      <w:numFmt w:val="decimal"/>
      <w:lvlText w:val="%1.%2.%3."/>
      <w:lvlJc w:val="left"/>
      <w:pPr>
        <w:ind w:left="1713" w:hanging="720"/>
      </w:pPr>
      <w:rPr>
        <w:rFonts w:hint="default"/>
      </w:rPr>
    </w:lvl>
    <w:lvl w:ilvl="3">
      <w:start w:val="1"/>
      <w:numFmt w:val="decimal"/>
      <w:lvlText w:val="%1.%2.%3.%4."/>
      <w:lvlJc w:val="left"/>
      <w:pPr>
        <w:ind w:left="578" w:hanging="720"/>
      </w:pPr>
      <w:rPr>
        <w:rFonts w:hint="default"/>
      </w:rPr>
    </w:lvl>
    <w:lvl w:ilvl="4">
      <w:start w:val="1"/>
      <w:numFmt w:val="decimal"/>
      <w:lvlText w:val="%1.%2.%3.%4.%5."/>
      <w:lvlJc w:val="left"/>
      <w:pPr>
        <w:ind w:left="938" w:hanging="1080"/>
      </w:pPr>
      <w:rPr>
        <w:rFonts w:hint="default"/>
      </w:rPr>
    </w:lvl>
    <w:lvl w:ilvl="5">
      <w:start w:val="1"/>
      <w:numFmt w:val="decimal"/>
      <w:lvlText w:val="%1.%2.%3.%4.%5.%6."/>
      <w:lvlJc w:val="left"/>
      <w:pPr>
        <w:ind w:left="938" w:hanging="1080"/>
      </w:pPr>
      <w:rPr>
        <w:rFonts w:hint="default"/>
      </w:rPr>
    </w:lvl>
    <w:lvl w:ilvl="6">
      <w:start w:val="1"/>
      <w:numFmt w:val="decimal"/>
      <w:lvlText w:val="%1.%2.%3.%4.%5.%6.%7."/>
      <w:lvlJc w:val="left"/>
      <w:pPr>
        <w:ind w:left="1298" w:hanging="1440"/>
      </w:pPr>
      <w:rPr>
        <w:rFonts w:hint="default"/>
      </w:rPr>
    </w:lvl>
    <w:lvl w:ilvl="7">
      <w:start w:val="1"/>
      <w:numFmt w:val="decimal"/>
      <w:lvlText w:val="%1.%2.%3.%4.%5.%6.%7.%8."/>
      <w:lvlJc w:val="left"/>
      <w:pPr>
        <w:ind w:left="1298" w:hanging="1440"/>
      </w:pPr>
      <w:rPr>
        <w:rFonts w:hint="default"/>
      </w:rPr>
    </w:lvl>
    <w:lvl w:ilvl="8">
      <w:start w:val="1"/>
      <w:numFmt w:val="decimal"/>
      <w:lvlText w:val="%1.%2.%3.%4.%5.%6.%7.%8.%9."/>
      <w:lvlJc w:val="left"/>
      <w:pPr>
        <w:ind w:left="1658" w:hanging="1800"/>
      </w:pPr>
      <w:rPr>
        <w:rFonts w:hint="default"/>
      </w:rPr>
    </w:lvl>
  </w:abstractNum>
  <w:abstractNum w:abstractNumId="3" w15:restartNumberingAfterBreak="0">
    <w:nsid w:val="08111B3A"/>
    <w:multiLevelType w:val="multilevel"/>
    <w:tmpl w:val="6FFA6DB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6525FB4"/>
    <w:multiLevelType w:val="multilevel"/>
    <w:tmpl w:val="A89E3A3E"/>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467C0D"/>
    <w:multiLevelType w:val="multilevel"/>
    <w:tmpl w:val="A89E3A3E"/>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B9F2D27"/>
    <w:multiLevelType w:val="hybridMultilevel"/>
    <w:tmpl w:val="25E66860"/>
    <w:lvl w:ilvl="0" w:tplc="F05A54FC">
      <w:start w:val="3"/>
      <w:numFmt w:val="decimal"/>
      <w:lvlText w:val="%1."/>
      <w:lvlJc w:val="left"/>
      <w:pPr>
        <w:ind w:left="720" w:hanging="360"/>
      </w:pPr>
      <w:rPr>
        <w:rFonts w:cs="Times New Roman" w:hint="default"/>
      </w:rPr>
    </w:lvl>
    <w:lvl w:ilvl="1" w:tplc="996C313A" w:tentative="1">
      <w:start w:val="1"/>
      <w:numFmt w:val="lowerLetter"/>
      <w:lvlText w:val="%2."/>
      <w:lvlJc w:val="left"/>
      <w:pPr>
        <w:ind w:left="1440" w:hanging="360"/>
      </w:pPr>
    </w:lvl>
    <w:lvl w:ilvl="2" w:tplc="D7D0F6DC" w:tentative="1">
      <w:start w:val="1"/>
      <w:numFmt w:val="lowerRoman"/>
      <w:lvlText w:val="%3."/>
      <w:lvlJc w:val="right"/>
      <w:pPr>
        <w:ind w:left="2160" w:hanging="180"/>
      </w:pPr>
    </w:lvl>
    <w:lvl w:ilvl="3" w:tplc="088EAA3E" w:tentative="1">
      <w:start w:val="1"/>
      <w:numFmt w:val="decimal"/>
      <w:lvlText w:val="%4."/>
      <w:lvlJc w:val="left"/>
      <w:pPr>
        <w:ind w:left="2880" w:hanging="360"/>
      </w:pPr>
    </w:lvl>
    <w:lvl w:ilvl="4" w:tplc="9F1C721C" w:tentative="1">
      <w:start w:val="1"/>
      <w:numFmt w:val="lowerLetter"/>
      <w:lvlText w:val="%5."/>
      <w:lvlJc w:val="left"/>
      <w:pPr>
        <w:ind w:left="3600" w:hanging="360"/>
      </w:pPr>
    </w:lvl>
    <w:lvl w:ilvl="5" w:tplc="36E8BEB2" w:tentative="1">
      <w:start w:val="1"/>
      <w:numFmt w:val="lowerRoman"/>
      <w:lvlText w:val="%6."/>
      <w:lvlJc w:val="right"/>
      <w:pPr>
        <w:ind w:left="4320" w:hanging="180"/>
      </w:pPr>
    </w:lvl>
    <w:lvl w:ilvl="6" w:tplc="61FED81E" w:tentative="1">
      <w:start w:val="1"/>
      <w:numFmt w:val="decimal"/>
      <w:lvlText w:val="%7."/>
      <w:lvlJc w:val="left"/>
      <w:pPr>
        <w:ind w:left="5040" w:hanging="360"/>
      </w:pPr>
    </w:lvl>
    <w:lvl w:ilvl="7" w:tplc="A4D63F40" w:tentative="1">
      <w:start w:val="1"/>
      <w:numFmt w:val="lowerLetter"/>
      <w:lvlText w:val="%8."/>
      <w:lvlJc w:val="left"/>
      <w:pPr>
        <w:ind w:left="5760" w:hanging="360"/>
      </w:pPr>
    </w:lvl>
    <w:lvl w:ilvl="8" w:tplc="0D225132" w:tentative="1">
      <w:start w:val="1"/>
      <w:numFmt w:val="lowerRoman"/>
      <w:lvlText w:val="%9."/>
      <w:lvlJc w:val="right"/>
      <w:pPr>
        <w:ind w:left="6480" w:hanging="180"/>
      </w:pPr>
    </w:lvl>
  </w:abstractNum>
  <w:abstractNum w:abstractNumId="7" w15:restartNumberingAfterBreak="0">
    <w:nsid w:val="2E0E7A70"/>
    <w:multiLevelType w:val="multilevel"/>
    <w:tmpl w:val="5C64D4B2"/>
    <w:lvl w:ilvl="0">
      <w:start w:val="1"/>
      <w:numFmt w:val="decimal"/>
      <w:lvlText w:val="%1."/>
      <w:lvlJc w:val="left"/>
      <w:pPr>
        <w:ind w:left="0" w:hanging="360"/>
      </w:pPr>
      <w:rPr>
        <w:rFonts w:hint="default"/>
        <w:color w:val="000000" w:themeColor="text1"/>
      </w:rPr>
    </w:lvl>
    <w:lvl w:ilvl="1">
      <w:start w:val="1"/>
      <w:numFmt w:val="decimal"/>
      <w:isLgl/>
      <w:lvlText w:val="%1.%2."/>
      <w:lvlJc w:val="left"/>
      <w:pPr>
        <w:ind w:left="436"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596" w:hanging="108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3676" w:hanging="1440"/>
      </w:pPr>
      <w:rPr>
        <w:rFonts w:hint="default"/>
      </w:rPr>
    </w:lvl>
    <w:lvl w:ilvl="8">
      <w:start w:val="1"/>
      <w:numFmt w:val="decimal"/>
      <w:isLgl/>
      <w:lvlText w:val="%1.%2.%3.%4.%5.%6.%7.%8.%9."/>
      <w:lvlJc w:val="left"/>
      <w:pPr>
        <w:ind w:left="4396" w:hanging="1800"/>
      </w:pPr>
      <w:rPr>
        <w:rFonts w:hint="default"/>
      </w:rPr>
    </w:lvl>
  </w:abstractNum>
  <w:abstractNum w:abstractNumId="8" w15:restartNumberingAfterBreak="0">
    <w:nsid w:val="3A057F5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9A59A2"/>
    <w:multiLevelType w:val="multilevel"/>
    <w:tmpl w:val="CA20A1C0"/>
    <w:lvl w:ilvl="0">
      <w:start w:val="4"/>
      <w:numFmt w:val="decimal"/>
      <w:lvlText w:val="%1."/>
      <w:lvlJc w:val="left"/>
      <w:pPr>
        <w:ind w:left="480" w:hanging="480"/>
      </w:pPr>
      <w:rPr>
        <w:rFonts w:hint="default"/>
        <w:b w:val="0"/>
      </w:rPr>
    </w:lvl>
    <w:lvl w:ilvl="1">
      <w:start w:val="11"/>
      <w:numFmt w:val="decimal"/>
      <w:lvlText w:val="%1.%2."/>
      <w:lvlJc w:val="left"/>
      <w:pPr>
        <w:ind w:left="1272" w:hanging="480"/>
      </w:pPr>
      <w:rPr>
        <w:rFonts w:hint="default"/>
        <w:b w:val="0"/>
      </w:rPr>
    </w:lvl>
    <w:lvl w:ilvl="2">
      <w:start w:val="1"/>
      <w:numFmt w:val="decimal"/>
      <w:lvlText w:val="%1.%2.%3."/>
      <w:lvlJc w:val="left"/>
      <w:pPr>
        <w:ind w:left="2304" w:hanging="720"/>
      </w:pPr>
      <w:rPr>
        <w:rFonts w:hint="default"/>
        <w:b w:val="0"/>
      </w:rPr>
    </w:lvl>
    <w:lvl w:ilvl="3">
      <w:start w:val="1"/>
      <w:numFmt w:val="decimal"/>
      <w:lvlText w:val="%1.%2.%3.%4."/>
      <w:lvlJc w:val="left"/>
      <w:pPr>
        <w:ind w:left="3096" w:hanging="720"/>
      </w:pPr>
      <w:rPr>
        <w:rFonts w:hint="default"/>
        <w:b w:val="0"/>
      </w:rPr>
    </w:lvl>
    <w:lvl w:ilvl="4">
      <w:start w:val="1"/>
      <w:numFmt w:val="decimal"/>
      <w:lvlText w:val="%1.%2.%3.%4.%5."/>
      <w:lvlJc w:val="left"/>
      <w:pPr>
        <w:ind w:left="4248" w:hanging="1080"/>
      </w:pPr>
      <w:rPr>
        <w:rFonts w:hint="default"/>
        <w:b w:val="0"/>
      </w:rPr>
    </w:lvl>
    <w:lvl w:ilvl="5">
      <w:start w:val="1"/>
      <w:numFmt w:val="decimal"/>
      <w:lvlText w:val="%1.%2.%3.%4.%5.%6."/>
      <w:lvlJc w:val="left"/>
      <w:pPr>
        <w:ind w:left="5040" w:hanging="1080"/>
      </w:pPr>
      <w:rPr>
        <w:rFonts w:hint="default"/>
        <w:b w:val="0"/>
      </w:rPr>
    </w:lvl>
    <w:lvl w:ilvl="6">
      <w:start w:val="1"/>
      <w:numFmt w:val="decimal"/>
      <w:lvlText w:val="%1.%2.%3.%4.%5.%6.%7."/>
      <w:lvlJc w:val="left"/>
      <w:pPr>
        <w:ind w:left="6192" w:hanging="1440"/>
      </w:pPr>
      <w:rPr>
        <w:rFonts w:hint="default"/>
        <w:b w:val="0"/>
      </w:rPr>
    </w:lvl>
    <w:lvl w:ilvl="7">
      <w:start w:val="1"/>
      <w:numFmt w:val="decimal"/>
      <w:lvlText w:val="%1.%2.%3.%4.%5.%6.%7.%8."/>
      <w:lvlJc w:val="left"/>
      <w:pPr>
        <w:ind w:left="6984" w:hanging="1440"/>
      </w:pPr>
      <w:rPr>
        <w:rFonts w:hint="default"/>
        <w:b w:val="0"/>
      </w:rPr>
    </w:lvl>
    <w:lvl w:ilvl="8">
      <w:start w:val="1"/>
      <w:numFmt w:val="decimal"/>
      <w:lvlText w:val="%1.%2.%3.%4.%5.%6.%7.%8.%9."/>
      <w:lvlJc w:val="left"/>
      <w:pPr>
        <w:ind w:left="8136" w:hanging="1800"/>
      </w:pPr>
      <w:rPr>
        <w:rFonts w:hint="default"/>
        <w:b w:val="0"/>
      </w:rPr>
    </w:lvl>
  </w:abstractNum>
  <w:abstractNum w:abstractNumId="10" w15:restartNumberingAfterBreak="0">
    <w:nsid w:val="3C69368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19242C"/>
    <w:multiLevelType w:val="multilevel"/>
    <w:tmpl w:val="A89E3A3E"/>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C504F0C"/>
    <w:multiLevelType w:val="hybridMultilevel"/>
    <w:tmpl w:val="2CD8B58E"/>
    <w:lvl w:ilvl="0" w:tplc="3984EB5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D46469E"/>
    <w:multiLevelType w:val="hybridMultilevel"/>
    <w:tmpl w:val="D45C5066"/>
    <w:lvl w:ilvl="0" w:tplc="CF767EB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B244C38"/>
    <w:multiLevelType w:val="multilevel"/>
    <w:tmpl w:val="A89E3A3E"/>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C0F0287"/>
    <w:multiLevelType w:val="hybridMultilevel"/>
    <w:tmpl w:val="96780BAC"/>
    <w:lvl w:ilvl="0" w:tplc="04260001">
      <w:start w:val="1"/>
      <w:numFmt w:val="bullet"/>
      <w:lvlText w:val=""/>
      <w:lvlJc w:val="left"/>
      <w:pPr>
        <w:ind w:left="1554" w:hanging="360"/>
      </w:pPr>
      <w:rPr>
        <w:rFonts w:ascii="Symbol" w:hAnsi="Symbol" w:hint="default"/>
      </w:rPr>
    </w:lvl>
    <w:lvl w:ilvl="1" w:tplc="04260003">
      <w:start w:val="1"/>
      <w:numFmt w:val="bullet"/>
      <w:lvlText w:val="o"/>
      <w:lvlJc w:val="left"/>
      <w:pPr>
        <w:ind w:left="2274" w:hanging="360"/>
      </w:pPr>
      <w:rPr>
        <w:rFonts w:ascii="Courier New" w:hAnsi="Courier New" w:cs="Courier New" w:hint="default"/>
      </w:rPr>
    </w:lvl>
    <w:lvl w:ilvl="2" w:tplc="04260005" w:tentative="1">
      <w:start w:val="1"/>
      <w:numFmt w:val="bullet"/>
      <w:lvlText w:val=""/>
      <w:lvlJc w:val="left"/>
      <w:pPr>
        <w:ind w:left="2994" w:hanging="360"/>
      </w:pPr>
      <w:rPr>
        <w:rFonts w:ascii="Wingdings" w:hAnsi="Wingdings" w:hint="default"/>
      </w:rPr>
    </w:lvl>
    <w:lvl w:ilvl="3" w:tplc="04260001" w:tentative="1">
      <w:start w:val="1"/>
      <w:numFmt w:val="bullet"/>
      <w:lvlText w:val=""/>
      <w:lvlJc w:val="left"/>
      <w:pPr>
        <w:ind w:left="3714" w:hanging="360"/>
      </w:pPr>
      <w:rPr>
        <w:rFonts w:ascii="Symbol" w:hAnsi="Symbol" w:hint="default"/>
      </w:rPr>
    </w:lvl>
    <w:lvl w:ilvl="4" w:tplc="04260003" w:tentative="1">
      <w:start w:val="1"/>
      <w:numFmt w:val="bullet"/>
      <w:lvlText w:val="o"/>
      <w:lvlJc w:val="left"/>
      <w:pPr>
        <w:ind w:left="4434" w:hanging="360"/>
      </w:pPr>
      <w:rPr>
        <w:rFonts w:ascii="Courier New" w:hAnsi="Courier New" w:cs="Courier New" w:hint="default"/>
      </w:rPr>
    </w:lvl>
    <w:lvl w:ilvl="5" w:tplc="04260005" w:tentative="1">
      <w:start w:val="1"/>
      <w:numFmt w:val="bullet"/>
      <w:lvlText w:val=""/>
      <w:lvlJc w:val="left"/>
      <w:pPr>
        <w:ind w:left="5154" w:hanging="360"/>
      </w:pPr>
      <w:rPr>
        <w:rFonts w:ascii="Wingdings" w:hAnsi="Wingdings" w:hint="default"/>
      </w:rPr>
    </w:lvl>
    <w:lvl w:ilvl="6" w:tplc="04260001" w:tentative="1">
      <w:start w:val="1"/>
      <w:numFmt w:val="bullet"/>
      <w:lvlText w:val=""/>
      <w:lvlJc w:val="left"/>
      <w:pPr>
        <w:ind w:left="5874" w:hanging="360"/>
      </w:pPr>
      <w:rPr>
        <w:rFonts w:ascii="Symbol" w:hAnsi="Symbol" w:hint="default"/>
      </w:rPr>
    </w:lvl>
    <w:lvl w:ilvl="7" w:tplc="04260003" w:tentative="1">
      <w:start w:val="1"/>
      <w:numFmt w:val="bullet"/>
      <w:lvlText w:val="o"/>
      <w:lvlJc w:val="left"/>
      <w:pPr>
        <w:ind w:left="6594" w:hanging="360"/>
      </w:pPr>
      <w:rPr>
        <w:rFonts w:ascii="Courier New" w:hAnsi="Courier New" w:cs="Courier New" w:hint="default"/>
      </w:rPr>
    </w:lvl>
    <w:lvl w:ilvl="8" w:tplc="04260005" w:tentative="1">
      <w:start w:val="1"/>
      <w:numFmt w:val="bullet"/>
      <w:lvlText w:val=""/>
      <w:lvlJc w:val="left"/>
      <w:pPr>
        <w:ind w:left="7314" w:hanging="360"/>
      </w:pPr>
      <w:rPr>
        <w:rFonts w:ascii="Wingdings" w:hAnsi="Wingdings" w:hint="default"/>
      </w:rPr>
    </w:lvl>
  </w:abstractNum>
  <w:abstractNum w:abstractNumId="16" w15:restartNumberingAfterBreak="1">
    <w:nsid w:val="5ED601A7"/>
    <w:multiLevelType w:val="hybridMultilevel"/>
    <w:tmpl w:val="067C0252"/>
    <w:lvl w:ilvl="0" w:tplc="9502188C">
      <w:start w:val="1"/>
      <w:numFmt w:val="decimal"/>
      <w:lvlText w:val="%1."/>
      <w:lvlJc w:val="left"/>
      <w:pPr>
        <w:ind w:left="720" w:hanging="360"/>
      </w:pPr>
    </w:lvl>
    <w:lvl w:ilvl="1" w:tplc="385A4106" w:tentative="1">
      <w:start w:val="1"/>
      <w:numFmt w:val="lowerLetter"/>
      <w:lvlText w:val="%2."/>
      <w:lvlJc w:val="left"/>
      <w:pPr>
        <w:ind w:left="1440" w:hanging="360"/>
      </w:pPr>
    </w:lvl>
    <w:lvl w:ilvl="2" w:tplc="EF40016A" w:tentative="1">
      <w:start w:val="1"/>
      <w:numFmt w:val="lowerRoman"/>
      <w:lvlText w:val="%3."/>
      <w:lvlJc w:val="right"/>
      <w:pPr>
        <w:ind w:left="2160" w:hanging="180"/>
      </w:pPr>
    </w:lvl>
    <w:lvl w:ilvl="3" w:tplc="B904577A" w:tentative="1">
      <w:start w:val="1"/>
      <w:numFmt w:val="decimal"/>
      <w:lvlText w:val="%4."/>
      <w:lvlJc w:val="left"/>
      <w:pPr>
        <w:ind w:left="2880" w:hanging="360"/>
      </w:pPr>
    </w:lvl>
    <w:lvl w:ilvl="4" w:tplc="6E9005B2" w:tentative="1">
      <w:start w:val="1"/>
      <w:numFmt w:val="lowerLetter"/>
      <w:lvlText w:val="%5."/>
      <w:lvlJc w:val="left"/>
      <w:pPr>
        <w:ind w:left="3600" w:hanging="360"/>
      </w:pPr>
    </w:lvl>
    <w:lvl w:ilvl="5" w:tplc="B63E0C60" w:tentative="1">
      <w:start w:val="1"/>
      <w:numFmt w:val="lowerRoman"/>
      <w:lvlText w:val="%6."/>
      <w:lvlJc w:val="right"/>
      <w:pPr>
        <w:ind w:left="4320" w:hanging="180"/>
      </w:pPr>
    </w:lvl>
    <w:lvl w:ilvl="6" w:tplc="2530057E" w:tentative="1">
      <w:start w:val="1"/>
      <w:numFmt w:val="decimal"/>
      <w:lvlText w:val="%7."/>
      <w:lvlJc w:val="left"/>
      <w:pPr>
        <w:ind w:left="5040" w:hanging="360"/>
      </w:pPr>
    </w:lvl>
    <w:lvl w:ilvl="7" w:tplc="0E0A1A58" w:tentative="1">
      <w:start w:val="1"/>
      <w:numFmt w:val="lowerLetter"/>
      <w:lvlText w:val="%8."/>
      <w:lvlJc w:val="left"/>
      <w:pPr>
        <w:ind w:left="5760" w:hanging="360"/>
      </w:pPr>
    </w:lvl>
    <w:lvl w:ilvl="8" w:tplc="2774DC54" w:tentative="1">
      <w:start w:val="1"/>
      <w:numFmt w:val="lowerRoman"/>
      <w:lvlText w:val="%9."/>
      <w:lvlJc w:val="right"/>
      <w:pPr>
        <w:ind w:left="6480" w:hanging="180"/>
      </w:pPr>
    </w:lvl>
  </w:abstractNum>
  <w:abstractNum w:abstractNumId="17" w15:restartNumberingAfterBreak="0">
    <w:nsid w:val="60B13ED0"/>
    <w:multiLevelType w:val="hybridMultilevel"/>
    <w:tmpl w:val="C7965C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9116645"/>
    <w:multiLevelType w:val="multilevel"/>
    <w:tmpl w:val="C13462FE"/>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F2038D8"/>
    <w:multiLevelType w:val="multilevel"/>
    <w:tmpl w:val="09BE2E3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639"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14468202">
    <w:abstractNumId w:val="1"/>
  </w:num>
  <w:num w:numId="2" w16cid:durableId="2051152738">
    <w:abstractNumId w:val="16"/>
  </w:num>
  <w:num w:numId="3" w16cid:durableId="310790786">
    <w:abstractNumId w:val="6"/>
  </w:num>
  <w:num w:numId="4" w16cid:durableId="1319502087">
    <w:abstractNumId w:val="10"/>
  </w:num>
  <w:num w:numId="5" w16cid:durableId="200823284">
    <w:abstractNumId w:val="19"/>
  </w:num>
  <w:num w:numId="6" w16cid:durableId="1176311310">
    <w:abstractNumId w:val="8"/>
  </w:num>
  <w:num w:numId="7" w16cid:durableId="1861502981">
    <w:abstractNumId w:val="18"/>
  </w:num>
  <w:num w:numId="8" w16cid:durableId="2144040553">
    <w:abstractNumId w:val="13"/>
  </w:num>
  <w:num w:numId="9" w16cid:durableId="1902402343">
    <w:abstractNumId w:val="9"/>
  </w:num>
  <w:num w:numId="10" w16cid:durableId="1762599455">
    <w:abstractNumId w:val="7"/>
  </w:num>
  <w:num w:numId="11" w16cid:durableId="733772976">
    <w:abstractNumId w:val="17"/>
  </w:num>
  <w:num w:numId="12" w16cid:durableId="48111530">
    <w:abstractNumId w:val="2"/>
  </w:num>
  <w:num w:numId="13" w16cid:durableId="1818188351">
    <w:abstractNumId w:val="12"/>
  </w:num>
  <w:num w:numId="14" w16cid:durableId="6545746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0704746">
    <w:abstractNumId w:val="0"/>
  </w:num>
  <w:num w:numId="16" w16cid:durableId="1443266155">
    <w:abstractNumId w:val="3"/>
  </w:num>
  <w:num w:numId="17" w16cid:durableId="416100162">
    <w:abstractNumId w:val="4"/>
  </w:num>
  <w:num w:numId="18" w16cid:durableId="2126582461">
    <w:abstractNumId w:val="15"/>
  </w:num>
  <w:num w:numId="19" w16cid:durableId="1267083152">
    <w:abstractNumId w:val="14"/>
  </w:num>
  <w:num w:numId="20" w16cid:durableId="1690718814">
    <w:abstractNumId w:val="11"/>
  </w:num>
  <w:num w:numId="21" w16cid:durableId="11838559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236"/>
    <w:rsid w:val="000008C0"/>
    <w:rsid w:val="00002C01"/>
    <w:rsid w:val="00010144"/>
    <w:rsid w:val="000142D0"/>
    <w:rsid w:val="00017779"/>
    <w:rsid w:val="000272B3"/>
    <w:rsid w:val="00037697"/>
    <w:rsid w:val="00041630"/>
    <w:rsid w:val="00053FEB"/>
    <w:rsid w:val="00065F11"/>
    <w:rsid w:val="0007043C"/>
    <w:rsid w:val="000706CD"/>
    <w:rsid w:val="00075544"/>
    <w:rsid w:val="00084AD0"/>
    <w:rsid w:val="00096315"/>
    <w:rsid w:val="000C556B"/>
    <w:rsid w:val="000C612E"/>
    <w:rsid w:val="00104D57"/>
    <w:rsid w:val="00105571"/>
    <w:rsid w:val="00112542"/>
    <w:rsid w:val="00126BF2"/>
    <w:rsid w:val="00134CC5"/>
    <w:rsid w:val="001350AF"/>
    <w:rsid w:val="001369C4"/>
    <w:rsid w:val="00143186"/>
    <w:rsid w:val="00153CA0"/>
    <w:rsid w:val="001658E6"/>
    <w:rsid w:val="00167506"/>
    <w:rsid w:val="00175DBE"/>
    <w:rsid w:val="0017777D"/>
    <w:rsid w:val="001A0065"/>
    <w:rsid w:val="001A3751"/>
    <w:rsid w:val="001B2B87"/>
    <w:rsid w:val="001B2D01"/>
    <w:rsid w:val="001C2157"/>
    <w:rsid w:val="001D0EE8"/>
    <w:rsid w:val="001D3916"/>
    <w:rsid w:val="001D7F9E"/>
    <w:rsid w:val="001E6A6F"/>
    <w:rsid w:val="001F4C62"/>
    <w:rsid w:val="002069A1"/>
    <w:rsid w:val="00210EDE"/>
    <w:rsid w:val="002132FE"/>
    <w:rsid w:val="00214433"/>
    <w:rsid w:val="00223FAD"/>
    <w:rsid w:val="002241A2"/>
    <w:rsid w:val="002338B9"/>
    <w:rsid w:val="002360D2"/>
    <w:rsid w:val="00272E97"/>
    <w:rsid w:val="002B1D40"/>
    <w:rsid w:val="002B2AC6"/>
    <w:rsid w:val="002C7147"/>
    <w:rsid w:val="002C78E9"/>
    <w:rsid w:val="002C7CA3"/>
    <w:rsid w:val="002D5F46"/>
    <w:rsid w:val="002D74FE"/>
    <w:rsid w:val="002E6F94"/>
    <w:rsid w:val="002F285F"/>
    <w:rsid w:val="0034345A"/>
    <w:rsid w:val="00350E9C"/>
    <w:rsid w:val="00353F5E"/>
    <w:rsid w:val="00360F65"/>
    <w:rsid w:val="00362266"/>
    <w:rsid w:val="0036311A"/>
    <w:rsid w:val="00364F48"/>
    <w:rsid w:val="0038303A"/>
    <w:rsid w:val="003833A9"/>
    <w:rsid w:val="00391806"/>
    <w:rsid w:val="00396590"/>
    <w:rsid w:val="003978D4"/>
    <w:rsid w:val="003B1BA4"/>
    <w:rsid w:val="003B7223"/>
    <w:rsid w:val="003C0012"/>
    <w:rsid w:val="003C23A8"/>
    <w:rsid w:val="003D5BDE"/>
    <w:rsid w:val="003E5391"/>
    <w:rsid w:val="003F096D"/>
    <w:rsid w:val="0040396A"/>
    <w:rsid w:val="00410887"/>
    <w:rsid w:val="004229FB"/>
    <w:rsid w:val="00426180"/>
    <w:rsid w:val="00426BC2"/>
    <w:rsid w:val="00433B96"/>
    <w:rsid w:val="00446136"/>
    <w:rsid w:val="00451C09"/>
    <w:rsid w:val="00452E20"/>
    <w:rsid w:val="00456768"/>
    <w:rsid w:val="004717B8"/>
    <w:rsid w:val="00472E03"/>
    <w:rsid w:val="004A4BD0"/>
    <w:rsid w:val="004A5C5C"/>
    <w:rsid w:val="004B7E3F"/>
    <w:rsid w:val="004D0087"/>
    <w:rsid w:val="004D0D32"/>
    <w:rsid w:val="004D3426"/>
    <w:rsid w:val="004E7AEF"/>
    <w:rsid w:val="004F0F5D"/>
    <w:rsid w:val="00513FBC"/>
    <w:rsid w:val="0054496A"/>
    <w:rsid w:val="00545031"/>
    <w:rsid w:val="00552D94"/>
    <w:rsid w:val="00552E39"/>
    <w:rsid w:val="00554053"/>
    <w:rsid w:val="00572853"/>
    <w:rsid w:val="00586F6B"/>
    <w:rsid w:val="00590A53"/>
    <w:rsid w:val="00597605"/>
    <w:rsid w:val="005A6646"/>
    <w:rsid w:val="005A693A"/>
    <w:rsid w:val="005D728D"/>
    <w:rsid w:val="005E337E"/>
    <w:rsid w:val="005E56A3"/>
    <w:rsid w:val="00602DC1"/>
    <w:rsid w:val="00611F3E"/>
    <w:rsid w:val="006232F5"/>
    <w:rsid w:val="0062342E"/>
    <w:rsid w:val="00627B17"/>
    <w:rsid w:val="00633CC9"/>
    <w:rsid w:val="006435E2"/>
    <w:rsid w:val="00645415"/>
    <w:rsid w:val="00656B3A"/>
    <w:rsid w:val="00671A72"/>
    <w:rsid w:val="006734DA"/>
    <w:rsid w:val="00677B76"/>
    <w:rsid w:val="00682758"/>
    <w:rsid w:val="00686107"/>
    <w:rsid w:val="00697BD3"/>
    <w:rsid w:val="006A1200"/>
    <w:rsid w:val="006D214B"/>
    <w:rsid w:val="006E43C3"/>
    <w:rsid w:val="006E4C0A"/>
    <w:rsid w:val="006E5A66"/>
    <w:rsid w:val="007535F4"/>
    <w:rsid w:val="00776A93"/>
    <w:rsid w:val="00785E84"/>
    <w:rsid w:val="007B0EA7"/>
    <w:rsid w:val="007B5EBB"/>
    <w:rsid w:val="007D68EB"/>
    <w:rsid w:val="007D7696"/>
    <w:rsid w:val="007E14D1"/>
    <w:rsid w:val="007F221E"/>
    <w:rsid w:val="007F75A2"/>
    <w:rsid w:val="00835AC4"/>
    <w:rsid w:val="008409B2"/>
    <w:rsid w:val="00841663"/>
    <w:rsid w:val="00843575"/>
    <w:rsid w:val="00845B48"/>
    <w:rsid w:val="008607F2"/>
    <w:rsid w:val="008703A6"/>
    <w:rsid w:val="008768A9"/>
    <w:rsid w:val="008814E1"/>
    <w:rsid w:val="00882365"/>
    <w:rsid w:val="00895F50"/>
    <w:rsid w:val="008A61FB"/>
    <w:rsid w:val="008B1A74"/>
    <w:rsid w:val="008B389A"/>
    <w:rsid w:val="008C496F"/>
    <w:rsid w:val="008C6AEA"/>
    <w:rsid w:val="008D1C59"/>
    <w:rsid w:val="008D4AC1"/>
    <w:rsid w:val="008D6656"/>
    <w:rsid w:val="008E098C"/>
    <w:rsid w:val="008E1A27"/>
    <w:rsid w:val="008E4476"/>
    <w:rsid w:val="008F793D"/>
    <w:rsid w:val="008F7945"/>
    <w:rsid w:val="00921D4D"/>
    <w:rsid w:val="00933BAA"/>
    <w:rsid w:val="00951E17"/>
    <w:rsid w:val="00965FC0"/>
    <w:rsid w:val="00970EAF"/>
    <w:rsid w:val="009724A4"/>
    <w:rsid w:val="00981979"/>
    <w:rsid w:val="00983D0D"/>
    <w:rsid w:val="0099060E"/>
    <w:rsid w:val="009913C1"/>
    <w:rsid w:val="00992A02"/>
    <w:rsid w:val="00993168"/>
    <w:rsid w:val="0099342C"/>
    <w:rsid w:val="00993515"/>
    <w:rsid w:val="009A6246"/>
    <w:rsid w:val="009B1B37"/>
    <w:rsid w:val="009C3643"/>
    <w:rsid w:val="009D2AE6"/>
    <w:rsid w:val="009E3358"/>
    <w:rsid w:val="009E4D66"/>
    <w:rsid w:val="009E57D9"/>
    <w:rsid w:val="009F4F42"/>
    <w:rsid w:val="00A05B65"/>
    <w:rsid w:val="00A12054"/>
    <w:rsid w:val="00A3007A"/>
    <w:rsid w:val="00A344E2"/>
    <w:rsid w:val="00A370E1"/>
    <w:rsid w:val="00A41153"/>
    <w:rsid w:val="00A45859"/>
    <w:rsid w:val="00A95997"/>
    <w:rsid w:val="00A96908"/>
    <w:rsid w:val="00A96F74"/>
    <w:rsid w:val="00AA3F89"/>
    <w:rsid w:val="00AB338A"/>
    <w:rsid w:val="00AB3A2D"/>
    <w:rsid w:val="00AE6135"/>
    <w:rsid w:val="00B10CAD"/>
    <w:rsid w:val="00B10CDC"/>
    <w:rsid w:val="00B2335C"/>
    <w:rsid w:val="00B3345B"/>
    <w:rsid w:val="00B41B04"/>
    <w:rsid w:val="00B478A9"/>
    <w:rsid w:val="00B71C35"/>
    <w:rsid w:val="00B870FD"/>
    <w:rsid w:val="00B91C7D"/>
    <w:rsid w:val="00BA1F90"/>
    <w:rsid w:val="00BB246F"/>
    <w:rsid w:val="00BC3AD5"/>
    <w:rsid w:val="00BD0D74"/>
    <w:rsid w:val="00BD44BB"/>
    <w:rsid w:val="00BE3719"/>
    <w:rsid w:val="00BF07E0"/>
    <w:rsid w:val="00BF3E2A"/>
    <w:rsid w:val="00C031FC"/>
    <w:rsid w:val="00C070C9"/>
    <w:rsid w:val="00C074C4"/>
    <w:rsid w:val="00C40CC6"/>
    <w:rsid w:val="00C74E35"/>
    <w:rsid w:val="00C9163D"/>
    <w:rsid w:val="00C9495B"/>
    <w:rsid w:val="00CC4CEC"/>
    <w:rsid w:val="00CE5210"/>
    <w:rsid w:val="00D210DB"/>
    <w:rsid w:val="00D35236"/>
    <w:rsid w:val="00D432AC"/>
    <w:rsid w:val="00D47F39"/>
    <w:rsid w:val="00D67C70"/>
    <w:rsid w:val="00D7255A"/>
    <w:rsid w:val="00D72D0F"/>
    <w:rsid w:val="00D773C0"/>
    <w:rsid w:val="00D80E7E"/>
    <w:rsid w:val="00D9229B"/>
    <w:rsid w:val="00DA71C3"/>
    <w:rsid w:val="00DC4EC1"/>
    <w:rsid w:val="00DD02A9"/>
    <w:rsid w:val="00DD2D9A"/>
    <w:rsid w:val="00DD30A6"/>
    <w:rsid w:val="00DE272D"/>
    <w:rsid w:val="00DE328B"/>
    <w:rsid w:val="00DF6F97"/>
    <w:rsid w:val="00E00FE6"/>
    <w:rsid w:val="00E0453E"/>
    <w:rsid w:val="00E10F3C"/>
    <w:rsid w:val="00E17AF6"/>
    <w:rsid w:val="00E24701"/>
    <w:rsid w:val="00E266E9"/>
    <w:rsid w:val="00E36FA1"/>
    <w:rsid w:val="00E4510D"/>
    <w:rsid w:val="00E53BE6"/>
    <w:rsid w:val="00E54EE9"/>
    <w:rsid w:val="00E77804"/>
    <w:rsid w:val="00E77CC2"/>
    <w:rsid w:val="00EA4DF8"/>
    <w:rsid w:val="00EB23C0"/>
    <w:rsid w:val="00EB328B"/>
    <w:rsid w:val="00EC5462"/>
    <w:rsid w:val="00EE1971"/>
    <w:rsid w:val="00EF6C2F"/>
    <w:rsid w:val="00EF6C35"/>
    <w:rsid w:val="00F12943"/>
    <w:rsid w:val="00F13554"/>
    <w:rsid w:val="00F14904"/>
    <w:rsid w:val="00F240B8"/>
    <w:rsid w:val="00F24C26"/>
    <w:rsid w:val="00F416F6"/>
    <w:rsid w:val="00F464F2"/>
    <w:rsid w:val="00F5256B"/>
    <w:rsid w:val="00F607B3"/>
    <w:rsid w:val="00F6472B"/>
    <w:rsid w:val="00F6790A"/>
    <w:rsid w:val="00F70707"/>
    <w:rsid w:val="00F755A6"/>
    <w:rsid w:val="00F75A5A"/>
    <w:rsid w:val="00F82791"/>
    <w:rsid w:val="00F9010B"/>
    <w:rsid w:val="00F9035D"/>
    <w:rsid w:val="00FA0BFF"/>
    <w:rsid w:val="00FA62E3"/>
    <w:rsid w:val="00FB6892"/>
    <w:rsid w:val="00FD5475"/>
    <w:rsid w:val="00FE18F4"/>
    <w:rsid w:val="00FF0313"/>
    <w:rsid w:val="00FF7C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DA6A55"/>
  <w15:chartTrackingRefBased/>
  <w15:docId w15:val="{5B329727-1A82-4BAC-86F9-7B77C790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065"/>
    <w:rPr>
      <w:sz w:val="24"/>
      <w:szCs w:val="24"/>
      <w:lang w:val="en-GB" w:eastAsia="en-US"/>
    </w:rPr>
  </w:style>
  <w:style w:type="paragraph" w:styleId="Heading4">
    <w:name w:val="heading 4"/>
    <w:basedOn w:val="Normal"/>
    <w:next w:val="Normal"/>
    <w:link w:val="Heading4Char"/>
    <w:semiHidden/>
    <w:unhideWhenUsed/>
    <w:qFormat/>
    <w:rsid w:val="00895F5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B2B87"/>
    <w:pPr>
      <w:widowControl w:val="0"/>
      <w:suppressAutoHyphens/>
      <w:spacing w:after="120"/>
    </w:pPr>
    <w:rPr>
      <w:rFonts w:eastAsia="Lucida Sans Unicode"/>
      <w:lang w:val="lv-LV"/>
    </w:rPr>
  </w:style>
  <w:style w:type="character" w:customStyle="1" w:styleId="BodyTextChar">
    <w:name w:val="Body Text Char"/>
    <w:link w:val="BodyText"/>
    <w:rsid w:val="001B2B87"/>
    <w:rPr>
      <w:rFonts w:eastAsia="Lucida Sans Unicode"/>
      <w:sz w:val="24"/>
      <w:szCs w:val="24"/>
    </w:rPr>
  </w:style>
  <w:style w:type="paragraph" w:customStyle="1" w:styleId="xl23">
    <w:name w:val="xl23"/>
    <w:basedOn w:val="Normal"/>
    <w:rsid w:val="001B2B87"/>
    <w:pPr>
      <w:widowControl w:val="0"/>
      <w:suppressAutoHyphens/>
      <w:spacing w:before="280" w:after="280"/>
    </w:pPr>
    <w:rPr>
      <w:rFonts w:ascii="Arial" w:eastAsia="Lucida Sans Unicode" w:hAnsi="Arial" w:cs="Arial"/>
      <w:szCs w:val="20"/>
      <w:lang w:val="en-US"/>
    </w:rPr>
  </w:style>
  <w:style w:type="paragraph" w:customStyle="1" w:styleId="naisf">
    <w:name w:val="naisf"/>
    <w:basedOn w:val="Normal"/>
    <w:rsid w:val="001B2B87"/>
    <w:pPr>
      <w:spacing w:before="75" w:after="75"/>
      <w:ind w:firstLine="375"/>
      <w:jc w:val="both"/>
    </w:pPr>
    <w:rPr>
      <w:lang w:val="lv-LV" w:eastAsia="lv-LV"/>
    </w:rPr>
  </w:style>
  <w:style w:type="paragraph" w:customStyle="1" w:styleId="naisc">
    <w:name w:val="naisc"/>
    <w:basedOn w:val="Normal"/>
    <w:rsid w:val="001B2B87"/>
    <w:pPr>
      <w:spacing w:before="100" w:beforeAutospacing="1" w:after="100" w:afterAutospacing="1"/>
    </w:pPr>
    <w:rPr>
      <w:lang w:val="lv-LV" w:eastAsia="lv-LV"/>
    </w:rPr>
  </w:style>
  <w:style w:type="paragraph" w:styleId="BalloonText">
    <w:name w:val="Balloon Text"/>
    <w:basedOn w:val="Normal"/>
    <w:link w:val="BalloonTextChar"/>
    <w:rsid w:val="00BA1F90"/>
    <w:rPr>
      <w:rFonts w:ascii="Tahoma" w:hAnsi="Tahoma" w:cs="Tahoma"/>
      <w:sz w:val="16"/>
      <w:szCs w:val="16"/>
    </w:rPr>
  </w:style>
  <w:style w:type="character" w:customStyle="1" w:styleId="BalloonTextChar">
    <w:name w:val="Balloon Text Char"/>
    <w:link w:val="BalloonText"/>
    <w:rsid w:val="00BA1F90"/>
    <w:rPr>
      <w:rFonts w:ascii="Tahoma" w:hAnsi="Tahoma" w:cs="Tahoma"/>
      <w:sz w:val="16"/>
      <w:szCs w:val="16"/>
      <w:lang w:val="en-GB" w:eastAsia="en-US"/>
    </w:rPr>
  </w:style>
  <w:style w:type="paragraph" w:styleId="Header">
    <w:name w:val="header"/>
    <w:basedOn w:val="Normal"/>
    <w:link w:val="HeaderChar"/>
    <w:rsid w:val="00353F5E"/>
    <w:pPr>
      <w:tabs>
        <w:tab w:val="center" w:pos="4153"/>
        <w:tab w:val="right" w:pos="8306"/>
      </w:tabs>
    </w:pPr>
  </w:style>
  <w:style w:type="character" w:customStyle="1" w:styleId="HeaderChar">
    <w:name w:val="Header Char"/>
    <w:link w:val="Header"/>
    <w:rsid w:val="00353F5E"/>
    <w:rPr>
      <w:sz w:val="24"/>
      <w:szCs w:val="24"/>
      <w:lang w:val="en-GB" w:eastAsia="en-US"/>
    </w:rPr>
  </w:style>
  <w:style w:type="paragraph" w:styleId="Footer">
    <w:name w:val="footer"/>
    <w:basedOn w:val="Normal"/>
    <w:link w:val="FooterChar"/>
    <w:uiPriority w:val="99"/>
    <w:rsid w:val="00353F5E"/>
    <w:pPr>
      <w:tabs>
        <w:tab w:val="center" w:pos="4153"/>
        <w:tab w:val="right" w:pos="8306"/>
      </w:tabs>
    </w:pPr>
  </w:style>
  <w:style w:type="character" w:customStyle="1" w:styleId="FooterChar">
    <w:name w:val="Footer Char"/>
    <w:link w:val="Footer"/>
    <w:uiPriority w:val="99"/>
    <w:rsid w:val="00353F5E"/>
    <w:rPr>
      <w:sz w:val="24"/>
      <w:szCs w:val="24"/>
      <w:lang w:val="en-GB" w:eastAsia="en-US"/>
    </w:rPr>
  </w:style>
  <w:style w:type="paragraph" w:styleId="ListParagraph">
    <w:name w:val="List Paragraph"/>
    <w:aliases w:val="1List Paragraph,Normal bullet 2,Bullet list,Syle 1,H&amp;P List Paragraph,2,Strip"/>
    <w:basedOn w:val="Normal"/>
    <w:link w:val="ListParagraphChar"/>
    <w:uiPriority w:val="34"/>
    <w:qFormat/>
    <w:rsid w:val="006232F5"/>
    <w:pPr>
      <w:ind w:left="720"/>
    </w:pPr>
  </w:style>
  <w:style w:type="table" w:styleId="TableGrid">
    <w:name w:val="Table Grid"/>
    <w:basedOn w:val="TableNormal"/>
    <w:uiPriority w:val="59"/>
    <w:rsid w:val="00965F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77B76"/>
    <w:rPr>
      <w:color w:val="0563C1" w:themeColor="hyperlink"/>
      <w:u w:val="single"/>
    </w:rPr>
  </w:style>
  <w:style w:type="character" w:styleId="UnresolvedMention">
    <w:name w:val="Unresolved Mention"/>
    <w:basedOn w:val="DefaultParagraphFont"/>
    <w:rsid w:val="00677B76"/>
    <w:rPr>
      <w:color w:val="605E5C"/>
      <w:shd w:val="clear" w:color="auto" w:fill="E1DFDD"/>
    </w:rPr>
  </w:style>
  <w:style w:type="character" w:customStyle="1" w:styleId="Heading4Char">
    <w:name w:val="Heading 4 Char"/>
    <w:basedOn w:val="DefaultParagraphFont"/>
    <w:link w:val="Heading4"/>
    <w:semiHidden/>
    <w:rsid w:val="00895F50"/>
    <w:rPr>
      <w:rFonts w:ascii="Calibri" w:hAnsi="Calibri"/>
      <w:b/>
      <w:bCs/>
      <w:sz w:val="28"/>
      <w:szCs w:val="28"/>
      <w:lang w:val="en-GB" w:eastAsia="en-US"/>
    </w:rPr>
  </w:style>
  <w:style w:type="character" w:customStyle="1" w:styleId="ListParagraphChar">
    <w:name w:val="List Paragraph Char"/>
    <w:aliases w:val="1List Paragraph Char,Normal bullet 2 Char,Bullet list Char,Syle 1 Char,H&amp;P List Paragraph Char,2 Char,Strip Char"/>
    <w:link w:val="ListParagraph"/>
    <w:uiPriority w:val="34"/>
    <w:qFormat/>
    <w:locked/>
    <w:rsid w:val="00AB338A"/>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190">
      <w:bodyDiv w:val="1"/>
      <w:marLeft w:val="0"/>
      <w:marRight w:val="0"/>
      <w:marTop w:val="0"/>
      <w:marBottom w:val="0"/>
      <w:divBdr>
        <w:top w:val="none" w:sz="0" w:space="0" w:color="auto"/>
        <w:left w:val="none" w:sz="0" w:space="0" w:color="auto"/>
        <w:bottom w:val="none" w:sz="0" w:space="0" w:color="auto"/>
        <w:right w:val="none" w:sz="0" w:space="0" w:color="auto"/>
      </w:divBdr>
    </w:div>
    <w:div w:id="129186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jekabpils.lv/lv/nomas-tiesibu-izsol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jekabpils.lv" TargetMode="External"/><Relationship Id="rId17" Type="http://schemas.openxmlformats.org/officeDocument/2006/relationships/hyperlink" Target="http://www.jekabpils.lv" TargetMode="External"/><Relationship Id="rId2" Type="http://schemas.openxmlformats.org/officeDocument/2006/relationships/customXml" Target="../customXml/item2.xml"/><Relationship Id="rId16" Type="http://schemas.openxmlformats.org/officeDocument/2006/relationships/hyperlink" Target="http://www.jekabpils.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zsoles.ta.gov/"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3E223-576C-49F8-85B7-DD94EAF29079}">
  <ds:schemaRefs>
    <ds:schemaRef ds:uri="http://schemas.microsoft.com/sharepoint/v3/contenttype/forms"/>
  </ds:schemaRefs>
</ds:datastoreItem>
</file>

<file path=customXml/itemProps2.xml><?xml version="1.0" encoding="utf-8"?>
<ds:datastoreItem xmlns:ds="http://schemas.openxmlformats.org/officeDocument/2006/customXml" ds:itemID="{39E4E446-3165-4D3E-A190-34601F84E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2E188C-7913-4E02-9CFF-A520DE40EAF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AAF7DB9-EE32-4A76-9178-C9747B10CD06}">
  <ds:schemaRefs>
    <ds:schemaRef ds:uri="http://schemas.microsoft.com/office/2006/metadata/longProperties"/>
  </ds:schemaRefs>
</ds:datastoreItem>
</file>

<file path=customXml/itemProps5.xml><?xml version="1.0" encoding="utf-8"?>
<ds:datastoreItem xmlns:ds="http://schemas.openxmlformats.org/officeDocument/2006/customXml" ds:itemID="{AAA2DDC8-507E-4DBC-A3E4-5F83FDBB0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9602</Words>
  <Characters>5474</Characters>
  <Application>Microsoft Office Word</Application>
  <DocSecurity>0</DocSecurity>
  <Lines>45</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dc:creator>
  <cp:lastModifiedBy>Kaspars Sēlis</cp:lastModifiedBy>
  <cp:revision>3</cp:revision>
  <cp:lastPrinted>2023-02-27T14:53:00Z</cp:lastPrinted>
  <dcterms:created xsi:type="dcterms:W3CDTF">2023-03-29T09:12:00Z</dcterms:created>
  <dcterms:modified xsi:type="dcterms:W3CDTF">2023-03-29T09:16:00Z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y fmtid="{D5CDD505-2E9C-101B-9397-08002B2CF9AE}" pid="3" name="display_urn:schemas-microsoft-com:office:office#Author">
    <vt:lpwstr>Jolanta Liepiņa</vt:lpwstr>
  </property>
  <property fmtid="{D5CDD505-2E9C-101B-9397-08002B2CF9AE}" pid="4" name="display_urn:schemas-microsoft-com:office:office#Editor">
    <vt:lpwstr>Anita Moskovska</vt:lpwstr>
  </property>
  <property fmtid="{D5CDD505-2E9C-101B-9397-08002B2CF9AE}" pid="5" name="Order">
    <vt:lpwstr>5900.00000000000</vt:lpwstr>
  </property>
</Properties>
</file>