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BA99" w14:textId="77777777" w:rsidR="00BA47D9" w:rsidRPr="00BA47D9" w:rsidRDefault="00BA47D9" w:rsidP="00BA47D9">
      <w:pPr>
        <w:suppressAutoHyphens/>
        <w:spacing w:after="0" w:line="240" w:lineRule="auto"/>
        <w:jc w:val="center"/>
        <w:rPr>
          <w:rFonts w:ascii="Times New Roman" w:eastAsia="Times New Roman" w:hAnsi="Times New Roman" w:cs="Times New Roman"/>
          <w:b/>
          <w:bCs/>
          <w:sz w:val="24"/>
          <w:szCs w:val="24"/>
          <w:lang w:eastAsia="ar-SA"/>
        </w:rPr>
      </w:pPr>
      <w:r w:rsidRPr="00BA47D9">
        <w:rPr>
          <w:rFonts w:ascii="Times New Roman" w:eastAsia="Times New Roman" w:hAnsi="Times New Roman" w:cs="Times New Roman"/>
          <w:b/>
          <w:bCs/>
          <w:sz w:val="24"/>
          <w:szCs w:val="24"/>
          <w:lang w:eastAsia="ar-SA"/>
        </w:rPr>
        <w:t>Nedzīvojamo telpu nomas līgums</w:t>
      </w:r>
    </w:p>
    <w:p w14:paraId="33AA6DA7" w14:textId="77777777" w:rsidR="00BA47D9" w:rsidRPr="00BA47D9" w:rsidRDefault="00BA47D9" w:rsidP="00BA47D9">
      <w:pPr>
        <w:suppressAutoHyphens/>
        <w:spacing w:after="0" w:line="240" w:lineRule="auto"/>
        <w:jc w:val="center"/>
        <w:rPr>
          <w:rFonts w:ascii="Times New Roman" w:eastAsia="Times New Roman" w:hAnsi="Times New Roman" w:cs="Times New Roman"/>
          <w:b/>
          <w:bCs/>
          <w:sz w:val="24"/>
          <w:szCs w:val="24"/>
          <w:lang w:eastAsia="ar-SA"/>
        </w:rPr>
      </w:pPr>
    </w:p>
    <w:p w14:paraId="2C3D7311" w14:textId="722E87E4" w:rsidR="00BA47D9" w:rsidRPr="00BA47D9" w:rsidRDefault="00BA47D9" w:rsidP="00BA47D9">
      <w:pPr>
        <w:suppressAutoHyphens/>
        <w:spacing w:after="0" w:line="240" w:lineRule="auto"/>
        <w:ind w:right="-285"/>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Jēkabpils novadā</w:t>
      </w:r>
      <w:r w:rsidRPr="00BA47D9">
        <w:rPr>
          <w:rFonts w:ascii="Times New Roman" w:eastAsia="Times New Roman" w:hAnsi="Times New Roman" w:cs="Times New Roman"/>
          <w:sz w:val="24"/>
          <w:szCs w:val="24"/>
          <w:lang w:eastAsia="ar-SA"/>
        </w:rPr>
        <w:tab/>
      </w:r>
      <w:r w:rsidRPr="00BA47D9">
        <w:rPr>
          <w:rFonts w:ascii="Times New Roman" w:eastAsia="Times New Roman" w:hAnsi="Times New Roman" w:cs="Times New Roman"/>
          <w:sz w:val="24"/>
          <w:szCs w:val="24"/>
          <w:lang w:eastAsia="ar-SA"/>
        </w:rPr>
        <w:tab/>
      </w:r>
      <w:r w:rsidRPr="00BA47D9">
        <w:rPr>
          <w:rFonts w:ascii="Times New Roman" w:eastAsia="Times New Roman" w:hAnsi="Times New Roman" w:cs="Times New Roman"/>
          <w:sz w:val="24"/>
          <w:szCs w:val="24"/>
          <w:lang w:eastAsia="ar-SA"/>
        </w:rPr>
        <w:tab/>
      </w:r>
      <w:r w:rsidRPr="00BA47D9">
        <w:rPr>
          <w:rFonts w:ascii="Times New Roman" w:eastAsia="Times New Roman" w:hAnsi="Times New Roman" w:cs="Times New Roman"/>
          <w:sz w:val="24"/>
          <w:szCs w:val="24"/>
          <w:lang w:eastAsia="ar-SA"/>
        </w:rPr>
        <w:tab/>
      </w:r>
      <w:r w:rsidRPr="00BA47D9">
        <w:rPr>
          <w:rFonts w:ascii="Times New Roman" w:eastAsia="Times New Roman" w:hAnsi="Times New Roman" w:cs="Times New Roman"/>
          <w:sz w:val="24"/>
          <w:szCs w:val="24"/>
          <w:lang w:eastAsia="ar-SA"/>
        </w:rPr>
        <w:tab/>
      </w:r>
      <w:r w:rsidRPr="00BA47D9">
        <w:rPr>
          <w:rFonts w:ascii="Times New Roman" w:eastAsia="Times New Roman" w:hAnsi="Times New Roman" w:cs="Times New Roman"/>
          <w:sz w:val="24"/>
          <w:szCs w:val="24"/>
          <w:lang w:eastAsia="ar-SA"/>
        </w:rPr>
        <w:tab/>
        <w:t>202</w:t>
      </w:r>
      <w:r>
        <w:rPr>
          <w:rFonts w:ascii="Times New Roman" w:eastAsia="Times New Roman" w:hAnsi="Times New Roman" w:cs="Times New Roman"/>
          <w:sz w:val="24"/>
          <w:szCs w:val="24"/>
          <w:lang w:eastAsia="ar-SA"/>
        </w:rPr>
        <w:t>2</w:t>
      </w:r>
      <w:r w:rsidRPr="00BA47D9">
        <w:rPr>
          <w:rFonts w:ascii="Times New Roman" w:eastAsia="Times New Roman" w:hAnsi="Times New Roman" w:cs="Times New Roman"/>
          <w:sz w:val="24"/>
          <w:szCs w:val="24"/>
          <w:lang w:eastAsia="ar-SA"/>
        </w:rPr>
        <w:t>.gada __________</w:t>
      </w:r>
    </w:p>
    <w:p w14:paraId="4C740D05" w14:textId="77777777" w:rsidR="00BA47D9" w:rsidRPr="00BA47D9" w:rsidRDefault="00BA47D9" w:rsidP="00BA47D9">
      <w:pPr>
        <w:suppressAutoHyphens/>
        <w:spacing w:after="0" w:line="240" w:lineRule="auto"/>
        <w:ind w:right="-285"/>
        <w:jc w:val="both"/>
        <w:rPr>
          <w:rFonts w:ascii="Times New Roman" w:eastAsia="Times New Roman" w:hAnsi="Times New Roman" w:cs="Times New Roman"/>
          <w:sz w:val="24"/>
          <w:szCs w:val="24"/>
          <w:lang w:eastAsia="ar-SA"/>
        </w:rPr>
      </w:pPr>
    </w:p>
    <w:p w14:paraId="1B245B5A" w14:textId="77777777" w:rsidR="00BA47D9" w:rsidRPr="00BA47D9" w:rsidRDefault="00BA47D9" w:rsidP="00B14884">
      <w:p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b/>
          <w:bCs/>
          <w:sz w:val="24"/>
          <w:szCs w:val="24"/>
          <w:lang w:eastAsia="lv-LV"/>
        </w:rPr>
        <w:t>Jēkabpils novada pašvaldība</w:t>
      </w:r>
      <w:r w:rsidRPr="00BA47D9">
        <w:rPr>
          <w:rFonts w:ascii="Times New Roman" w:eastAsia="Times New Roman" w:hAnsi="Times New Roman" w:cs="Times New Roman"/>
          <w:bCs/>
          <w:sz w:val="24"/>
          <w:szCs w:val="24"/>
          <w:lang w:eastAsia="lv-LV"/>
        </w:rPr>
        <w:t>, reģistrācijas Nr.90000024205, Brīvības iela 120, Jēkabpils, Jēkabpils novads, LV – 5201</w:t>
      </w:r>
      <w:r w:rsidRPr="00BA47D9">
        <w:rPr>
          <w:rFonts w:ascii="Times New Roman" w:eastAsia="Times New Roman" w:hAnsi="Times New Roman" w:cs="Times New Roman"/>
          <w:sz w:val="24"/>
          <w:szCs w:val="24"/>
          <w:lang w:eastAsia="lv-LV"/>
        </w:rPr>
        <w:t xml:space="preserve">, kuras vārdā saskaņā ar likumu </w:t>
      </w:r>
      <w:r w:rsidRPr="00BA47D9">
        <w:rPr>
          <w:rFonts w:ascii="Times New Roman" w:eastAsia="Calibri" w:hAnsi="Times New Roman" w:cs="Times New Roman"/>
          <w:sz w:val="24"/>
          <w:szCs w:val="24"/>
        </w:rPr>
        <w:t>"</w:t>
      </w:r>
      <w:r w:rsidRPr="00BA47D9">
        <w:rPr>
          <w:rFonts w:ascii="Times New Roman" w:eastAsia="Times New Roman" w:hAnsi="Times New Roman" w:cs="Times New Roman"/>
          <w:sz w:val="24"/>
          <w:szCs w:val="24"/>
          <w:lang w:eastAsia="lv-LV"/>
        </w:rPr>
        <w:t>Par pašvaldībām</w:t>
      </w:r>
      <w:r w:rsidRPr="00BA47D9">
        <w:rPr>
          <w:rFonts w:ascii="Times New Roman" w:eastAsia="Calibri" w:hAnsi="Times New Roman" w:cs="Times New Roman"/>
          <w:sz w:val="24"/>
          <w:szCs w:val="24"/>
        </w:rPr>
        <w:t>"</w:t>
      </w:r>
      <w:r w:rsidRPr="00BA47D9">
        <w:rPr>
          <w:rFonts w:ascii="Times New Roman" w:eastAsia="Times New Roman" w:hAnsi="Times New Roman" w:cs="Times New Roman"/>
          <w:sz w:val="24"/>
          <w:szCs w:val="24"/>
          <w:lang w:eastAsia="lv-LV"/>
        </w:rPr>
        <w:t xml:space="preserve"> un Jēkabpils novada pašvaldības nolikumu rīkojas domes ______________________________</w:t>
      </w:r>
      <w:r w:rsidRPr="00BA47D9">
        <w:rPr>
          <w:rFonts w:ascii="Times New Roman" w:eastAsia="Times New Roman" w:hAnsi="Times New Roman" w:cs="Times New Roman"/>
          <w:sz w:val="24"/>
          <w:szCs w:val="24"/>
          <w:lang w:eastAsia="ar-SA"/>
        </w:rPr>
        <w:t>, (turpmāk tekstā – Iznomātājs), no vienas puses, un</w:t>
      </w:r>
    </w:p>
    <w:p w14:paraId="619F7618" w14:textId="44D75208" w:rsidR="00BA47D9" w:rsidRDefault="00BA47D9" w:rsidP="00B14884">
      <w:pPr>
        <w:spacing w:after="0" w:line="240" w:lineRule="auto"/>
        <w:ind w:firstLine="720"/>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b/>
          <w:sz w:val="24"/>
          <w:szCs w:val="24"/>
        </w:rPr>
        <w:t>________________________________________________________________</w:t>
      </w:r>
      <w:r w:rsidRPr="00BA47D9">
        <w:rPr>
          <w:rFonts w:ascii="Times New Roman" w:eastAsia="Times New Roman" w:hAnsi="Times New Roman" w:cs="Times New Roman"/>
          <w:sz w:val="24"/>
          <w:szCs w:val="24"/>
          <w:lang w:eastAsia="ar-SA"/>
        </w:rPr>
        <w:t xml:space="preserve"> (turpmāk tekstā – Nomnieks), no otras puses, kopā sauktas Puses, pamatojoties Jēkabpils novada domes 2022.gada 30. jūnija lēmumu Nr.569 “Par nedzīvojamās telpas nodošanu nomā un nomas tiesību izsoles noteikumu apstiprināšanu”, paužot brīvu gribu, noslēdza šāda satura līgumu, turpmāk tekstā Līgums:</w:t>
      </w:r>
    </w:p>
    <w:p w14:paraId="1372E3DC" w14:textId="77777777" w:rsidR="00BA47D9" w:rsidRPr="00BA47D9" w:rsidRDefault="00BA47D9" w:rsidP="00B14884">
      <w:pPr>
        <w:spacing w:after="0" w:line="240" w:lineRule="auto"/>
        <w:ind w:firstLine="720"/>
        <w:jc w:val="center"/>
        <w:rPr>
          <w:rFonts w:ascii="Times New Roman" w:eastAsia="Times New Roman" w:hAnsi="Times New Roman" w:cs="Times New Roman"/>
          <w:sz w:val="24"/>
          <w:szCs w:val="24"/>
          <w:lang w:eastAsia="ar-SA"/>
        </w:rPr>
      </w:pPr>
    </w:p>
    <w:p w14:paraId="3D827067" w14:textId="77777777" w:rsidR="00BA47D9" w:rsidRPr="00BA47D9" w:rsidRDefault="00BA47D9" w:rsidP="00B14884">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sz w:val="24"/>
          <w:szCs w:val="24"/>
          <w:lang w:eastAsia="ar-SA"/>
        </w:rPr>
      </w:pPr>
      <w:r w:rsidRPr="00BA47D9">
        <w:rPr>
          <w:rFonts w:ascii="Times New Roman" w:eastAsia="Times New Roman" w:hAnsi="Times New Roman" w:cs="Times New Roman"/>
          <w:b/>
          <w:sz w:val="24"/>
          <w:szCs w:val="24"/>
          <w:lang w:eastAsia="ar-SA"/>
        </w:rPr>
        <w:t>LĪGUMA PRIEKŠMETS</w:t>
      </w:r>
    </w:p>
    <w:p w14:paraId="501EF8A8" w14:textId="3ED73D6E" w:rsidR="00BA47D9" w:rsidRPr="00BA47D9" w:rsidRDefault="00BA47D9" w:rsidP="00B14884">
      <w:pPr>
        <w:numPr>
          <w:ilvl w:val="1"/>
          <w:numId w:val="1"/>
        </w:numPr>
        <w:tabs>
          <w:tab w:val="left" w:pos="0"/>
          <w:tab w:val="num" w:pos="426"/>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Iznomātājs iznomā un nodod, bet Nomnieks saskaņā ar Līguma noteikumiem pieņem atlīdzības lietošanā nedzīvojamās telpas</w:t>
      </w:r>
      <w:r w:rsidRPr="00BA47D9">
        <w:rPr>
          <w:rFonts w:ascii="Times New Roman" w:eastAsia="Calibri" w:hAnsi="Times New Roman" w:cs="Times New Roman"/>
          <w:sz w:val="24"/>
          <w:szCs w:val="24"/>
        </w:rPr>
        <w:t xml:space="preserve"> Nr.</w:t>
      </w:r>
      <w:r w:rsidRPr="00BA47D9">
        <w:t xml:space="preserve"> </w:t>
      </w:r>
      <w:r w:rsidRPr="00BA47D9">
        <w:rPr>
          <w:rFonts w:ascii="Times New Roman" w:eastAsia="Calibri" w:hAnsi="Times New Roman" w:cs="Times New Roman"/>
          <w:sz w:val="24"/>
          <w:szCs w:val="24"/>
        </w:rPr>
        <w:t>001-9 ar platību 37,4 m</w:t>
      </w:r>
      <w:r w:rsidRPr="00BA47D9">
        <w:rPr>
          <w:rFonts w:ascii="Times New Roman" w:eastAsia="Calibri" w:hAnsi="Times New Roman" w:cs="Times New Roman"/>
          <w:sz w:val="24"/>
          <w:szCs w:val="24"/>
          <w:vertAlign w:val="superscript"/>
        </w:rPr>
        <w:t>2</w:t>
      </w:r>
      <w:r w:rsidRPr="00BA47D9">
        <w:rPr>
          <w:rFonts w:ascii="Times New Roman" w:eastAsia="Calibri" w:hAnsi="Times New Roman" w:cs="Times New Roman"/>
          <w:sz w:val="24"/>
          <w:szCs w:val="24"/>
        </w:rPr>
        <w:t xml:space="preserve"> </w:t>
      </w:r>
      <w:r w:rsidRPr="00BA47D9">
        <w:rPr>
          <w:rFonts w:ascii="Times New Roman" w:eastAsia="Times New Roman" w:hAnsi="Times New Roman" w:cs="Times New Roman"/>
          <w:sz w:val="24"/>
          <w:szCs w:val="24"/>
          <w:lang w:eastAsia="ar-SA"/>
        </w:rPr>
        <w:t xml:space="preserve">(turpmāk tekstā – Telpas) </w:t>
      </w:r>
      <w:r>
        <w:rPr>
          <w:rFonts w:ascii="Times New Roman" w:eastAsia="Times New Roman" w:hAnsi="Times New Roman" w:cs="Times New Roman"/>
          <w:sz w:val="24"/>
          <w:szCs w:val="24"/>
          <w:lang w:eastAsia="ar-SA"/>
        </w:rPr>
        <w:t>būvē</w:t>
      </w:r>
      <w:r w:rsidRPr="00BA47D9">
        <w:rPr>
          <w:rFonts w:ascii="Times New Roman" w:eastAsia="Times New Roman" w:hAnsi="Times New Roman" w:cs="Times New Roman"/>
          <w:sz w:val="24"/>
          <w:szCs w:val="24"/>
          <w:lang w:eastAsia="ar-SA"/>
        </w:rPr>
        <w:t xml:space="preserve"> ar kadastra apzīmējumu </w:t>
      </w:r>
      <w:r w:rsidRPr="00BA47D9">
        <w:rPr>
          <w:rFonts w:ascii="Times New Roman" w:eastAsia="Times New Roman" w:hAnsi="Times New Roman" w:cs="Times New Roman"/>
          <w:color w:val="000000"/>
          <w:sz w:val="24"/>
          <w:szCs w:val="24"/>
          <w:lang w:eastAsia="ar-SA"/>
        </w:rPr>
        <w:t>Nr.</w:t>
      </w:r>
      <w:r w:rsidRPr="00BA47D9">
        <w:rPr>
          <w:rFonts w:ascii="Times New Roman" w:eastAsia="Calibri" w:hAnsi="Times New Roman" w:cs="Times New Roman"/>
          <w:sz w:val="24"/>
          <w:szCs w:val="24"/>
        </w:rPr>
        <w:t xml:space="preserve"> 56150010303010</w:t>
      </w:r>
      <w:r w:rsidRPr="00BA47D9">
        <w:rPr>
          <w:rFonts w:ascii="Times New Roman" w:eastAsia="Times New Roman" w:hAnsi="Times New Roman" w:cs="Times New Roman"/>
          <w:sz w:val="24"/>
          <w:szCs w:val="24"/>
          <w:lang w:eastAsia="ar-SA"/>
        </w:rPr>
        <w:t>,</w:t>
      </w:r>
      <w:r w:rsidRPr="00BA47D9">
        <w:t xml:space="preserve"> </w:t>
      </w:r>
      <w:r w:rsidRPr="00BA47D9">
        <w:rPr>
          <w:rFonts w:ascii="Times New Roman" w:eastAsia="Times New Roman" w:hAnsi="Times New Roman" w:cs="Times New Roman"/>
          <w:sz w:val="24"/>
          <w:szCs w:val="24"/>
          <w:lang w:eastAsia="ar-SA"/>
        </w:rPr>
        <w:t>ar adresi Smilšu iela 39K, Viesīte, Jēkabpils nov</w:t>
      </w:r>
      <w:r>
        <w:rPr>
          <w:rFonts w:ascii="Times New Roman" w:eastAsia="Times New Roman" w:hAnsi="Times New Roman" w:cs="Times New Roman"/>
          <w:sz w:val="24"/>
          <w:szCs w:val="24"/>
          <w:lang w:eastAsia="ar-SA"/>
        </w:rPr>
        <w:t>ads</w:t>
      </w:r>
      <w:r w:rsidRPr="00BA47D9">
        <w:rPr>
          <w:rFonts w:ascii="Times New Roman" w:eastAsia="Times New Roman" w:hAnsi="Times New Roman" w:cs="Times New Roman"/>
          <w:sz w:val="24"/>
          <w:szCs w:val="24"/>
          <w:lang w:eastAsia="ar-SA"/>
        </w:rPr>
        <w:t>, LV 5237</w:t>
      </w:r>
      <w:r w:rsidR="004348EA">
        <w:rPr>
          <w:rFonts w:ascii="Times New Roman" w:eastAsia="Times New Roman" w:hAnsi="Times New Roman" w:cs="Times New Roman"/>
          <w:sz w:val="24"/>
          <w:szCs w:val="24"/>
          <w:lang w:eastAsia="ar-SA"/>
        </w:rPr>
        <w:t xml:space="preserve"> (Turpmāk tekstā -Ēka)</w:t>
      </w:r>
      <w:r>
        <w:rPr>
          <w:rFonts w:ascii="Times New Roman" w:eastAsia="Times New Roman" w:hAnsi="Times New Roman" w:cs="Times New Roman"/>
          <w:sz w:val="24"/>
          <w:szCs w:val="24"/>
          <w:lang w:eastAsia="ar-SA"/>
        </w:rPr>
        <w:t>,</w:t>
      </w:r>
      <w:r w:rsidRPr="00BA47D9">
        <w:rPr>
          <w:rFonts w:ascii="Times New Roman" w:eastAsia="Times New Roman" w:hAnsi="Times New Roman" w:cs="Times New Roman"/>
          <w:sz w:val="24"/>
          <w:szCs w:val="24"/>
          <w:lang w:eastAsia="ar-SA"/>
        </w:rPr>
        <w:t xml:space="preserve"> kas atrodas</w:t>
      </w:r>
      <w:r w:rsidRPr="00BA47D9">
        <w:rPr>
          <w:rFonts w:ascii="Times New Roman" w:eastAsia="Calibri" w:hAnsi="Times New Roman" w:cs="Times New Roman"/>
          <w:sz w:val="24"/>
          <w:szCs w:val="24"/>
        </w:rPr>
        <w:t xml:space="preserve"> nekustamā īpašuma ar kadastra numuru 56150010303</w:t>
      </w:r>
      <w:r w:rsidR="00CC704C">
        <w:rPr>
          <w:rFonts w:ascii="Times New Roman" w:eastAsia="Calibri" w:hAnsi="Times New Roman" w:cs="Times New Roman"/>
          <w:sz w:val="24"/>
          <w:szCs w:val="24"/>
        </w:rPr>
        <w:t>,</w:t>
      </w:r>
      <w:r w:rsidRPr="00BA47D9">
        <w:rPr>
          <w:rFonts w:ascii="Times New Roman" w:eastAsia="Calibri" w:hAnsi="Times New Roman" w:cs="Times New Roman"/>
          <w:sz w:val="24"/>
          <w:szCs w:val="24"/>
        </w:rPr>
        <w:t xml:space="preserve"> Smilšu iela 39, Viesīte, Jēkabpils novads</w:t>
      </w:r>
      <w:r w:rsidR="00CC704C">
        <w:rPr>
          <w:rFonts w:ascii="Times New Roman" w:eastAsia="Calibri" w:hAnsi="Times New Roman" w:cs="Times New Roman"/>
          <w:sz w:val="24"/>
          <w:szCs w:val="24"/>
        </w:rPr>
        <w:t xml:space="preserve"> sastāvā</w:t>
      </w:r>
      <w:r w:rsidRPr="00BA47D9">
        <w:rPr>
          <w:rFonts w:ascii="Times New Roman" w:eastAsia="Times New Roman" w:hAnsi="Times New Roman" w:cs="Times New Roman"/>
          <w:sz w:val="24"/>
          <w:szCs w:val="24"/>
          <w:lang w:eastAsia="ar-SA"/>
        </w:rPr>
        <w:t>.</w:t>
      </w:r>
    </w:p>
    <w:p w14:paraId="4F362BAF" w14:textId="565CC87B" w:rsidR="00BA47D9" w:rsidRPr="00DA0B15" w:rsidRDefault="00BA47D9" w:rsidP="00B14884">
      <w:pPr>
        <w:numPr>
          <w:ilvl w:val="1"/>
          <w:numId w:val="1"/>
        </w:numPr>
        <w:tabs>
          <w:tab w:val="left" w:pos="0"/>
          <w:tab w:val="num" w:pos="426"/>
          <w:tab w:val="left" w:pos="792"/>
        </w:tabs>
        <w:suppressAutoHyphens/>
        <w:spacing w:after="0" w:line="240" w:lineRule="auto"/>
        <w:jc w:val="both"/>
        <w:rPr>
          <w:rFonts w:ascii="Times New Roman" w:eastAsia="Times New Roman" w:hAnsi="Times New Roman" w:cs="Times New Roman"/>
          <w:sz w:val="24"/>
          <w:szCs w:val="24"/>
          <w:lang w:eastAsia="ar-SA"/>
        </w:rPr>
      </w:pPr>
      <w:r w:rsidRPr="00DA0B15">
        <w:rPr>
          <w:rFonts w:ascii="Times New Roman" w:eastAsia="Times New Roman" w:hAnsi="Times New Roman" w:cs="Times New Roman"/>
          <w:sz w:val="24"/>
          <w:szCs w:val="24"/>
          <w:lang w:eastAsia="ar-SA"/>
        </w:rPr>
        <w:t xml:space="preserve">Telpas atrodas Ēkas pirmajā stāvā saskaņā ar </w:t>
      </w:r>
      <w:bookmarkStart w:id="0" w:name="_Hlk108103763"/>
      <w:r w:rsidRPr="00DA0B15">
        <w:rPr>
          <w:rFonts w:ascii="Times New Roman" w:eastAsia="Times New Roman" w:hAnsi="Times New Roman" w:cs="Times New Roman"/>
          <w:sz w:val="24"/>
          <w:szCs w:val="24"/>
          <w:lang w:eastAsia="ar-SA"/>
        </w:rPr>
        <w:t xml:space="preserve">tehniskās inventarizācijas telpu plānu </w:t>
      </w:r>
      <w:bookmarkEnd w:id="0"/>
      <w:r w:rsidRPr="00DA0B15">
        <w:rPr>
          <w:rFonts w:ascii="Times New Roman" w:eastAsia="Times New Roman" w:hAnsi="Times New Roman" w:cs="Times New Roman"/>
          <w:sz w:val="24"/>
          <w:szCs w:val="24"/>
          <w:lang w:eastAsia="ar-SA"/>
        </w:rPr>
        <w:t>(Pielikums Nr.1).</w:t>
      </w:r>
    </w:p>
    <w:p w14:paraId="6C36AC91" w14:textId="3978E128" w:rsidR="00BA47D9" w:rsidRPr="00BA47D9" w:rsidRDefault="00BA47D9" w:rsidP="00B14884">
      <w:pPr>
        <w:numPr>
          <w:ilvl w:val="1"/>
          <w:numId w:val="1"/>
        </w:numPr>
        <w:tabs>
          <w:tab w:val="left" w:pos="0"/>
          <w:tab w:val="num" w:pos="426"/>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Nomnieks nodod Telp</w:t>
      </w:r>
      <w:r w:rsidR="006C5BE1">
        <w:rPr>
          <w:rFonts w:ascii="Times New Roman" w:eastAsia="Times New Roman" w:hAnsi="Times New Roman" w:cs="Times New Roman"/>
          <w:sz w:val="24"/>
          <w:szCs w:val="24"/>
          <w:lang w:eastAsia="ar-SA"/>
        </w:rPr>
        <w:t>u</w:t>
      </w:r>
      <w:r w:rsidRPr="00BA47D9">
        <w:rPr>
          <w:rFonts w:ascii="Times New Roman" w:eastAsia="Times New Roman" w:hAnsi="Times New Roman" w:cs="Times New Roman"/>
          <w:bCs/>
          <w:sz w:val="24"/>
          <w:szCs w:val="24"/>
        </w:rPr>
        <w:t xml:space="preserve"> </w:t>
      </w:r>
      <w:r w:rsidRPr="00BA47D9">
        <w:rPr>
          <w:rFonts w:ascii="Times New Roman" w:eastAsia="Times New Roman" w:hAnsi="Times New Roman" w:cs="Times New Roman"/>
          <w:bCs/>
          <w:sz w:val="24"/>
          <w:szCs w:val="24"/>
          <w:lang w:eastAsia="ar-SA"/>
        </w:rPr>
        <w:t>noliktavas vajadzībām</w:t>
      </w:r>
      <w:r w:rsidRPr="00BA47D9">
        <w:rPr>
          <w:rFonts w:ascii="Times New Roman" w:eastAsia="Times New Roman" w:hAnsi="Times New Roman" w:cs="Times New Roman"/>
          <w:sz w:val="24"/>
          <w:szCs w:val="24"/>
          <w:lang w:eastAsia="ar-SA"/>
        </w:rPr>
        <w:t>.</w:t>
      </w:r>
    </w:p>
    <w:p w14:paraId="08872845" w14:textId="177F9FDF" w:rsidR="00BA47D9" w:rsidRPr="00BA47D9" w:rsidRDefault="00BA47D9" w:rsidP="00B14884">
      <w:pPr>
        <w:numPr>
          <w:ilvl w:val="1"/>
          <w:numId w:val="1"/>
        </w:numPr>
        <w:tabs>
          <w:tab w:val="left" w:pos="0"/>
          <w:tab w:val="num" w:pos="426"/>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Telpas tiek nodotas nomas lietošanā ar visiem to piederumiem.</w:t>
      </w:r>
    </w:p>
    <w:p w14:paraId="4420A0A1" w14:textId="77777777" w:rsidR="00BA47D9" w:rsidRPr="00BA47D9" w:rsidRDefault="00BA47D9" w:rsidP="00B14884">
      <w:pPr>
        <w:numPr>
          <w:ilvl w:val="1"/>
          <w:numId w:val="1"/>
        </w:numPr>
        <w:tabs>
          <w:tab w:val="left" w:pos="0"/>
          <w:tab w:val="num" w:pos="426"/>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Telpas tiek nodotas tādā stāvoklī, kādas tās ir Līguma parakstīšanas brīdī. Nomnieks ir iepazinies, un tam ir zināms Telpu pašreizējais tehniskais stāvoklis. Nomnieks nav izteicis par to nekādus iebildumus. </w:t>
      </w:r>
    </w:p>
    <w:p w14:paraId="32BF17DB" w14:textId="77777777" w:rsidR="00BA47D9" w:rsidRPr="00BA47D9" w:rsidRDefault="00BA47D9" w:rsidP="00B14884">
      <w:pPr>
        <w:tabs>
          <w:tab w:val="left" w:pos="0"/>
          <w:tab w:val="left" w:pos="792"/>
        </w:tabs>
        <w:suppressAutoHyphens/>
        <w:spacing w:after="0" w:line="240" w:lineRule="auto"/>
        <w:jc w:val="both"/>
        <w:rPr>
          <w:rFonts w:ascii="Times New Roman" w:eastAsia="Times New Roman" w:hAnsi="Times New Roman" w:cs="Times New Roman"/>
          <w:sz w:val="24"/>
          <w:szCs w:val="24"/>
          <w:lang w:eastAsia="ar-SA"/>
        </w:rPr>
      </w:pPr>
    </w:p>
    <w:p w14:paraId="6802FE74" w14:textId="77777777" w:rsidR="00BA47D9" w:rsidRPr="00BA47D9" w:rsidRDefault="00BA47D9" w:rsidP="00B14884">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BA47D9">
        <w:rPr>
          <w:rFonts w:ascii="Times New Roman" w:eastAsia="Times New Roman" w:hAnsi="Times New Roman" w:cs="Times New Roman"/>
          <w:b/>
          <w:bCs/>
          <w:sz w:val="24"/>
          <w:szCs w:val="24"/>
          <w:lang w:eastAsia="ar-SA"/>
        </w:rPr>
        <w:t>LĪGUMA TERMIŅŠ</w:t>
      </w:r>
    </w:p>
    <w:p w14:paraId="2DB3D75B" w14:textId="77777777" w:rsidR="004348EA" w:rsidRPr="004348EA" w:rsidRDefault="00BA47D9" w:rsidP="00B14884">
      <w:pPr>
        <w:numPr>
          <w:ilvl w:val="1"/>
          <w:numId w:val="1"/>
        </w:numPr>
        <w:tabs>
          <w:tab w:val="left" w:pos="0"/>
          <w:tab w:val="num" w:pos="426"/>
          <w:tab w:val="left" w:pos="792"/>
        </w:tabs>
        <w:suppressAutoHyphens/>
        <w:spacing w:after="0" w:line="240" w:lineRule="auto"/>
        <w:jc w:val="both"/>
        <w:rPr>
          <w:rFonts w:ascii="Times New Roman" w:eastAsia="Times New Roman" w:hAnsi="Times New Roman" w:cs="Times New Roman"/>
          <w:sz w:val="24"/>
          <w:szCs w:val="24"/>
          <w:lang w:eastAsia="ar-SA"/>
        </w:rPr>
      </w:pPr>
      <w:r w:rsidRPr="004348EA">
        <w:rPr>
          <w:rFonts w:ascii="Times New Roman" w:eastAsia="Times New Roman" w:hAnsi="Times New Roman" w:cs="Times New Roman"/>
          <w:sz w:val="24"/>
          <w:szCs w:val="24"/>
          <w:lang w:eastAsia="ar-SA"/>
        </w:rPr>
        <w:t xml:space="preserve"> </w:t>
      </w:r>
      <w:r w:rsidR="004348EA" w:rsidRPr="004348EA">
        <w:rPr>
          <w:rFonts w:ascii="Times New Roman" w:eastAsia="Times New Roman" w:hAnsi="Times New Roman" w:cs="Times New Roman"/>
          <w:sz w:val="24"/>
          <w:szCs w:val="24"/>
          <w:lang w:eastAsia="ar-SA"/>
        </w:rPr>
        <w:t>Līgums stājas spēkā ar tā noslēgšanas brīdi un tiek noslēgts uz 5 (pieciem) gadiem no līguma parakstīšanas brīža.</w:t>
      </w:r>
    </w:p>
    <w:p w14:paraId="56E0088C" w14:textId="77777777" w:rsidR="00BA47D9" w:rsidRPr="00BA47D9" w:rsidRDefault="00BA47D9" w:rsidP="00B14884">
      <w:pPr>
        <w:numPr>
          <w:ilvl w:val="1"/>
          <w:numId w:val="1"/>
        </w:numPr>
        <w:tabs>
          <w:tab w:val="left" w:pos="0"/>
          <w:tab w:val="num" w:pos="426"/>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Līgums var tikt pagarināts, ja Nomnieks iesniedzis Iznomātājam rakstisku iesniegumu par Līguma termiņa pagarināšanu ne vēlāk kā 1 (vienu) mēnesi pirms Līguma saistību termiņa beigām, un Iznomātājs ir piekritis Līguma pagarināšanai. </w:t>
      </w:r>
    </w:p>
    <w:p w14:paraId="6BB4D619" w14:textId="77777777" w:rsidR="00BA47D9" w:rsidRPr="00BA47D9" w:rsidRDefault="00BA47D9" w:rsidP="00B14884">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138664DC" w14:textId="77777777" w:rsidR="00BA47D9" w:rsidRPr="00BA47D9" w:rsidRDefault="00BA47D9" w:rsidP="00B14884">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BA47D9">
        <w:rPr>
          <w:rFonts w:ascii="Times New Roman" w:eastAsia="Times New Roman" w:hAnsi="Times New Roman" w:cs="Times New Roman"/>
          <w:b/>
          <w:bCs/>
          <w:sz w:val="24"/>
          <w:szCs w:val="24"/>
          <w:lang w:eastAsia="ar-SA"/>
        </w:rPr>
        <w:t>NOMAS MAKSA UN NORĒĶINU KĀRTĪBA</w:t>
      </w:r>
    </w:p>
    <w:p w14:paraId="55BA737E" w14:textId="77777777" w:rsidR="00CC704C" w:rsidRDefault="00BA47D9" w:rsidP="00CC704C">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Nomas maksa par Līguma 1.1.punktā minēto Telpu (proporcionāli iznomājamai platībai) lietošanu tiek noteikta </w:t>
      </w:r>
      <w:r w:rsidRPr="00BA47D9">
        <w:rPr>
          <w:rFonts w:ascii="Times New Roman" w:eastAsia="Times New Roman" w:hAnsi="Times New Roman" w:cs="Times New Roman"/>
          <w:b/>
          <w:bCs/>
          <w:sz w:val="24"/>
          <w:szCs w:val="24"/>
          <w:lang w:eastAsia="ar-SA"/>
        </w:rPr>
        <w:t>__________</w:t>
      </w:r>
      <w:r w:rsidRPr="00BA47D9">
        <w:rPr>
          <w:rFonts w:ascii="Times New Roman" w:eastAsia="Times New Roman" w:hAnsi="Times New Roman" w:cs="Times New Roman"/>
          <w:sz w:val="24"/>
          <w:szCs w:val="24"/>
          <w:lang w:eastAsia="ar-SA"/>
        </w:rPr>
        <w:t xml:space="preserve"> </w:t>
      </w:r>
      <w:proofErr w:type="spellStart"/>
      <w:r w:rsidRPr="00BA47D9">
        <w:rPr>
          <w:rFonts w:ascii="Times New Roman" w:eastAsia="Times New Roman" w:hAnsi="Times New Roman" w:cs="Times New Roman"/>
          <w:b/>
          <w:i/>
          <w:sz w:val="24"/>
          <w:szCs w:val="24"/>
          <w:lang w:eastAsia="ar-SA"/>
        </w:rPr>
        <w:t>euro</w:t>
      </w:r>
      <w:proofErr w:type="spellEnd"/>
      <w:r w:rsidRPr="00BA47D9">
        <w:rPr>
          <w:rFonts w:ascii="Times New Roman" w:eastAsia="Times New Roman" w:hAnsi="Times New Roman" w:cs="Times New Roman"/>
          <w:b/>
          <w:sz w:val="24"/>
          <w:szCs w:val="24"/>
          <w:lang w:eastAsia="ar-SA"/>
        </w:rPr>
        <w:t xml:space="preserve"> (________________ eiro, __ centi) </w:t>
      </w:r>
      <w:r w:rsidRPr="00BA47D9">
        <w:rPr>
          <w:rFonts w:ascii="Times New Roman" w:eastAsia="Times New Roman" w:hAnsi="Times New Roman" w:cs="Times New Roman"/>
          <w:b/>
          <w:bCs/>
          <w:sz w:val="24"/>
          <w:szCs w:val="24"/>
          <w:lang w:eastAsia="ar-SA"/>
        </w:rPr>
        <w:t>gadā.</w:t>
      </w:r>
      <w:r w:rsidRPr="00BA47D9">
        <w:rPr>
          <w:rFonts w:ascii="Times New Roman" w:eastAsia="Times New Roman" w:hAnsi="Times New Roman" w:cs="Times New Roman"/>
          <w:bCs/>
          <w:sz w:val="24"/>
          <w:szCs w:val="24"/>
          <w:lang w:eastAsia="ar-SA"/>
        </w:rPr>
        <w:t xml:space="preserve"> Nomas maksā neietilpst pievienotās vērtības nodoklis, kuru Nomnieks maksā papildus, valsts noteiktā apmērā, vienlaicīgi ar nomas maksu.</w:t>
      </w:r>
    </w:p>
    <w:p w14:paraId="73747C2E" w14:textId="77777777" w:rsidR="00CC704C" w:rsidRPr="00DA0B15" w:rsidRDefault="00CC704C" w:rsidP="00CC704C">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DA0B15">
        <w:rPr>
          <w:rFonts w:ascii="Times New Roman" w:eastAsia="Times New Roman" w:hAnsi="Times New Roman" w:cs="Times New Roman"/>
          <w:sz w:val="24"/>
          <w:szCs w:val="24"/>
          <w:lang w:eastAsia="ar-SA"/>
        </w:rPr>
        <w:t>Nomas maksu Nomnieks sāk maksāt ar brīdi, kad ir parakstīts pieņemšanas - nodošanas akts un nomas maksu maksā līdz Nomas objekta atbrīvošanas dienai.</w:t>
      </w:r>
    </w:p>
    <w:p w14:paraId="0786BDF0" w14:textId="7F01645F" w:rsidR="00CC704C" w:rsidRPr="00CC704C" w:rsidRDefault="00CC704C" w:rsidP="00CC704C">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CC704C">
        <w:rPr>
          <w:rFonts w:ascii="Times New Roman" w:eastAsia="Times New Roman" w:hAnsi="Times New Roman" w:cs="Times New Roman"/>
          <w:sz w:val="24"/>
          <w:szCs w:val="24"/>
          <w:lang w:eastAsia="ar-SA"/>
        </w:rPr>
        <w:t xml:space="preserve">Nomnieks maksā nomas maksu pārskaitot naudas līdzekļus Iznomātāja norēķinu kontā uz Iznomātāja atsevišķi izsniegta rēķina pamata. </w:t>
      </w:r>
    </w:p>
    <w:p w14:paraId="6DBAD7B4" w14:textId="4916BE5C" w:rsidR="00BA47D9" w:rsidRPr="00BA47D9" w:rsidRDefault="00BA47D9" w:rsidP="00CC704C">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Rēķini</w:t>
      </w:r>
      <w:r w:rsidR="00AB4563">
        <w:rPr>
          <w:rFonts w:ascii="Times New Roman" w:eastAsia="Times New Roman" w:hAnsi="Times New Roman" w:cs="Times New Roman"/>
          <w:sz w:val="24"/>
          <w:szCs w:val="24"/>
          <w:lang w:eastAsia="ar-SA"/>
        </w:rPr>
        <w:t xml:space="preserve"> par nomas maksu</w:t>
      </w:r>
      <w:r w:rsidRPr="00BA47D9">
        <w:rPr>
          <w:rFonts w:ascii="Times New Roman" w:eastAsia="Times New Roman" w:hAnsi="Times New Roman" w:cs="Times New Roman"/>
          <w:sz w:val="24"/>
          <w:szCs w:val="24"/>
          <w:lang w:eastAsia="ar-SA"/>
        </w:rPr>
        <w:t xml:space="preserve"> tiek sagatavoti elektroniski bez rekvizīta </w:t>
      </w:r>
      <w:r w:rsidRPr="00BA47D9">
        <w:rPr>
          <w:rFonts w:ascii="Times New Roman" w:eastAsia="Calibri" w:hAnsi="Times New Roman" w:cs="Times New Roman"/>
          <w:sz w:val="24"/>
          <w:szCs w:val="24"/>
        </w:rPr>
        <w:t>"</w:t>
      </w:r>
      <w:r w:rsidRPr="00BA47D9">
        <w:rPr>
          <w:rFonts w:ascii="Times New Roman" w:eastAsia="Times New Roman" w:hAnsi="Times New Roman" w:cs="Times New Roman"/>
          <w:sz w:val="24"/>
          <w:szCs w:val="24"/>
          <w:lang w:eastAsia="ar-SA"/>
        </w:rPr>
        <w:t>paraksts</w:t>
      </w:r>
      <w:r w:rsidRPr="00BA47D9">
        <w:rPr>
          <w:rFonts w:ascii="Times New Roman" w:eastAsia="Calibri" w:hAnsi="Times New Roman" w:cs="Times New Roman"/>
          <w:sz w:val="24"/>
          <w:szCs w:val="24"/>
        </w:rPr>
        <w:t>"</w:t>
      </w:r>
      <w:r w:rsidRPr="00BA47D9">
        <w:rPr>
          <w:rFonts w:ascii="Times New Roman" w:eastAsia="Times New Roman" w:hAnsi="Times New Roman" w:cs="Times New Roman"/>
          <w:sz w:val="24"/>
          <w:szCs w:val="24"/>
          <w:lang w:eastAsia="ar-SA"/>
        </w:rPr>
        <w:t xml:space="preserve"> ar atsauci uz Līgumu kā spēkā esošu attaisnojošu dokumentu. Rēķins tiek nosūtīts uz Nomnieka elektroniskā pasta adresi (e -pasta adresi___________.</w:t>
      </w:r>
    </w:p>
    <w:p w14:paraId="33F1FDD1" w14:textId="7BFF0FD8" w:rsidR="00BA47D9" w:rsidRPr="00BA47D9" w:rsidRDefault="00AB4563" w:rsidP="00B14884">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AB4563">
        <w:rPr>
          <w:rFonts w:ascii="Times New Roman" w:eastAsia="Times New Roman" w:hAnsi="Times New Roman" w:cs="Times New Roman"/>
          <w:sz w:val="24"/>
          <w:szCs w:val="24"/>
          <w:lang w:eastAsia="ar-SA"/>
        </w:rPr>
        <w:t xml:space="preserve">Par nokavētiem maksājumiem </w:t>
      </w:r>
      <w:r w:rsidR="00BA47D9" w:rsidRPr="00BA47D9">
        <w:rPr>
          <w:rFonts w:ascii="Times New Roman" w:eastAsia="Times New Roman" w:hAnsi="Times New Roman" w:cs="Times New Roman"/>
          <w:sz w:val="24"/>
          <w:szCs w:val="24"/>
          <w:lang w:eastAsia="ar-SA"/>
        </w:rPr>
        <w:t>Iznomātājs aprēķina līgumsodu 0,1% apmērā no kavētās maksājuma summas par katru kavējuma dienu,</w:t>
      </w:r>
      <w:r w:rsidR="00BA47D9" w:rsidRPr="00BA47D9">
        <w:rPr>
          <w:rFonts w:ascii="Times New Roman" w:eastAsia="Calibri" w:hAnsi="Times New Roman" w:cs="Times New Roman"/>
          <w:sz w:val="24"/>
          <w:szCs w:val="24"/>
          <w:lang w:eastAsia="ar-SA"/>
        </w:rPr>
        <w:t xml:space="preserve"> bet ne vairāk kā 10% no gada Nomas maksas apmēra, kas ir spēkā līgumsoda pieprasījuma brīdī</w:t>
      </w:r>
      <w:r w:rsidR="00BA47D9" w:rsidRPr="00BA47D9">
        <w:rPr>
          <w:rFonts w:ascii="Times New Roman" w:eastAsia="Times New Roman" w:hAnsi="Times New Roman" w:cs="Times New Roman"/>
          <w:sz w:val="24"/>
          <w:szCs w:val="24"/>
          <w:lang w:eastAsia="ar-SA"/>
        </w:rPr>
        <w:t>.</w:t>
      </w:r>
    </w:p>
    <w:p w14:paraId="65A30447" w14:textId="0F421860" w:rsidR="00BA47D9" w:rsidRDefault="00BA47D9" w:rsidP="00AB4563">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0E6EE97C" w14:textId="2E650FFF" w:rsidR="006C5BE1" w:rsidRDefault="006C5BE1" w:rsidP="00B14884">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Iznomātājam </w:t>
      </w:r>
      <w:r w:rsidRPr="006C5BE1">
        <w:rPr>
          <w:rFonts w:ascii="Times New Roman" w:eastAsia="Times New Roman" w:hAnsi="Times New Roman" w:cs="Times New Roman"/>
          <w:sz w:val="24"/>
          <w:szCs w:val="24"/>
          <w:lang w:eastAsia="ar-SA"/>
        </w:rPr>
        <w:t>ir tiesības, nosūtot Nomniekam rakstisku paziņojumu, vienpusēji mainīt nomas maksas apmēru bez grozījumu izdarīšanas līgumā:</w:t>
      </w:r>
    </w:p>
    <w:p w14:paraId="76236BDF" w14:textId="1CD3A731" w:rsidR="006C5BE1" w:rsidRDefault="006C5BE1" w:rsidP="006C5BE1">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ja </w:t>
      </w:r>
      <w:r w:rsidRPr="006C5BE1">
        <w:rPr>
          <w:rFonts w:ascii="Times New Roman" w:eastAsia="Times New Roman" w:hAnsi="Times New Roman" w:cs="Times New Roman"/>
          <w:sz w:val="24"/>
          <w:szCs w:val="24"/>
          <w:lang w:eastAsia="ar-SA"/>
        </w:rPr>
        <w:t>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EC1D046" w14:textId="098E6D56" w:rsidR="006C5BE1" w:rsidRDefault="006C5BE1" w:rsidP="006C5BE1">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ja </w:t>
      </w:r>
      <w:r w:rsidRPr="006C5BE1">
        <w:rPr>
          <w:rFonts w:ascii="Times New Roman" w:eastAsia="Times New Roman" w:hAnsi="Times New Roman" w:cs="Times New Roman"/>
          <w:sz w:val="24"/>
          <w:szCs w:val="24"/>
          <w:lang w:eastAsia="ar-SA"/>
        </w:rPr>
        <w:t>saskaņā ar normatīvajiem aktiem tiek no jauna ieviesti vai palielināti nodokļi vai nodevas. Minētajos gadījumos nomas maksas apmērs tiek mainīts, sākot ar dienu, kāda noteikta attiecīgajos normatīvajos aktos;</w:t>
      </w:r>
    </w:p>
    <w:p w14:paraId="3805248E" w14:textId="2F6BDC2E" w:rsidR="006C5BE1" w:rsidRDefault="006C5BE1" w:rsidP="006C5BE1">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reizi </w:t>
      </w:r>
      <w:r w:rsidRPr="006C5BE1">
        <w:rPr>
          <w:rFonts w:ascii="Times New Roman" w:eastAsia="Times New Roman" w:hAnsi="Times New Roman" w:cs="Times New Roman"/>
          <w:sz w:val="24"/>
          <w:szCs w:val="24"/>
          <w:lang w:eastAsia="ar-SA"/>
        </w:rPr>
        <w:t>gadā nākamajam nomas periodam, ja ir mainījušies Iznomātāja nomas objekta plānotie pārvaldīšanas izdevumi;</w:t>
      </w:r>
    </w:p>
    <w:p w14:paraId="57EA938C" w14:textId="442D7D43" w:rsidR="006C5BE1" w:rsidRPr="00BA47D9" w:rsidRDefault="006C5BE1" w:rsidP="006C5BE1">
      <w:pPr>
        <w:numPr>
          <w:ilvl w:val="2"/>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ja </w:t>
      </w:r>
      <w:r w:rsidRPr="006C5BE1">
        <w:rPr>
          <w:rFonts w:ascii="Times New Roman" w:eastAsia="Times New Roman" w:hAnsi="Times New Roman" w:cs="Times New Roman"/>
          <w:sz w:val="24"/>
          <w:szCs w:val="24"/>
          <w:lang w:eastAsia="ar-SA"/>
        </w:rPr>
        <w:t>izdarīti grozījumi tiesību aktos par publiskas personas mantas nomas maksas aprēķināšanas un noteikšanas kārtību. Šādas iznomātāja noteiktas izmaiņas ir saistošas Nomniekam ar dienu, kad stājušies spēkā grozījumi tiesību aktos</w:t>
      </w:r>
      <w:r>
        <w:rPr>
          <w:rFonts w:ascii="Times New Roman" w:eastAsia="Times New Roman" w:hAnsi="Times New Roman" w:cs="Times New Roman"/>
          <w:sz w:val="24"/>
          <w:szCs w:val="24"/>
          <w:lang w:eastAsia="ar-SA"/>
        </w:rPr>
        <w:t>.</w:t>
      </w:r>
    </w:p>
    <w:p w14:paraId="39E81154" w14:textId="77777777" w:rsidR="00BA47D9" w:rsidRPr="00BA47D9" w:rsidRDefault="00BA47D9" w:rsidP="00B14884">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Līguma darbības laikā Nomnieks maksā visus nodokļus un nodevas, kas paredzēti normatīvajos aktos (tajā skaitā nekustamā īpašuma nodokli). </w:t>
      </w:r>
      <w:bookmarkStart w:id="1" w:name="_Hlk24636877"/>
    </w:p>
    <w:p w14:paraId="16ED8ED2" w14:textId="2D5AB482" w:rsidR="00BA47D9" w:rsidRPr="00BA47D9" w:rsidRDefault="00BA47D9" w:rsidP="00B14884">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Neatkarīgi no nomas maksas Nomnieks apmaksā ar Iznomātāja starpniecību nodrošinātos komunālos pakalpojumus</w:t>
      </w:r>
      <w:r w:rsidR="00E10D20">
        <w:rPr>
          <w:rFonts w:ascii="Times New Roman" w:eastAsia="Times New Roman" w:hAnsi="Times New Roman" w:cs="Times New Roman"/>
          <w:sz w:val="24"/>
          <w:szCs w:val="24"/>
          <w:lang w:eastAsia="ar-SA"/>
        </w:rPr>
        <w:t xml:space="preserve">, </w:t>
      </w:r>
      <w:r w:rsidRPr="00BA47D9">
        <w:rPr>
          <w:rFonts w:ascii="Times New Roman" w:eastAsia="Times New Roman" w:hAnsi="Times New Roman" w:cs="Times New Roman"/>
          <w:sz w:val="24"/>
          <w:szCs w:val="24"/>
          <w:lang w:eastAsia="ar-SA"/>
        </w:rPr>
        <w:t>elektroenerģiju</w:t>
      </w:r>
      <w:r w:rsidR="00AD40B0">
        <w:rPr>
          <w:rFonts w:ascii="Times New Roman" w:eastAsia="Times New Roman" w:hAnsi="Times New Roman" w:cs="Times New Roman"/>
          <w:sz w:val="24"/>
          <w:szCs w:val="24"/>
          <w:lang w:eastAsia="ar-SA"/>
        </w:rPr>
        <w:t>, siltumapgādi (centrālā apkure)</w:t>
      </w:r>
      <w:r w:rsidRPr="00BA47D9">
        <w:rPr>
          <w:rFonts w:ascii="Times New Roman" w:eastAsia="Times New Roman" w:hAnsi="Times New Roman" w:cs="Times New Roman"/>
          <w:sz w:val="24"/>
          <w:szCs w:val="24"/>
          <w:lang w:eastAsia="ar-SA"/>
        </w:rPr>
        <w:t xml:space="preserve">. Maksa par pakalpojumiem tiek aprēķināta proporcionāli iznomāto Telpu platībai pret attiecīgā pakalpojuma izmantotāju telpu kopējo platību Ēkā un pēc tarifiem, kādi ir pakalpojuma saņemšanas brīdī. </w:t>
      </w:r>
      <w:bookmarkEnd w:id="1"/>
    </w:p>
    <w:p w14:paraId="328CD6D2" w14:textId="66019C56" w:rsidR="00BA47D9" w:rsidRPr="00BA47D9" w:rsidRDefault="00BA47D9" w:rsidP="00B14884">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Maksu par šī Līguma 3.</w:t>
      </w:r>
      <w:r w:rsidR="00AB4563">
        <w:rPr>
          <w:rFonts w:ascii="Times New Roman" w:eastAsia="Times New Roman" w:hAnsi="Times New Roman" w:cs="Times New Roman"/>
          <w:sz w:val="24"/>
          <w:szCs w:val="24"/>
          <w:lang w:eastAsia="ar-SA"/>
        </w:rPr>
        <w:t>8</w:t>
      </w:r>
      <w:r w:rsidRPr="00BA47D9">
        <w:rPr>
          <w:rFonts w:ascii="Times New Roman" w:eastAsia="Times New Roman" w:hAnsi="Times New Roman" w:cs="Times New Roman"/>
          <w:sz w:val="24"/>
          <w:szCs w:val="24"/>
          <w:lang w:eastAsia="ar-SA"/>
        </w:rPr>
        <w:t>.punktā minētajiem pakalpojumiem Nomnieks apmaksā 10 (desmit) dienu laikā pēc Iznomātāja rēķina izrakstīšanas dienas. Par katru nokavēto dienu Nomnieks maksā Iznomātājam līgumsodu 0,1% apmērā no termiņā nenomaksātās summas.</w:t>
      </w:r>
    </w:p>
    <w:p w14:paraId="601A0988" w14:textId="479A7DC1" w:rsidR="00BA47D9" w:rsidRPr="00BA47D9" w:rsidRDefault="00BA47D9" w:rsidP="00B14884">
      <w:pPr>
        <w:tabs>
          <w:tab w:val="right" w:pos="9000"/>
        </w:tabs>
        <w:spacing w:after="0" w:line="240" w:lineRule="auto"/>
        <w:contextualSpacing/>
        <w:jc w:val="both"/>
        <w:rPr>
          <w:rFonts w:ascii="Times New Roman" w:eastAsia="Times New Roman" w:hAnsi="Times New Roman" w:cs="Times New Roman"/>
          <w:sz w:val="24"/>
          <w:szCs w:val="24"/>
          <w:lang w:eastAsia="lv-LV"/>
        </w:rPr>
      </w:pPr>
      <w:r w:rsidRPr="00BA47D9">
        <w:rPr>
          <w:rFonts w:ascii="Times New Roman" w:eastAsia="Times New Roman" w:hAnsi="Times New Roman" w:cs="Times New Roman"/>
          <w:sz w:val="24"/>
          <w:szCs w:val="24"/>
          <w:lang w:eastAsia="lv-LV"/>
        </w:rPr>
        <w:t xml:space="preserve">3.8. </w:t>
      </w:r>
      <w:r w:rsidRPr="00BA47D9">
        <w:rPr>
          <w:rFonts w:ascii="Times New Roman" w:eastAsia="Times New Roman" w:hAnsi="Times New Roman" w:cs="Times New Roman"/>
          <w:bCs/>
          <w:sz w:val="24"/>
          <w:szCs w:val="24"/>
          <w:lang w:eastAsia="lv-LV"/>
        </w:rPr>
        <w:t xml:space="preserve">Nomnieks </w:t>
      </w:r>
      <w:r w:rsidRPr="00BA47D9">
        <w:rPr>
          <w:rFonts w:ascii="Times New Roman" w:eastAsia="Times New Roman" w:hAnsi="Times New Roman" w:cs="Times New Roman"/>
          <w:sz w:val="24"/>
          <w:szCs w:val="24"/>
          <w:lang w:eastAsia="lv-LV"/>
        </w:rPr>
        <w:t>uz Iznomātāja atsevišķi izsniegta rēķin</w:t>
      </w:r>
      <w:r w:rsidR="008C538A">
        <w:rPr>
          <w:rFonts w:ascii="Times New Roman" w:eastAsia="Times New Roman" w:hAnsi="Times New Roman" w:cs="Times New Roman"/>
          <w:sz w:val="24"/>
          <w:szCs w:val="24"/>
          <w:lang w:eastAsia="lv-LV"/>
        </w:rPr>
        <w:t>a</w:t>
      </w:r>
      <w:r w:rsidRPr="00BA47D9">
        <w:rPr>
          <w:rFonts w:ascii="Times New Roman" w:eastAsia="Times New Roman" w:hAnsi="Times New Roman" w:cs="Times New Roman"/>
          <w:sz w:val="24"/>
          <w:szCs w:val="24"/>
          <w:lang w:eastAsia="lv-LV"/>
        </w:rPr>
        <w:t xml:space="preserve"> pamata, mēneša laikā no Līguma abpusējas parakstīšanas</w:t>
      </w:r>
      <w:r w:rsidRPr="00BA47D9">
        <w:rPr>
          <w:rFonts w:ascii="Times New Roman" w:eastAsia="Times New Roman" w:hAnsi="Times New Roman" w:cs="Times New Roman"/>
          <w:bCs/>
          <w:sz w:val="24"/>
          <w:szCs w:val="24"/>
          <w:lang w:eastAsia="lv-LV"/>
        </w:rPr>
        <w:t xml:space="preserve"> veic vienreizēju </w:t>
      </w:r>
      <w:r w:rsidR="008C538A">
        <w:rPr>
          <w:rFonts w:ascii="Times New Roman" w:eastAsia="Times New Roman" w:hAnsi="Times New Roman" w:cs="Times New Roman"/>
          <w:bCs/>
          <w:sz w:val="24"/>
          <w:szCs w:val="24"/>
          <w:lang w:eastAsia="lv-LV"/>
        </w:rPr>
        <w:t xml:space="preserve">kompensāciju  EUR </w:t>
      </w:r>
      <w:r w:rsidR="008C538A">
        <w:rPr>
          <w:rFonts w:ascii="Times New Roman" w:eastAsia="Times New Roman" w:hAnsi="Times New Roman" w:cs="Times New Roman"/>
          <w:b/>
          <w:sz w:val="24"/>
          <w:szCs w:val="24"/>
          <w:lang w:eastAsia="lv-LV"/>
        </w:rPr>
        <w:t>121</w:t>
      </w:r>
      <w:r w:rsidRPr="00BA47D9">
        <w:rPr>
          <w:rFonts w:ascii="Times New Roman" w:eastAsia="Times New Roman" w:hAnsi="Times New Roman" w:cs="Times New Roman"/>
          <w:b/>
          <w:sz w:val="24"/>
          <w:szCs w:val="24"/>
          <w:lang w:eastAsia="lv-LV"/>
        </w:rPr>
        <w:t>,00</w:t>
      </w:r>
      <w:r w:rsidRPr="00BA47D9">
        <w:rPr>
          <w:rFonts w:ascii="Times New Roman" w:eastAsia="Times New Roman" w:hAnsi="Times New Roman" w:cs="Times New Roman"/>
          <w:bCs/>
          <w:sz w:val="24"/>
          <w:szCs w:val="24"/>
          <w:lang w:eastAsia="lv-LV"/>
        </w:rPr>
        <w:t xml:space="preserve"> </w:t>
      </w:r>
      <w:r w:rsidRPr="00BA47D9">
        <w:rPr>
          <w:rFonts w:ascii="Times New Roman" w:eastAsia="Times New Roman" w:hAnsi="Times New Roman" w:cs="Times New Roman"/>
          <w:bCs/>
          <w:i/>
          <w:sz w:val="24"/>
          <w:szCs w:val="24"/>
          <w:lang w:eastAsia="lv-LV"/>
        </w:rPr>
        <w:t>(</w:t>
      </w:r>
      <w:r w:rsidR="008C538A">
        <w:rPr>
          <w:rFonts w:ascii="Times New Roman" w:eastAsia="Times New Roman" w:hAnsi="Times New Roman" w:cs="Times New Roman"/>
          <w:bCs/>
          <w:i/>
          <w:sz w:val="24"/>
          <w:szCs w:val="24"/>
          <w:lang w:eastAsia="lv-LV"/>
        </w:rPr>
        <w:t>viens simts divdesmit viens</w:t>
      </w:r>
      <w:r w:rsidRPr="00BA47D9">
        <w:rPr>
          <w:rFonts w:ascii="Times New Roman" w:eastAsia="Times New Roman" w:hAnsi="Times New Roman" w:cs="Times New Roman"/>
          <w:bCs/>
          <w:i/>
          <w:sz w:val="24"/>
          <w:szCs w:val="24"/>
          <w:lang w:eastAsia="lv-LV"/>
        </w:rPr>
        <w:t xml:space="preserve"> eiro un 00 centi)</w:t>
      </w:r>
      <w:r w:rsidRPr="00BA47D9">
        <w:rPr>
          <w:rFonts w:ascii="Times New Roman" w:eastAsia="Times New Roman" w:hAnsi="Times New Roman" w:cs="Times New Roman"/>
          <w:bCs/>
          <w:sz w:val="24"/>
          <w:szCs w:val="24"/>
          <w:lang w:eastAsia="lv-LV"/>
        </w:rPr>
        <w:t xml:space="preserve"> apmērā, lai kompensētu Iznomātāja pieaicinātā sertificēta vērtētāja atlīdzības summu par Telpu nomas  maksas noteikšanu</w:t>
      </w:r>
      <w:r w:rsidRPr="00BA47D9">
        <w:rPr>
          <w:rFonts w:ascii="Times New Roman" w:eastAsia="Times New Roman" w:hAnsi="Times New Roman" w:cs="Times New Roman"/>
          <w:sz w:val="24"/>
          <w:szCs w:val="24"/>
          <w:lang w:eastAsia="lv-LV"/>
        </w:rPr>
        <w:t>.</w:t>
      </w:r>
      <w:r w:rsidRPr="00BA47D9">
        <w:rPr>
          <w:rFonts w:ascii="Times New Roman" w:eastAsia="Times New Roman"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w:t>
      </w:r>
    </w:p>
    <w:p w14:paraId="61EC9F0A" w14:textId="77777777" w:rsidR="00BA47D9" w:rsidRPr="00BA47D9" w:rsidRDefault="00BA47D9" w:rsidP="00B14884">
      <w:pPr>
        <w:numPr>
          <w:ilvl w:val="1"/>
          <w:numId w:val="1"/>
        </w:numPr>
        <w:tabs>
          <w:tab w:val="left" w:pos="0"/>
          <w:tab w:val="left"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Visi maksājumi, kas izriet no šī Līguma, tiks uzskatīti par samaksātiem dienā, kad nauda būs ieskaitīta Iznomātāja norādītājā bankas kontā.</w:t>
      </w:r>
    </w:p>
    <w:p w14:paraId="4D9E2D68" w14:textId="77777777" w:rsidR="00BA47D9" w:rsidRPr="00BA47D9" w:rsidRDefault="00BA47D9" w:rsidP="00B14884">
      <w:pPr>
        <w:suppressAutoHyphens/>
        <w:spacing w:after="0" w:line="240" w:lineRule="auto"/>
        <w:jc w:val="both"/>
        <w:rPr>
          <w:rFonts w:ascii="Times New Roman" w:eastAsia="Times New Roman" w:hAnsi="Times New Roman" w:cs="Times New Roman"/>
          <w:sz w:val="24"/>
          <w:szCs w:val="24"/>
          <w:lang w:eastAsia="ar-SA"/>
        </w:rPr>
      </w:pPr>
    </w:p>
    <w:p w14:paraId="4840C267" w14:textId="77777777" w:rsidR="00BA47D9" w:rsidRPr="00BA47D9" w:rsidRDefault="00BA47D9" w:rsidP="00B14884">
      <w:pPr>
        <w:numPr>
          <w:ilvl w:val="0"/>
          <w:numId w:val="1"/>
        </w:numPr>
        <w:tabs>
          <w:tab w:val="left" w:pos="0"/>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BA47D9">
        <w:rPr>
          <w:rFonts w:ascii="Times New Roman" w:eastAsia="Times New Roman" w:hAnsi="Times New Roman" w:cs="Times New Roman"/>
          <w:b/>
          <w:bCs/>
          <w:sz w:val="24"/>
          <w:szCs w:val="24"/>
          <w:lang w:eastAsia="ar-SA"/>
        </w:rPr>
        <w:t>IZNOMĀTĀJA TIESĪBAS UN PIENĀKUMI</w:t>
      </w:r>
    </w:p>
    <w:p w14:paraId="776EB82A" w14:textId="77777777" w:rsidR="00BA47D9" w:rsidRPr="00BA47D9" w:rsidRDefault="00BA47D9" w:rsidP="00B14884">
      <w:pPr>
        <w:numPr>
          <w:ilvl w:val="1"/>
          <w:numId w:val="1"/>
        </w:numPr>
        <w:tabs>
          <w:tab w:val="left" w:pos="360"/>
          <w:tab w:val="num"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Iznomātāja tiesības:</w:t>
      </w:r>
    </w:p>
    <w:p w14:paraId="6D9C1FC9" w14:textId="77777777" w:rsidR="00BA47D9" w:rsidRPr="00BA47D9" w:rsidRDefault="00BA47D9" w:rsidP="00B14884">
      <w:pPr>
        <w:numPr>
          <w:ilvl w:val="2"/>
          <w:numId w:val="1"/>
        </w:numPr>
        <w:tabs>
          <w:tab w:val="left" w:pos="0"/>
          <w:tab w:val="left" w:pos="720"/>
          <w:tab w:val="left" w:pos="1224"/>
        </w:tabs>
        <w:suppressAutoHyphens/>
        <w:spacing w:after="0" w:line="240" w:lineRule="auto"/>
        <w:ind w:left="0"/>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Nomnieka pārstāvja klātbūtnē pārbaudīt Telpu stāvokli un Telpu lietošanu atbilstoši ekspluatācijas noteikumiem, iepriekš saskaņojot ar Nomnieku pārbaudes laiku;</w:t>
      </w:r>
    </w:p>
    <w:p w14:paraId="197C5E07" w14:textId="77777777" w:rsidR="00BA47D9" w:rsidRPr="00BA47D9" w:rsidRDefault="00BA47D9" w:rsidP="00B14884">
      <w:pPr>
        <w:numPr>
          <w:ilvl w:val="2"/>
          <w:numId w:val="1"/>
        </w:numPr>
        <w:tabs>
          <w:tab w:val="left" w:pos="0"/>
          <w:tab w:val="left" w:pos="720"/>
          <w:tab w:val="left" w:pos="1224"/>
        </w:tabs>
        <w:suppressAutoHyphens/>
        <w:spacing w:after="0" w:line="240" w:lineRule="auto"/>
        <w:ind w:left="0"/>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avārijas gadījumos (ugunsgrēks, eksplozija, applūdināšana) iekļūt bez Nomnieka atļaujas iznomātajās telpās jebkurā diennakts laikā. Nomniekam ir jānodrošina, lai Telpas būtu pieejamas arī Nomnieka prombūtnes laikā;</w:t>
      </w:r>
    </w:p>
    <w:p w14:paraId="532FFDB2" w14:textId="77777777" w:rsidR="00BA47D9" w:rsidRPr="00BA47D9" w:rsidRDefault="00BA47D9" w:rsidP="00B14884">
      <w:pPr>
        <w:numPr>
          <w:ilvl w:val="2"/>
          <w:numId w:val="1"/>
        </w:numPr>
        <w:tabs>
          <w:tab w:val="left" w:pos="0"/>
          <w:tab w:val="left" w:pos="720"/>
          <w:tab w:val="left" w:pos="1224"/>
        </w:tabs>
        <w:suppressAutoHyphens/>
        <w:spacing w:after="0" w:line="240" w:lineRule="auto"/>
        <w:ind w:left="0"/>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uzsākt, veikt un pabeigt ēkas kārtējos (kosmētiskos) remontdarbus vai rekonstrukciju, informējot par darba izpildes termiņiem Nomnieku, ja šie remontdarbi traucē Nomniekam izmantot Telpas.</w:t>
      </w:r>
    </w:p>
    <w:p w14:paraId="7324769E" w14:textId="77777777" w:rsidR="00BA47D9" w:rsidRPr="00BA47D9" w:rsidRDefault="00BA47D9" w:rsidP="00B14884">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Iznomātāja pienākumi:</w:t>
      </w:r>
    </w:p>
    <w:p w14:paraId="58E78D3F" w14:textId="77777777" w:rsidR="00BA47D9" w:rsidRPr="00BA47D9" w:rsidRDefault="00BA47D9" w:rsidP="00B14884">
      <w:pPr>
        <w:numPr>
          <w:ilvl w:val="2"/>
          <w:numId w:val="1"/>
        </w:numPr>
        <w:tabs>
          <w:tab w:val="left" w:pos="142"/>
          <w:tab w:val="left" w:pos="720"/>
          <w:tab w:val="left" w:pos="1224"/>
        </w:tabs>
        <w:suppressAutoHyphens/>
        <w:spacing w:after="0" w:line="240" w:lineRule="auto"/>
        <w:ind w:left="0"/>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netraucēt Nomniekam lietot Telpas visa šī Līguma darbības laikā;</w:t>
      </w:r>
    </w:p>
    <w:p w14:paraId="4622A1D9" w14:textId="77777777" w:rsidR="00BA47D9" w:rsidRPr="00DA0B15" w:rsidRDefault="00BA47D9" w:rsidP="00B14884">
      <w:pPr>
        <w:numPr>
          <w:ilvl w:val="2"/>
          <w:numId w:val="1"/>
        </w:numPr>
        <w:tabs>
          <w:tab w:val="num" w:pos="0"/>
          <w:tab w:val="left" w:pos="720"/>
          <w:tab w:val="left" w:pos="1224"/>
        </w:tabs>
        <w:suppressAutoHyphens/>
        <w:spacing w:after="0" w:line="240" w:lineRule="auto"/>
        <w:ind w:left="0"/>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w:t>
      </w:r>
      <w:r w:rsidRPr="00DA0B15">
        <w:rPr>
          <w:rFonts w:ascii="Times New Roman" w:eastAsia="Times New Roman" w:hAnsi="Times New Roman" w:cs="Times New Roman"/>
          <w:sz w:val="24"/>
          <w:szCs w:val="24"/>
          <w:lang w:eastAsia="ar-SA"/>
        </w:rPr>
        <w:t>nodrošināt šī Līguma termiņā ēkas apsaimniekošanu, uzturēšanu un remontu, ēkas kopējo inženierkomunikāciju un tīklu funkcionēšanu, ēkas ārējās teritorijas un jumtu tīrīšanu, sniega un atkritumu izvešanu, deratizāciju un dezinsekciju, centralizētās apkures sistēmas apkopi un remontu, ēkas kopējo ūdensvada un kanalizācijas sistēmu, elektroapgādes sistēmu apkopi un remontu atbilstoši ēkas tehniskajiem ekspluatācijas noteikumiem;</w:t>
      </w:r>
    </w:p>
    <w:p w14:paraId="39A7D441" w14:textId="77777777" w:rsidR="00BA47D9" w:rsidRPr="00BA47D9" w:rsidRDefault="00BA47D9" w:rsidP="00B14884">
      <w:pPr>
        <w:numPr>
          <w:ilvl w:val="2"/>
          <w:numId w:val="1"/>
        </w:numPr>
        <w:tabs>
          <w:tab w:val="left" w:pos="0"/>
          <w:tab w:val="left" w:pos="720"/>
          <w:tab w:val="left" w:pos="1224"/>
        </w:tabs>
        <w:suppressAutoHyphens/>
        <w:spacing w:after="0" w:line="240" w:lineRule="auto"/>
        <w:ind w:left="0"/>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nodrošināt Nomnieku ar visiem tiem komunālajiem pakalpojumiem, kuru saņemšana ir vai būs atkarīga no Iznomātāja.</w:t>
      </w:r>
    </w:p>
    <w:p w14:paraId="768693F5" w14:textId="77777777" w:rsidR="00BA47D9" w:rsidRPr="00BA47D9" w:rsidRDefault="00BA47D9" w:rsidP="00B14884">
      <w:pPr>
        <w:tabs>
          <w:tab w:val="left" w:pos="360"/>
          <w:tab w:val="left" w:pos="720"/>
          <w:tab w:val="left" w:pos="1224"/>
        </w:tabs>
        <w:suppressAutoHyphens/>
        <w:spacing w:after="0" w:line="240" w:lineRule="auto"/>
        <w:jc w:val="both"/>
        <w:rPr>
          <w:rFonts w:ascii="Times New Roman" w:eastAsia="Times New Roman" w:hAnsi="Times New Roman" w:cs="Times New Roman"/>
          <w:sz w:val="24"/>
          <w:szCs w:val="24"/>
          <w:lang w:eastAsia="ar-SA"/>
        </w:rPr>
      </w:pPr>
    </w:p>
    <w:p w14:paraId="23E70FBF" w14:textId="77777777" w:rsidR="00BA47D9" w:rsidRPr="00BA47D9" w:rsidRDefault="00BA47D9" w:rsidP="00B14884">
      <w:pPr>
        <w:numPr>
          <w:ilvl w:val="0"/>
          <w:numId w:val="1"/>
        </w:numPr>
        <w:tabs>
          <w:tab w:val="left" w:pos="0"/>
          <w:tab w:val="left" w:pos="360"/>
          <w:tab w:val="left" w:pos="1224"/>
        </w:tabs>
        <w:suppressAutoHyphens/>
        <w:spacing w:after="0" w:line="240" w:lineRule="auto"/>
        <w:jc w:val="center"/>
        <w:rPr>
          <w:rFonts w:ascii="Times New Roman" w:eastAsia="Times New Roman" w:hAnsi="Times New Roman" w:cs="Times New Roman"/>
          <w:b/>
          <w:bCs/>
          <w:sz w:val="24"/>
          <w:szCs w:val="24"/>
          <w:lang w:eastAsia="ar-SA"/>
        </w:rPr>
      </w:pPr>
      <w:r w:rsidRPr="00BA47D9">
        <w:rPr>
          <w:rFonts w:ascii="Times New Roman" w:eastAsia="Times New Roman" w:hAnsi="Times New Roman" w:cs="Times New Roman"/>
          <w:b/>
          <w:bCs/>
          <w:sz w:val="24"/>
          <w:szCs w:val="24"/>
          <w:lang w:eastAsia="ar-SA"/>
        </w:rPr>
        <w:t>NOMNIEKA TIESĪBAS UN PIENĀKUMI</w:t>
      </w:r>
    </w:p>
    <w:p w14:paraId="7253E208" w14:textId="77777777" w:rsidR="00BA47D9" w:rsidRPr="00BA47D9" w:rsidRDefault="00BA47D9" w:rsidP="00B14884">
      <w:pPr>
        <w:numPr>
          <w:ilvl w:val="1"/>
          <w:numId w:val="1"/>
        </w:numPr>
        <w:tabs>
          <w:tab w:val="left" w:pos="0"/>
          <w:tab w:val="num" w:pos="426"/>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Nomnieka tiesības:</w:t>
      </w:r>
    </w:p>
    <w:p w14:paraId="4525D205" w14:textId="56F6E5C1" w:rsidR="00C42B58" w:rsidRPr="00C42B58" w:rsidRDefault="00BA47D9" w:rsidP="00C42B58">
      <w:pPr>
        <w:pStyle w:val="Sarakstarindkopa"/>
        <w:numPr>
          <w:ilvl w:val="2"/>
          <w:numId w:val="1"/>
        </w:numPr>
        <w:tabs>
          <w:tab w:val="num" w:pos="426"/>
        </w:tabs>
        <w:suppressAutoHyphens/>
        <w:spacing w:after="0" w:line="240" w:lineRule="auto"/>
        <w:ind w:hanging="426"/>
        <w:jc w:val="both"/>
        <w:rPr>
          <w:rFonts w:ascii="Times New Roman" w:eastAsia="Times New Roman" w:hAnsi="Times New Roman" w:cs="Times New Roman"/>
          <w:sz w:val="24"/>
          <w:szCs w:val="24"/>
          <w:lang w:eastAsia="ar-SA"/>
        </w:rPr>
      </w:pPr>
      <w:r w:rsidRPr="00C42B58">
        <w:rPr>
          <w:rFonts w:ascii="Times New Roman" w:eastAsia="Times New Roman" w:hAnsi="Times New Roman" w:cs="Times New Roman"/>
          <w:sz w:val="24"/>
          <w:szCs w:val="24"/>
          <w:lang w:eastAsia="ar-SA"/>
        </w:rPr>
        <w:t>lietot iznomātās Telpas visa Līguma darbības laikā atbilstoši Līgumā paredzētajam mērķim;</w:t>
      </w:r>
    </w:p>
    <w:p w14:paraId="4DA74CE6" w14:textId="340529EA" w:rsidR="00BA47D9" w:rsidRPr="00C42B58" w:rsidRDefault="00BA47D9" w:rsidP="00C42B58">
      <w:pPr>
        <w:pStyle w:val="Sarakstarindkopa"/>
        <w:numPr>
          <w:ilvl w:val="2"/>
          <w:numId w:val="1"/>
        </w:numPr>
        <w:tabs>
          <w:tab w:val="num" w:pos="426"/>
        </w:tabs>
        <w:suppressAutoHyphens/>
        <w:spacing w:after="0" w:line="240" w:lineRule="auto"/>
        <w:ind w:hanging="426"/>
        <w:jc w:val="both"/>
        <w:rPr>
          <w:rFonts w:ascii="Times New Roman" w:eastAsia="Times New Roman" w:hAnsi="Times New Roman" w:cs="Times New Roman"/>
          <w:sz w:val="24"/>
          <w:szCs w:val="24"/>
          <w:lang w:eastAsia="ar-SA"/>
        </w:rPr>
      </w:pPr>
      <w:r w:rsidRPr="00C42B58">
        <w:rPr>
          <w:rFonts w:ascii="Times New Roman" w:eastAsia="Times New Roman" w:hAnsi="Times New Roman" w:cs="Times New Roman"/>
          <w:sz w:val="24"/>
          <w:szCs w:val="24"/>
          <w:lang w:eastAsia="ar-SA"/>
        </w:rPr>
        <w:t xml:space="preserve"> šī Līguma termiņam beidzoties, paņemt no Telpām savas ievietotās mēbeles, ierīces un citas iekārtas, kas ir atdalāmas un nepasliktina Telpu stāvokli salīdzinājumā ar to stāvokli, kāds pastāvēja Līguma noslēgšanas brīdī.  </w:t>
      </w:r>
    </w:p>
    <w:p w14:paraId="263DE9A6" w14:textId="46CEC806" w:rsidR="00BA47D9" w:rsidRDefault="00BA47D9" w:rsidP="00C42B58">
      <w:pPr>
        <w:pStyle w:val="Sarakstarindkopa"/>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C42B58">
        <w:rPr>
          <w:rFonts w:ascii="Times New Roman" w:eastAsia="Times New Roman" w:hAnsi="Times New Roman" w:cs="Times New Roman"/>
          <w:sz w:val="24"/>
          <w:szCs w:val="24"/>
          <w:lang w:eastAsia="ar-SA"/>
        </w:rPr>
        <w:t xml:space="preserve"> Nomnieks nav tiesīgs:</w:t>
      </w:r>
    </w:p>
    <w:p w14:paraId="05DC5C55" w14:textId="59B1CC80" w:rsidR="00C42B58" w:rsidRPr="003D6023" w:rsidRDefault="00C42B58" w:rsidP="003D6023">
      <w:pPr>
        <w:pStyle w:val="Sarakstarindkopa"/>
        <w:numPr>
          <w:ilvl w:val="2"/>
          <w:numId w:val="1"/>
        </w:numPr>
        <w:suppressAutoHyphens/>
        <w:spacing w:after="0" w:line="240" w:lineRule="auto"/>
        <w:ind w:hanging="426"/>
        <w:jc w:val="both"/>
        <w:rPr>
          <w:rFonts w:ascii="Times New Roman" w:eastAsia="Times New Roman" w:hAnsi="Times New Roman" w:cs="Times New Roman"/>
          <w:sz w:val="24"/>
          <w:szCs w:val="24"/>
          <w:lang w:eastAsia="ar-SA"/>
        </w:rPr>
      </w:pPr>
      <w:r w:rsidRPr="003D6023">
        <w:rPr>
          <w:rFonts w:ascii="Times New Roman" w:eastAsia="Times New Roman" w:hAnsi="Times New Roman" w:cs="Times New Roman"/>
          <w:sz w:val="24"/>
          <w:szCs w:val="24"/>
          <w:lang w:eastAsia="ar-SA"/>
        </w:rPr>
        <w:t>izk</w:t>
      </w:r>
      <w:r w:rsidR="003D6023" w:rsidRPr="003D6023">
        <w:rPr>
          <w:rFonts w:ascii="Times New Roman" w:eastAsia="Times New Roman" w:hAnsi="Times New Roman" w:cs="Times New Roman"/>
          <w:sz w:val="24"/>
          <w:szCs w:val="24"/>
          <w:lang w:eastAsia="ar-SA"/>
        </w:rPr>
        <w:t>ārt</w:t>
      </w:r>
      <w:r w:rsidRPr="003D6023">
        <w:rPr>
          <w:rFonts w:ascii="Times New Roman" w:eastAsia="Times New Roman" w:hAnsi="Times New Roman" w:cs="Times New Roman"/>
          <w:sz w:val="24"/>
          <w:szCs w:val="24"/>
          <w:lang w:eastAsia="ar-SA"/>
        </w:rPr>
        <w:t xml:space="preserve"> jebkādas reklāmas vai sludinājumus pie būves un telpām</w:t>
      </w:r>
      <w:r w:rsidR="003D6023" w:rsidRPr="003D6023">
        <w:rPr>
          <w:rFonts w:ascii="Times New Roman" w:eastAsia="Times New Roman" w:hAnsi="Times New Roman" w:cs="Times New Roman"/>
          <w:sz w:val="24"/>
          <w:szCs w:val="24"/>
          <w:lang w:eastAsia="ar-SA"/>
        </w:rPr>
        <w:t>;</w:t>
      </w:r>
    </w:p>
    <w:p w14:paraId="303953D5" w14:textId="779F7C2A" w:rsidR="00BA47D9" w:rsidRPr="003D6023" w:rsidRDefault="00BA47D9" w:rsidP="003D6023">
      <w:pPr>
        <w:pStyle w:val="Sarakstarindkopa"/>
        <w:numPr>
          <w:ilvl w:val="2"/>
          <w:numId w:val="1"/>
        </w:numPr>
        <w:suppressAutoHyphens/>
        <w:spacing w:after="0" w:line="240" w:lineRule="auto"/>
        <w:ind w:hanging="426"/>
        <w:jc w:val="both"/>
        <w:rPr>
          <w:rFonts w:ascii="Times New Roman" w:eastAsia="Times New Roman" w:hAnsi="Times New Roman" w:cs="Times New Roman"/>
          <w:sz w:val="24"/>
          <w:szCs w:val="24"/>
          <w:lang w:eastAsia="ar-SA"/>
        </w:rPr>
      </w:pPr>
      <w:r w:rsidRPr="003D6023">
        <w:rPr>
          <w:rFonts w:ascii="Times New Roman" w:eastAsia="Times New Roman" w:hAnsi="Times New Roman" w:cs="Times New Roman"/>
          <w:sz w:val="24"/>
          <w:szCs w:val="24"/>
          <w:lang w:eastAsia="ar-SA"/>
        </w:rPr>
        <w:t xml:space="preserve"> nodot Telpas vai to daļu trešajai personai apakšnomā, ieķīlāt nomas tiesības, slēgt sadarbības līgumus vai cita veida līgumus, kuru rezultātā trešā persona iegūtu tiesības uz Telpu vai to daļu pilnīgu vai daļēju lietošanu;</w:t>
      </w:r>
    </w:p>
    <w:p w14:paraId="2251D3A5" w14:textId="28195C3A" w:rsidR="00BA47D9" w:rsidRPr="003D6023" w:rsidRDefault="00BA47D9" w:rsidP="003D6023">
      <w:pPr>
        <w:pStyle w:val="Sarakstarindkopa"/>
        <w:numPr>
          <w:ilvl w:val="2"/>
          <w:numId w:val="1"/>
        </w:numPr>
        <w:suppressAutoHyphens/>
        <w:spacing w:after="0" w:line="240" w:lineRule="auto"/>
        <w:ind w:hanging="426"/>
        <w:jc w:val="both"/>
        <w:rPr>
          <w:rFonts w:ascii="Times New Roman" w:eastAsia="Times New Roman" w:hAnsi="Times New Roman" w:cs="Times New Roman"/>
          <w:sz w:val="24"/>
          <w:szCs w:val="24"/>
          <w:lang w:eastAsia="ar-SA"/>
        </w:rPr>
      </w:pPr>
      <w:r w:rsidRPr="003D6023">
        <w:rPr>
          <w:rFonts w:ascii="Times New Roman" w:eastAsia="Times New Roman" w:hAnsi="Times New Roman" w:cs="Times New Roman"/>
          <w:sz w:val="24"/>
          <w:szCs w:val="24"/>
          <w:lang w:eastAsia="ar-SA"/>
        </w:rPr>
        <w:t xml:space="preserve"> veikt Telpu pārbūvi, pārplānošanu, izbūvi un ierīču pārtaisi bez projekta dokumentācijas rakstiskas saskaņošanas ar Iznomātāju un attiecīgajām valsts un/vai pašvaldību iestādēm;</w:t>
      </w:r>
    </w:p>
    <w:p w14:paraId="38311C6F" w14:textId="574C36C8" w:rsidR="00BA47D9" w:rsidRPr="003D6023" w:rsidRDefault="00BA47D9" w:rsidP="003D6023">
      <w:pPr>
        <w:pStyle w:val="Sarakstarindkopa"/>
        <w:numPr>
          <w:ilvl w:val="2"/>
          <w:numId w:val="1"/>
        </w:numPr>
        <w:suppressAutoHyphens/>
        <w:spacing w:after="0" w:line="240" w:lineRule="auto"/>
        <w:ind w:hanging="426"/>
        <w:jc w:val="both"/>
        <w:rPr>
          <w:rFonts w:ascii="Times New Roman" w:eastAsia="Times New Roman" w:hAnsi="Times New Roman" w:cs="Times New Roman"/>
          <w:sz w:val="24"/>
          <w:szCs w:val="24"/>
          <w:lang w:eastAsia="ar-SA"/>
        </w:rPr>
      </w:pPr>
      <w:r w:rsidRPr="003D6023">
        <w:rPr>
          <w:rFonts w:ascii="Times New Roman" w:eastAsia="Times New Roman" w:hAnsi="Times New Roman" w:cs="Times New Roman"/>
          <w:sz w:val="24"/>
          <w:szCs w:val="24"/>
          <w:lang w:eastAsia="ar-SA"/>
        </w:rPr>
        <w:t xml:space="preserve"> pirms Līguma termiņa beigām patvaļīgi atstāt Telpas.</w:t>
      </w:r>
    </w:p>
    <w:p w14:paraId="4F1CB0B4"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Nomnieka pienākumi:</w:t>
      </w:r>
    </w:p>
    <w:p w14:paraId="1AB3D630" w14:textId="66123560" w:rsidR="00BA47D9" w:rsidRPr="001235A1" w:rsidRDefault="00BA47D9" w:rsidP="001235A1">
      <w:pPr>
        <w:pStyle w:val="Sarakstarindkopa"/>
        <w:numPr>
          <w:ilvl w:val="2"/>
          <w:numId w:val="1"/>
        </w:numPr>
        <w:suppressAutoHyphens/>
        <w:spacing w:after="0" w:line="240" w:lineRule="auto"/>
        <w:jc w:val="both"/>
        <w:rPr>
          <w:rFonts w:ascii="Times New Roman" w:eastAsia="Times New Roman" w:hAnsi="Times New Roman" w:cs="Times New Roman"/>
          <w:sz w:val="24"/>
          <w:szCs w:val="24"/>
          <w:lang w:eastAsia="ar-SA"/>
        </w:rPr>
      </w:pPr>
      <w:r w:rsidRPr="001235A1">
        <w:rPr>
          <w:rFonts w:ascii="Times New Roman" w:eastAsia="Times New Roman" w:hAnsi="Times New Roman" w:cs="Times New Roman"/>
          <w:sz w:val="24"/>
          <w:szCs w:val="24"/>
          <w:lang w:eastAsia="ar-SA"/>
        </w:rPr>
        <w:t xml:space="preserve"> visa Līguma darbības laikā uzturēt Telpas lietošanai derīgā stāvoklī atbilstoši Latvijas Republikā spēkā esošo normatīvo aktu prasībām, nepieļaujot Telpas tehniskā un vispārējā stāvokļa pasliktināšanos.</w:t>
      </w:r>
    </w:p>
    <w:p w14:paraId="002CBF64" w14:textId="4588FC08" w:rsidR="00BA47D9" w:rsidRPr="0039163A" w:rsidRDefault="00BA47D9" w:rsidP="001235A1">
      <w:pPr>
        <w:pStyle w:val="Sarakstarindkopa"/>
        <w:numPr>
          <w:ilvl w:val="2"/>
          <w:numId w:val="1"/>
        </w:numPr>
        <w:suppressAutoHyphens/>
        <w:spacing w:after="0" w:line="240" w:lineRule="auto"/>
        <w:jc w:val="both"/>
        <w:rPr>
          <w:rFonts w:ascii="Times New Roman" w:eastAsia="Times New Roman" w:hAnsi="Times New Roman" w:cs="Times New Roman"/>
          <w:sz w:val="24"/>
          <w:szCs w:val="24"/>
          <w:lang w:eastAsia="ar-SA"/>
        </w:rPr>
      </w:pPr>
      <w:r w:rsidRPr="001235A1">
        <w:rPr>
          <w:rFonts w:ascii="Times New Roman" w:eastAsia="Times New Roman" w:hAnsi="Times New Roman" w:cs="Times New Roman"/>
          <w:sz w:val="24"/>
          <w:szCs w:val="24"/>
          <w:lang w:eastAsia="ar-SA"/>
        </w:rPr>
        <w:t xml:space="preserve"> saudzīgi attiekties pret Ēku un tai pieguļošo teritoriju, kurā atrodas Telpas</w:t>
      </w:r>
      <w:r w:rsidRPr="0039163A">
        <w:rPr>
          <w:rFonts w:ascii="Times New Roman" w:eastAsia="Times New Roman" w:hAnsi="Times New Roman" w:cs="Times New Roman"/>
          <w:sz w:val="24"/>
          <w:szCs w:val="24"/>
          <w:lang w:eastAsia="ar-SA"/>
        </w:rPr>
        <w:t>. Ar savu darbību netraucēt citu nomnieku un/vai īrnieku rīcībā nodoto telpu lietošanu, kas atrodas šajā Ēkā;</w:t>
      </w:r>
    </w:p>
    <w:p w14:paraId="4FB70B89" w14:textId="78EA93DE" w:rsidR="00BA47D9" w:rsidRPr="001235A1" w:rsidRDefault="00BA47D9" w:rsidP="001235A1">
      <w:pPr>
        <w:pStyle w:val="Sarakstarindkopa"/>
        <w:numPr>
          <w:ilvl w:val="2"/>
          <w:numId w:val="1"/>
        </w:numPr>
        <w:suppressAutoHyphens/>
        <w:spacing w:after="0" w:line="240" w:lineRule="auto"/>
        <w:jc w:val="both"/>
        <w:rPr>
          <w:rFonts w:ascii="Times New Roman" w:eastAsia="Times New Roman" w:hAnsi="Times New Roman" w:cs="Times New Roman"/>
          <w:sz w:val="24"/>
          <w:szCs w:val="24"/>
          <w:lang w:eastAsia="ar-SA"/>
        </w:rPr>
      </w:pPr>
      <w:r w:rsidRPr="001235A1">
        <w:rPr>
          <w:rFonts w:ascii="Times New Roman" w:eastAsia="Times New Roman" w:hAnsi="Times New Roman" w:cs="Times New Roman"/>
          <w:sz w:val="24"/>
          <w:szCs w:val="24"/>
          <w:lang w:eastAsia="ar-SA"/>
        </w:rPr>
        <w:t xml:space="preserve"> avāriju gadījumos nekavējoties ziņot par to Iznomātājam un attiecīgajai iestādei, kas sniedz attiecīgos pakalpojumus, kā arī veikt nekavējošus pasākumus avārijas novēršanai;</w:t>
      </w:r>
    </w:p>
    <w:p w14:paraId="3C42670E" w14:textId="66DD215C" w:rsidR="00BA47D9" w:rsidRPr="001235A1" w:rsidRDefault="00BA47D9" w:rsidP="001235A1">
      <w:pPr>
        <w:pStyle w:val="Sarakstarindkopa"/>
        <w:numPr>
          <w:ilvl w:val="2"/>
          <w:numId w:val="1"/>
        </w:numPr>
        <w:suppressAutoHyphens/>
        <w:spacing w:after="0" w:line="240" w:lineRule="auto"/>
        <w:jc w:val="both"/>
        <w:rPr>
          <w:rFonts w:ascii="Times New Roman" w:eastAsia="Times New Roman" w:hAnsi="Times New Roman" w:cs="Times New Roman"/>
          <w:sz w:val="24"/>
          <w:szCs w:val="24"/>
          <w:lang w:eastAsia="ar-SA"/>
        </w:rPr>
      </w:pPr>
      <w:r w:rsidRPr="001235A1">
        <w:rPr>
          <w:rFonts w:ascii="Times New Roman" w:eastAsia="Times New Roman" w:hAnsi="Times New Roman" w:cs="Times New Roman"/>
          <w:sz w:val="24"/>
          <w:szCs w:val="24"/>
          <w:lang w:eastAsia="ar-SA"/>
        </w:rPr>
        <w:t xml:space="preserve"> nekavēt Iznomātājam vai tā pārstāvjiem veikt Telpas tehnisko pārbaudi un nodrošināt Nomnieka pārstāvja piedalīšanos;</w:t>
      </w:r>
    </w:p>
    <w:p w14:paraId="5A78559B" w14:textId="470E30D0" w:rsidR="00BA47D9" w:rsidRPr="001235A1" w:rsidRDefault="00BA47D9" w:rsidP="001235A1">
      <w:pPr>
        <w:pStyle w:val="Sarakstarindkopa"/>
        <w:numPr>
          <w:ilvl w:val="2"/>
          <w:numId w:val="1"/>
        </w:numPr>
        <w:suppressAutoHyphens/>
        <w:spacing w:after="0" w:line="240" w:lineRule="auto"/>
        <w:jc w:val="both"/>
        <w:rPr>
          <w:rFonts w:ascii="Times New Roman" w:eastAsia="Times New Roman" w:hAnsi="Times New Roman" w:cs="Times New Roman"/>
          <w:sz w:val="24"/>
          <w:szCs w:val="24"/>
          <w:lang w:eastAsia="ar-SA"/>
        </w:rPr>
      </w:pPr>
      <w:r w:rsidRPr="001235A1">
        <w:rPr>
          <w:rFonts w:ascii="Times New Roman" w:eastAsia="Times New Roman" w:hAnsi="Times New Roman" w:cs="Times New Roman"/>
          <w:sz w:val="24"/>
          <w:szCs w:val="24"/>
          <w:lang w:eastAsia="ar-SA"/>
        </w:rPr>
        <w:t xml:space="preserve"> segt Iznomātājam visus zaudējumus, kuri radušies Nomnieka vainas vai neuzmanības dēļ;</w:t>
      </w:r>
    </w:p>
    <w:p w14:paraId="55790D20" w14:textId="33C03A4C" w:rsidR="00BA47D9" w:rsidRPr="001235A1" w:rsidRDefault="00BA47D9" w:rsidP="001235A1">
      <w:pPr>
        <w:pStyle w:val="Sarakstarindkopa"/>
        <w:numPr>
          <w:ilvl w:val="2"/>
          <w:numId w:val="1"/>
        </w:numPr>
        <w:suppressAutoHyphens/>
        <w:spacing w:after="0" w:line="240" w:lineRule="auto"/>
        <w:jc w:val="both"/>
        <w:rPr>
          <w:rFonts w:ascii="Times New Roman" w:eastAsia="Times New Roman" w:hAnsi="Times New Roman" w:cs="Times New Roman"/>
          <w:sz w:val="24"/>
          <w:szCs w:val="24"/>
          <w:lang w:eastAsia="ar-SA"/>
        </w:rPr>
      </w:pPr>
      <w:r w:rsidRPr="001235A1">
        <w:rPr>
          <w:rFonts w:ascii="Times New Roman" w:eastAsia="Times New Roman" w:hAnsi="Times New Roman" w:cs="Times New Roman"/>
          <w:sz w:val="24"/>
          <w:szCs w:val="24"/>
          <w:lang w:eastAsia="ar-SA"/>
        </w:rPr>
        <w:t xml:space="preserve"> veikt par saviem līdzekļiem attīrīšanas darbus, ja Nomnieka specifiskas darbības rezultātā (celtniecības, remonta un citi darbi) piegružo Ēku vai tās apkārtni. </w:t>
      </w:r>
    </w:p>
    <w:p w14:paraId="1FF95B18" w14:textId="77777777" w:rsidR="00BA47D9" w:rsidRPr="00BA47D9" w:rsidRDefault="00BA47D9" w:rsidP="00B14884">
      <w:pPr>
        <w:tabs>
          <w:tab w:val="left" w:pos="360"/>
          <w:tab w:val="left" w:pos="1224"/>
        </w:tabs>
        <w:suppressAutoHyphens/>
        <w:spacing w:after="0" w:line="240" w:lineRule="auto"/>
        <w:jc w:val="both"/>
        <w:rPr>
          <w:rFonts w:ascii="Times New Roman" w:eastAsia="Times New Roman" w:hAnsi="Times New Roman" w:cs="Times New Roman"/>
          <w:sz w:val="24"/>
          <w:szCs w:val="24"/>
          <w:lang w:eastAsia="ar-SA"/>
        </w:rPr>
      </w:pPr>
    </w:p>
    <w:p w14:paraId="3C2872B9" w14:textId="77777777" w:rsidR="00BA47D9" w:rsidRPr="00BA47D9" w:rsidRDefault="00BA47D9" w:rsidP="003D6023">
      <w:pPr>
        <w:numPr>
          <w:ilvl w:val="0"/>
          <w:numId w:val="1"/>
        </w:numPr>
        <w:tabs>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BA47D9">
        <w:rPr>
          <w:rFonts w:ascii="Times New Roman" w:eastAsia="Times New Roman" w:hAnsi="Times New Roman" w:cs="Times New Roman"/>
          <w:b/>
          <w:bCs/>
          <w:sz w:val="24"/>
          <w:szCs w:val="24"/>
          <w:lang w:eastAsia="ar-SA"/>
        </w:rPr>
        <w:t>PUŠU ATBILDĪBA</w:t>
      </w:r>
    </w:p>
    <w:p w14:paraId="76C5F639"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2383F2CD"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18067353"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4A82EA41"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Nomnieks ir atbildīgs par zaudējumu rašanos Iznomātājam, kurus radījušas ar Nomnieka darbību saistītās trešās personas rīcības.</w:t>
      </w:r>
    </w:p>
    <w:p w14:paraId="1B6194CF" w14:textId="77777777" w:rsidR="00BA47D9" w:rsidRPr="00BA47D9" w:rsidRDefault="00BA47D9" w:rsidP="00B14884">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099690D6" w14:textId="3504EA48" w:rsidR="00BA47D9" w:rsidRDefault="001C5F97" w:rsidP="003D6023">
      <w:pPr>
        <w:numPr>
          <w:ilvl w:val="0"/>
          <w:numId w:val="1"/>
        </w:numPr>
        <w:tabs>
          <w:tab w:val="left" w:pos="360"/>
        </w:tab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STRĪDU IZŠĶIRŠANA</w:t>
      </w:r>
    </w:p>
    <w:p w14:paraId="47CEC4D0" w14:textId="77777777" w:rsidR="000C047E" w:rsidRDefault="001C5F97"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1C5F97">
        <w:rPr>
          <w:rFonts w:ascii="Times New Roman" w:eastAsia="Times New Roman" w:hAnsi="Times New Roman" w:cs="Times New Roman"/>
          <w:sz w:val="24"/>
          <w:szCs w:val="24"/>
          <w:lang w:eastAsia="ar-SA"/>
        </w:rPr>
        <w:t>Līgumā neregulētajām tiesiskajām attiecībām piemērojami spēkā esošie Latvijas Republikas normatīvie akti. Ja kāds Līguma noteiktums ir pretrunā ar normatīvajiem aktiem, piemēro normatīvo aktu.</w:t>
      </w:r>
    </w:p>
    <w:p w14:paraId="0393329F" w14:textId="77777777" w:rsidR="000C047E" w:rsidRDefault="000C047E"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0C047E">
        <w:rPr>
          <w:rFonts w:ascii="Times New Roman" w:eastAsia="Times New Roman" w:hAnsi="Times New Roman" w:cs="Times New Roman"/>
          <w:sz w:val="24"/>
          <w:szCs w:val="24"/>
          <w:lang w:eastAsia="ar-SA"/>
        </w:rPr>
        <w:t>Ja kāds no šī Līguma noteikumiem zaudē spēku, tas neietekmē pārējo Līguma noteikumu spēkā esamību.</w:t>
      </w:r>
    </w:p>
    <w:p w14:paraId="7A636037" w14:textId="613E08C5" w:rsidR="000C047E" w:rsidRDefault="000C047E"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0C047E">
        <w:rPr>
          <w:rFonts w:ascii="Times New Roman" w:eastAsia="Times New Roman" w:hAnsi="Times New Roman" w:cs="Times New Roman"/>
          <w:sz w:val="24"/>
          <w:szCs w:val="24"/>
          <w:lang w:eastAsia="ar-SA"/>
        </w:rPr>
        <w:lastRenderedPageBreak/>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23E34C5A" w14:textId="368FE221" w:rsidR="000C047E" w:rsidRDefault="000C047E"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Domstarpības </w:t>
      </w:r>
      <w:r w:rsidRPr="000C047E">
        <w:rPr>
          <w:rFonts w:ascii="Times New Roman" w:eastAsia="Times New Roman" w:hAnsi="Times New Roman" w:cs="Times New Roman"/>
          <w:sz w:val="24"/>
          <w:szCs w:val="24"/>
          <w:lang w:eastAsia="ar-SA"/>
        </w:rPr>
        <w:t>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48E2DAF6" w14:textId="77777777" w:rsidR="000C047E" w:rsidRPr="000C047E" w:rsidRDefault="000C047E" w:rsidP="000C047E">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25582439" w14:textId="3F245CC1" w:rsidR="001C5F97" w:rsidRPr="001C5F97" w:rsidRDefault="001C5F97" w:rsidP="003D6023">
      <w:pPr>
        <w:pStyle w:val="Sarakstarindkopa"/>
        <w:numPr>
          <w:ilvl w:val="0"/>
          <w:numId w:val="1"/>
        </w:numPr>
        <w:jc w:val="center"/>
        <w:rPr>
          <w:rFonts w:ascii="Times New Roman" w:eastAsia="Times New Roman" w:hAnsi="Times New Roman" w:cs="Times New Roman"/>
          <w:b/>
          <w:bCs/>
          <w:sz w:val="24"/>
          <w:szCs w:val="24"/>
          <w:lang w:eastAsia="ar-SA"/>
        </w:rPr>
      </w:pPr>
      <w:r w:rsidRPr="001C5F97">
        <w:rPr>
          <w:rFonts w:ascii="Times New Roman" w:eastAsia="Times New Roman" w:hAnsi="Times New Roman" w:cs="Times New Roman"/>
          <w:b/>
          <w:bCs/>
          <w:sz w:val="24"/>
          <w:szCs w:val="24"/>
          <w:lang w:eastAsia="ar-SA"/>
        </w:rPr>
        <w:t>LĪGUMA IZBEIGŠANA UN TELPU ATBRĪVOŠANA</w:t>
      </w:r>
    </w:p>
    <w:p w14:paraId="703F07BA"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Iznomātājs ir tiesīgs vienpusēji izbeigt Līgumu, neatlīdzinot zaudējumus, ja:</w:t>
      </w:r>
    </w:p>
    <w:p w14:paraId="3D186E4B" w14:textId="77777777" w:rsidR="00BA47D9" w:rsidRPr="00BA47D9" w:rsidRDefault="00BA47D9" w:rsidP="003D6023">
      <w:pPr>
        <w:numPr>
          <w:ilvl w:val="1"/>
          <w:numId w:val="1"/>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Nomnieks nemaksā Līgumā paredzētos maksājumus pilnā apmērā ilgāk kā 30 (trīsdesmit) dienas pēc Līgumā noteiktā termiņa;</w:t>
      </w:r>
    </w:p>
    <w:p w14:paraId="6D4C19AC" w14:textId="37D0A171" w:rsidR="00BA47D9" w:rsidRPr="00BA47D9" w:rsidRDefault="00BA47D9" w:rsidP="003D6023">
      <w:pPr>
        <w:numPr>
          <w:ilvl w:val="1"/>
          <w:numId w:val="1"/>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Nomnieks veic patvaļīgu Telpas vai tās daļas pārbūvi, pārplānošanu, nojaukšanu, maina to funkcionālo nozīmi, bojā to</w:t>
      </w:r>
      <w:r w:rsidR="000C047E">
        <w:rPr>
          <w:rFonts w:ascii="Times New Roman" w:eastAsia="Times New Roman" w:hAnsi="Times New Roman" w:cs="Times New Roman"/>
          <w:sz w:val="24"/>
          <w:szCs w:val="24"/>
          <w:lang w:eastAsia="ar-SA"/>
        </w:rPr>
        <w:t>.</w:t>
      </w:r>
    </w:p>
    <w:p w14:paraId="1B81C0F1" w14:textId="77777777" w:rsidR="00BA47D9" w:rsidRPr="00BA47D9" w:rsidRDefault="00BA47D9" w:rsidP="003D6023">
      <w:pPr>
        <w:numPr>
          <w:ilvl w:val="1"/>
          <w:numId w:val="1"/>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Nomnieks izmanto Telpas citiem mērķiem kā noteikts Līguma 1.3.apakšpunktā vai pārkāpj to izmantošanas noteikumus;</w:t>
      </w:r>
    </w:p>
    <w:p w14:paraId="5E1F0ED6" w14:textId="7E20473D" w:rsidR="00BA47D9" w:rsidRPr="00BA47D9" w:rsidRDefault="00BA47D9" w:rsidP="003D6023">
      <w:pPr>
        <w:numPr>
          <w:ilvl w:val="1"/>
          <w:numId w:val="1"/>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Nomnieks 10 (desmit) dienu laikā pēc Iznomātāja rakstiska brīdinājuma saņemšanas, turpina pārkāpt citus Līguma noteikumus.</w:t>
      </w:r>
    </w:p>
    <w:p w14:paraId="6889016E" w14:textId="77777777" w:rsidR="00BA47D9" w:rsidRPr="00BA47D9" w:rsidRDefault="00BA47D9" w:rsidP="003D6023">
      <w:pPr>
        <w:numPr>
          <w:ilvl w:val="1"/>
          <w:numId w:val="1"/>
        </w:num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Telpas nepieciešamas Iznomātājam.</w:t>
      </w:r>
    </w:p>
    <w:p w14:paraId="6B08C30F" w14:textId="7CE8E6DA"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Iznomātājs ir tiesīgs, rakstiski informējot Nomnieku </w:t>
      </w:r>
      <w:r w:rsidR="000C047E">
        <w:rPr>
          <w:rFonts w:ascii="Times New Roman" w:eastAsia="Times New Roman" w:hAnsi="Times New Roman" w:cs="Times New Roman"/>
          <w:sz w:val="24"/>
          <w:szCs w:val="24"/>
          <w:lang w:eastAsia="ar-SA"/>
        </w:rPr>
        <w:t>1 (</w:t>
      </w:r>
      <w:r w:rsidRPr="00BA47D9">
        <w:rPr>
          <w:rFonts w:ascii="Times New Roman" w:eastAsia="Times New Roman" w:hAnsi="Times New Roman" w:cs="Times New Roman"/>
          <w:sz w:val="24"/>
          <w:szCs w:val="24"/>
          <w:lang w:eastAsia="ar-SA"/>
        </w:rPr>
        <w:t>vienu</w:t>
      </w:r>
      <w:r w:rsidR="000C047E">
        <w:rPr>
          <w:rFonts w:ascii="Times New Roman" w:eastAsia="Times New Roman" w:hAnsi="Times New Roman" w:cs="Times New Roman"/>
          <w:sz w:val="24"/>
          <w:szCs w:val="24"/>
          <w:lang w:eastAsia="ar-SA"/>
        </w:rPr>
        <w:t>)</w:t>
      </w:r>
      <w:r w:rsidRPr="00BA47D9">
        <w:rPr>
          <w:rFonts w:ascii="Times New Roman" w:eastAsia="Times New Roman" w:hAnsi="Times New Roman" w:cs="Times New Roman"/>
          <w:sz w:val="24"/>
          <w:szCs w:val="24"/>
          <w:lang w:eastAsia="ar-SA"/>
        </w:rPr>
        <w:t xml:space="preserve"> mēnesi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2D4D0B2E" w14:textId="43383D21"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Nomnieks var vienpusēji pārtraukt šo Līgumu 1 (vienu) mēnesi iepriekš rakstiski paziņojot par to Iznomātājam. Šādā gadījumā Nomniekam jāsamaksā nomas maksa pilnā apmērā līdz faktiskai telpu iznomāšanas dienai.</w:t>
      </w:r>
    </w:p>
    <w:p w14:paraId="7FB2BD79"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Ja Nomnieks neatbrīvo Telpu Līgumā noteiktajos gadījumos un nenodod tās Iznomātājam ar pieņemšanas – nodošanas aktu, Nomnieks maksā līgumsodu 10% apmērā no ikmēneša nomas maksas par katru dienu līdz Telpu atbrīvošanai un nodošanai.</w:t>
      </w:r>
    </w:p>
    <w:p w14:paraId="071BBC07"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Pēc Līguma termiņa beigām 2 (divu) darba dienu laikā Nomnieks nodod Iznomātājam Telpas ar pieņemšanas – nodošanas aktu, ne sliktākā stāvoklī, kādā tās tika saņemtas.</w:t>
      </w:r>
    </w:p>
    <w:p w14:paraId="4E090FC4" w14:textId="77777777" w:rsidR="00BA47D9" w:rsidRPr="00BA47D9" w:rsidRDefault="00BA47D9" w:rsidP="003D6023">
      <w:pPr>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691FCC74" w14:textId="77777777" w:rsidR="00BA47D9" w:rsidRPr="00BA47D9" w:rsidRDefault="00BA47D9" w:rsidP="00B14884">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03F37AFA" w14:textId="77777777" w:rsidR="00BA47D9" w:rsidRPr="00BA47D9" w:rsidRDefault="00BA47D9" w:rsidP="003D6023">
      <w:pPr>
        <w:numPr>
          <w:ilvl w:val="0"/>
          <w:numId w:val="1"/>
        </w:numPr>
        <w:tabs>
          <w:tab w:val="left" w:pos="360"/>
          <w:tab w:val="left" w:pos="792"/>
        </w:tabs>
        <w:suppressAutoHyphens/>
        <w:spacing w:after="0" w:line="240" w:lineRule="auto"/>
        <w:jc w:val="center"/>
        <w:rPr>
          <w:rFonts w:ascii="Times New Roman" w:eastAsia="Times New Roman" w:hAnsi="Times New Roman" w:cs="Times New Roman"/>
          <w:b/>
          <w:bCs/>
          <w:sz w:val="24"/>
          <w:szCs w:val="24"/>
          <w:lang w:eastAsia="ar-SA"/>
        </w:rPr>
      </w:pPr>
      <w:r w:rsidRPr="00BA47D9">
        <w:rPr>
          <w:rFonts w:ascii="Times New Roman" w:eastAsia="Times New Roman" w:hAnsi="Times New Roman" w:cs="Times New Roman"/>
          <w:b/>
          <w:bCs/>
          <w:sz w:val="24"/>
          <w:szCs w:val="24"/>
          <w:lang w:eastAsia="ar-SA"/>
        </w:rPr>
        <w:t>CITI NOTEIKUMI</w:t>
      </w:r>
    </w:p>
    <w:p w14:paraId="2EC16D76" w14:textId="77777777" w:rsidR="00BA47D9" w:rsidRPr="00BA47D9" w:rsidRDefault="00BA47D9" w:rsidP="003D6023">
      <w:pPr>
        <w:numPr>
          <w:ilvl w:val="1"/>
          <w:numId w:val="1"/>
        </w:numPr>
        <w:tabs>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Puses garantē, ka personai, kas slēdz Līgumu, ir visas likumiskās tiesības, juridiskais pamats un attiecīgais pilnvarojums, lai slēgtu Līgumu un uzņemtos tajā noteiktās saistības.</w:t>
      </w:r>
    </w:p>
    <w:p w14:paraId="4D911AE3" w14:textId="77777777" w:rsidR="00BA47D9" w:rsidRPr="00BA47D9" w:rsidRDefault="00BA47D9" w:rsidP="003D6023">
      <w:pPr>
        <w:numPr>
          <w:ilvl w:val="1"/>
          <w:numId w:val="1"/>
        </w:numPr>
        <w:tabs>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Visi līguma grozījumi un papildinājumi ir spēkā, ja tie ir izteikti rakstiskā formā un tos parakstījušas abas Puses. Šādi grozījumi un papildinājumi kļūst par šī Līguma neatņemamu sastāvdaļu.</w:t>
      </w:r>
    </w:p>
    <w:p w14:paraId="5EAE00EF" w14:textId="56E2F9A8" w:rsidR="00BA47D9" w:rsidRPr="00BA47D9" w:rsidRDefault="00BA47D9" w:rsidP="003D6023">
      <w:pPr>
        <w:numPr>
          <w:ilvl w:val="1"/>
          <w:numId w:val="1"/>
        </w:numPr>
        <w:tabs>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5466C9AF" w14:textId="77777777" w:rsidR="00BA47D9" w:rsidRPr="00BA47D9" w:rsidRDefault="00BA47D9" w:rsidP="003D6023">
      <w:pPr>
        <w:numPr>
          <w:ilvl w:val="1"/>
          <w:numId w:val="1"/>
        </w:numPr>
        <w:tabs>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Savstarpējās Pušu attiecības, kas netika paredzētas Līgumā, ir regulējamas saskaņā ar Latvijas Republikas spēkā esošajiem normatīvajiem aktiem. </w:t>
      </w:r>
    </w:p>
    <w:p w14:paraId="065417E5" w14:textId="4406880A" w:rsidR="00BA47D9" w:rsidRPr="00BA47D9" w:rsidRDefault="00BA47D9" w:rsidP="003D6023">
      <w:pPr>
        <w:numPr>
          <w:ilvl w:val="1"/>
          <w:numId w:val="1"/>
        </w:numPr>
        <w:tabs>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lastRenderedPageBreak/>
        <w:t xml:space="preserve"> Līgums ir sastādīts uz </w:t>
      </w:r>
      <w:r w:rsidR="00236E2A">
        <w:rPr>
          <w:rFonts w:ascii="Times New Roman" w:eastAsia="Times New Roman" w:hAnsi="Times New Roman" w:cs="Times New Roman"/>
          <w:sz w:val="24"/>
          <w:szCs w:val="24"/>
          <w:lang w:eastAsia="ar-SA"/>
        </w:rPr>
        <w:t>6</w:t>
      </w:r>
      <w:r w:rsidR="00905620">
        <w:rPr>
          <w:rFonts w:ascii="Times New Roman" w:eastAsia="Times New Roman" w:hAnsi="Times New Roman" w:cs="Times New Roman"/>
          <w:sz w:val="24"/>
          <w:szCs w:val="24"/>
          <w:lang w:eastAsia="ar-SA"/>
        </w:rPr>
        <w:t xml:space="preserve"> </w:t>
      </w:r>
      <w:r w:rsidRPr="00BA47D9">
        <w:rPr>
          <w:rFonts w:ascii="Times New Roman" w:eastAsia="Times New Roman" w:hAnsi="Times New Roman" w:cs="Times New Roman"/>
          <w:sz w:val="24"/>
          <w:szCs w:val="24"/>
          <w:lang w:eastAsia="ar-SA"/>
        </w:rPr>
        <w:t>(</w:t>
      </w:r>
      <w:r w:rsidR="00236E2A">
        <w:rPr>
          <w:rFonts w:ascii="Times New Roman" w:eastAsia="Times New Roman" w:hAnsi="Times New Roman" w:cs="Times New Roman"/>
          <w:sz w:val="24"/>
          <w:szCs w:val="24"/>
          <w:lang w:eastAsia="ar-SA"/>
        </w:rPr>
        <w:t>sešām</w:t>
      </w:r>
      <w:r w:rsidRPr="00BA47D9">
        <w:rPr>
          <w:rFonts w:ascii="Times New Roman" w:eastAsia="Times New Roman" w:hAnsi="Times New Roman" w:cs="Times New Roman"/>
          <w:sz w:val="24"/>
          <w:szCs w:val="24"/>
          <w:lang w:eastAsia="ar-SA"/>
        </w:rPr>
        <w:t>) lapām latviešu valodā un parakstīts 2 (divos) eksemplāros, no kuriem 1 (viens) paliek Iznomātājam un 1 (viens) Nomniekam. Abiem eksemplāriem ir vienāds juridisks spēks un ir saistošs abām Pusēm no tā parakstīšanas brīža.</w:t>
      </w:r>
    </w:p>
    <w:p w14:paraId="63254D15" w14:textId="77777777" w:rsidR="00BA47D9" w:rsidRPr="00BA47D9" w:rsidRDefault="00BA47D9" w:rsidP="003D6023">
      <w:pPr>
        <w:numPr>
          <w:ilvl w:val="1"/>
          <w:numId w:val="1"/>
        </w:numPr>
        <w:tabs>
          <w:tab w:val="left" w:pos="792"/>
        </w:tabs>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Līgums stājas spēkā ar abpusēju parakstīšanas brīdi.</w:t>
      </w:r>
    </w:p>
    <w:p w14:paraId="290B14DE" w14:textId="77777777" w:rsidR="00BA47D9" w:rsidRPr="00BA47D9" w:rsidRDefault="00BA47D9" w:rsidP="00B14884">
      <w:pPr>
        <w:tabs>
          <w:tab w:val="left" w:pos="360"/>
          <w:tab w:val="left" w:pos="792"/>
        </w:tabs>
        <w:suppressAutoHyphens/>
        <w:spacing w:after="0" w:line="240" w:lineRule="auto"/>
        <w:jc w:val="both"/>
        <w:rPr>
          <w:rFonts w:ascii="Times New Roman" w:eastAsia="Times New Roman" w:hAnsi="Times New Roman" w:cs="Times New Roman"/>
          <w:sz w:val="24"/>
          <w:szCs w:val="24"/>
          <w:lang w:eastAsia="ar-SA"/>
        </w:rPr>
      </w:pPr>
    </w:p>
    <w:p w14:paraId="292C5441" w14:textId="77777777" w:rsidR="00BA47D9" w:rsidRPr="00BA47D9" w:rsidRDefault="00BA47D9" w:rsidP="003D6023">
      <w:pPr>
        <w:numPr>
          <w:ilvl w:val="0"/>
          <w:numId w:val="1"/>
        </w:numPr>
        <w:tabs>
          <w:tab w:val="left" w:pos="360"/>
          <w:tab w:val="left" w:pos="720"/>
          <w:tab w:val="left" w:pos="792"/>
        </w:tabs>
        <w:suppressAutoHyphens/>
        <w:spacing w:after="0" w:line="240" w:lineRule="auto"/>
        <w:jc w:val="center"/>
        <w:rPr>
          <w:rFonts w:ascii="Times New Roman" w:eastAsia="Times New Roman" w:hAnsi="Times New Roman" w:cs="Times New Roman"/>
          <w:b/>
          <w:sz w:val="24"/>
          <w:szCs w:val="24"/>
          <w:lang w:eastAsia="ar-SA"/>
        </w:rPr>
      </w:pPr>
      <w:r w:rsidRPr="00BA47D9">
        <w:rPr>
          <w:rFonts w:ascii="Times New Roman" w:eastAsia="Times New Roman" w:hAnsi="Times New Roman" w:cs="Times New Roman"/>
          <w:b/>
          <w:sz w:val="24"/>
          <w:szCs w:val="24"/>
          <w:lang w:eastAsia="ar-SA"/>
        </w:rPr>
        <w:t>PUŠU REKVIZĪTI UN PARAKSTI</w:t>
      </w:r>
    </w:p>
    <w:tbl>
      <w:tblPr>
        <w:tblW w:w="9074" w:type="dxa"/>
        <w:tblInd w:w="137" w:type="dxa"/>
        <w:tblLayout w:type="fixed"/>
        <w:tblCellMar>
          <w:top w:w="108" w:type="dxa"/>
          <w:bottom w:w="108" w:type="dxa"/>
        </w:tblCellMar>
        <w:tblLook w:val="0000" w:firstRow="0" w:lastRow="0" w:firstColumn="0" w:lastColumn="0" w:noHBand="0" w:noVBand="0"/>
      </w:tblPr>
      <w:tblGrid>
        <w:gridCol w:w="4523"/>
        <w:gridCol w:w="4551"/>
      </w:tblGrid>
      <w:tr w:rsidR="00BA47D9" w:rsidRPr="00BA47D9" w14:paraId="7BE87BAE" w14:textId="77777777" w:rsidTr="00BA47D9">
        <w:trPr>
          <w:trHeight w:val="2392"/>
        </w:trPr>
        <w:tc>
          <w:tcPr>
            <w:tcW w:w="4523" w:type="dxa"/>
          </w:tcPr>
          <w:p w14:paraId="24A8FFA8" w14:textId="77777777" w:rsidR="00BA47D9" w:rsidRPr="00BA47D9" w:rsidRDefault="00BA47D9" w:rsidP="00B14884">
            <w:pPr>
              <w:spacing w:after="0" w:line="240" w:lineRule="auto"/>
              <w:jc w:val="both"/>
              <w:rPr>
                <w:rFonts w:ascii="Times New Roman" w:eastAsia="Times New Roman" w:hAnsi="Times New Roman" w:cs="Times New Roman"/>
                <w:b/>
                <w:sz w:val="24"/>
                <w:szCs w:val="24"/>
              </w:rPr>
            </w:pPr>
            <w:r w:rsidRPr="00BA47D9">
              <w:rPr>
                <w:rFonts w:ascii="Times New Roman" w:eastAsia="Times New Roman" w:hAnsi="Times New Roman" w:cs="Times New Roman"/>
                <w:b/>
                <w:sz w:val="24"/>
                <w:szCs w:val="24"/>
              </w:rPr>
              <w:t>Iznomātājs:</w:t>
            </w:r>
          </w:p>
          <w:p w14:paraId="026492CC" w14:textId="77777777" w:rsidR="00BA47D9" w:rsidRPr="00BA47D9" w:rsidRDefault="00BA47D9" w:rsidP="00B14884">
            <w:pPr>
              <w:spacing w:after="0" w:line="240" w:lineRule="auto"/>
              <w:jc w:val="both"/>
              <w:rPr>
                <w:rFonts w:ascii="Times New Roman" w:eastAsia="Times New Roman" w:hAnsi="Times New Roman" w:cs="Times New Roman"/>
                <w:b/>
                <w:sz w:val="24"/>
                <w:szCs w:val="24"/>
              </w:rPr>
            </w:pPr>
            <w:r w:rsidRPr="00BA47D9">
              <w:rPr>
                <w:rFonts w:ascii="Times New Roman" w:eastAsia="Times New Roman" w:hAnsi="Times New Roman" w:cs="Times New Roman"/>
                <w:b/>
                <w:sz w:val="24"/>
                <w:szCs w:val="24"/>
              </w:rPr>
              <w:t>Jēkabpils novada pašvaldība</w:t>
            </w:r>
          </w:p>
          <w:p w14:paraId="67604984" w14:textId="77777777" w:rsidR="00BA47D9" w:rsidRPr="00BA47D9" w:rsidRDefault="00BA47D9" w:rsidP="00B14884">
            <w:pPr>
              <w:spacing w:after="0" w:line="240" w:lineRule="auto"/>
              <w:jc w:val="both"/>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PVN Reģistrācijas Nr.LV90000024205</w:t>
            </w:r>
          </w:p>
          <w:p w14:paraId="73F129A4" w14:textId="77777777" w:rsidR="00BA47D9" w:rsidRPr="00BA47D9" w:rsidRDefault="00BA47D9" w:rsidP="00B14884">
            <w:pPr>
              <w:spacing w:after="0" w:line="240" w:lineRule="auto"/>
              <w:jc w:val="both"/>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Brīvības iela 120,Jēkabpils,</w:t>
            </w:r>
          </w:p>
          <w:p w14:paraId="05D75D83" w14:textId="77777777" w:rsidR="00BA47D9" w:rsidRPr="00BA47D9" w:rsidRDefault="00BA47D9" w:rsidP="00B14884">
            <w:pPr>
              <w:spacing w:after="0" w:line="240" w:lineRule="auto"/>
              <w:jc w:val="both"/>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Jēkabpils novads, LV-5201</w:t>
            </w:r>
          </w:p>
          <w:p w14:paraId="322B117B" w14:textId="77777777" w:rsidR="00BA47D9" w:rsidRPr="00BA47D9" w:rsidRDefault="00BA47D9" w:rsidP="00B14884">
            <w:pPr>
              <w:spacing w:after="0" w:line="240" w:lineRule="auto"/>
              <w:jc w:val="both"/>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A/S SEB banka</w:t>
            </w:r>
          </w:p>
          <w:p w14:paraId="394A5993" w14:textId="77777777" w:rsidR="00BA47D9" w:rsidRPr="00BA47D9" w:rsidRDefault="00BA47D9" w:rsidP="00B14884">
            <w:pPr>
              <w:spacing w:after="0" w:line="240" w:lineRule="auto"/>
              <w:jc w:val="both"/>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Kods UNLALV2X</w:t>
            </w:r>
          </w:p>
          <w:p w14:paraId="745B3796" w14:textId="77777777" w:rsidR="00BA47D9" w:rsidRPr="00BA47D9" w:rsidRDefault="00BA47D9" w:rsidP="00B14884">
            <w:pPr>
              <w:suppressAutoHyphens/>
              <w:spacing w:after="0" w:line="240" w:lineRule="auto"/>
              <w:jc w:val="both"/>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Konts LV87UNLA0009013130793</w:t>
            </w:r>
          </w:p>
          <w:p w14:paraId="6A7077DD" w14:textId="77777777" w:rsidR="00BA47D9" w:rsidRPr="00BA47D9" w:rsidRDefault="00BA47D9" w:rsidP="00B14884">
            <w:p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rPr>
              <w:t>E-pasts: pasts@jekabpils.lv</w:t>
            </w:r>
          </w:p>
        </w:tc>
        <w:tc>
          <w:tcPr>
            <w:tcW w:w="4551" w:type="dxa"/>
          </w:tcPr>
          <w:p w14:paraId="77B35B95" w14:textId="77777777" w:rsidR="00BA47D9" w:rsidRPr="00BA47D9" w:rsidRDefault="00BA47D9" w:rsidP="00B14884">
            <w:pPr>
              <w:suppressAutoHyphens/>
              <w:snapToGrid w:val="0"/>
              <w:spacing w:after="0" w:line="240" w:lineRule="auto"/>
              <w:rPr>
                <w:rFonts w:ascii="Times New Roman" w:eastAsia="Times New Roman" w:hAnsi="Times New Roman" w:cs="Times New Roman"/>
                <w:b/>
                <w:sz w:val="24"/>
                <w:szCs w:val="24"/>
                <w:lang w:eastAsia="ar-SA"/>
              </w:rPr>
            </w:pPr>
            <w:r w:rsidRPr="00BA47D9">
              <w:rPr>
                <w:rFonts w:ascii="Times New Roman" w:eastAsia="Times New Roman" w:hAnsi="Times New Roman" w:cs="Times New Roman"/>
                <w:b/>
                <w:sz w:val="24"/>
                <w:szCs w:val="24"/>
                <w:lang w:eastAsia="ar-SA"/>
              </w:rPr>
              <w:t>Nomnieks:</w:t>
            </w:r>
          </w:p>
          <w:p w14:paraId="36CD5E76" w14:textId="77777777" w:rsidR="00BA47D9" w:rsidRPr="00BA47D9" w:rsidRDefault="00BA47D9" w:rsidP="00B14884">
            <w:pPr>
              <w:spacing w:after="0" w:line="240" w:lineRule="auto"/>
              <w:rPr>
                <w:rFonts w:ascii="Times New Roman" w:eastAsia="Times New Roman" w:hAnsi="Times New Roman" w:cs="Times New Roman"/>
                <w:b/>
                <w:sz w:val="24"/>
                <w:szCs w:val="24"/>
              </w:rPr>
            </w:pPr>
            <w:r w:rsidRPr="00BA47D9">
              <w:rPr>
                <w:rFonts w:ascii="Times New Roman" w:eastAsia="Calibri" w:hAnsi="Times New Roman" w:cs="Times New Roman"/>
                <w:bCs/>
                <w:sz w:val="24"/>
                <w:szCs w:val="24"/>
              </w:rPr>
              <w:t>_______________________</w:t>
            </w:r>
          </w:p>
          <w:p w14:paraId="7FADAE1A" w14:textId="77777777" w:rsidR="00BA47D9" w:rsidRPr="00BA47D9" w:rsidRDefault="00BA47D9" w:rsidP="00B14884">
            <w:pPr>
              <w:spacing w:after="0" w:line="240" w:lineRule="auto"/>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____________________________</w:t>
            </w:r>
          </w:p>
          <w:p w14:paraId="44FD2876" w14:textId="77777777" w:rsidR="00BA47D9" w:rsidRPr="00BA47D9" w:rsidRDefault="00BA47D9" w:rsidP="00B14884">
            <w:pPr>
              <w:spacing w:after="0" w:line="240" w:lineRule="auto"/>
              <w:rPr>
                <w:rFonts w:ascii="Times New Roman" w:eastAsia="Times New Roman" w:hAnsi="Times New Roman" w:cs="Times New Roman"/>
                <w:sz w:val="24"/>
                <w:szCs w:val="24"/>
              </w:rPr>
            </w:pPr>
            <w:r w:rsidRPr="00BA47D9">
              <w:rPr>
                <w:rFonts w:ascii="Times New Roman" w:eastAsia="Times New Roman" w:hAnsi="Times New Roman" w:cs="Times New Roman"/>
                <w:bCs/>
                <w:sz w:val="24"/>
                <w:szCs w:val="24"/>
              </w:rPr>
              <w:t>____________, ___________</w:t>
            </w:r>
            <w:r w:rsidRPr="00BA47D9">
              <w:rPr>
                <w:rFonts w:ascii="Times New Roman" w:eastAsia="Times New Roman" w:hAnsi="Times New Roman" w:cs="Times New Roman"/>
                <w:sz w:val="24"/>
                <w:szCs w:val="24"/>
              </w:rPr>
              <w:t>, LV - ________</w:t>
            </w:r>
          </w:p>
          <w:p w14:paraId="3F060B03" w14:textId="77777777" w:rsidR="00BA47D9" w:rsidRPr="00BA47D9" w:rsidRDefault="00BA47D9" w:rsidP="00B14884">
            <w:pPr>
              <w:spacing w:after="0" w:line="240" w:lineRule="auto"/>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Banka: _____________</w:t>
            </w:r>
          </w:p>
          <w:p w14:paraId="65E14B41" w14:textId="77777777" w:rsidR="00BA47D9" w:rsidRPr="00BA47D9" w:rsidRDefault="00BA47D9" w:rsidP="00B14884">
            <w:pPr>
              <w:spacing w:after="0" w:line="240" w:lineRule="auto"/>
              <w:rPr>
                <w:rFonts w:ascii="Times New Roman" w:eastAsia="Times New Roman" w:hAnsi="Times New Roman" w:cs="Times New Roman"/>
                <w:sz w:val="24"/>
                <w:szCs w:val="24"/>
              </w:rPr>
            </w:pPr>
            <w:r w:rsidRPr="00BA47D9">
              <w:rPr>
                <w:rFonts w:ascii="Times New Roman" w:eastAsia="Times New Roman" w:hAnsi="Times New Roman" w:cs="Times New Roman"/>
                <w:sz w:val="24"/>
                <w:szCs w:val="24"/>
              </w:rPr>
              <w:t>Konts: __________________</w:t>
            </w:r>
          </w:p>
          <w:p w14:paraId="0F10DC4D" w14:textId="77777777" w:rsidR="00BA47D9" w:rsidRPr="00BA47D9" w:rsidRDefault="00BA47D9" w:rsidP="00B14884">
            <w:pPr>
              <w:suppressAutoHyphens/>
              <w:spacing w:after="0" w:line="240" w:lineRule="auto"/>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rPr>
              <w:t>E-pasts:</w:t>
            </w:r>
            <w:r w:rsidRPr="00BA47D9">
              <w:rPr>
                <w:rFonts w:ascii="Times New Roman" w:eastAsia="Times New Roman" w:hAnsi="Times New Roman" w:cs="Times New Roman"/>
                <w:sz w:val="24"/>
                <w:szCs w:val="24"/>
                <w:lang w:eastAsia="ar-SA"/>
              </w:rPr>
              <w:t xml:space="preserve"> _______________________</w:t>
            </w:r>
            <w:r w:rsidRPr="00BA47D9">
              <w:rPr>
                <w:rFonts w:ascii="Times New Roman" w:eastAsia="Times New Roman" w:hAnsi="Times New Roman" w:cs="Times New Roman"/>
                <w:sz w:val="24"/>
                <w:szCs w:val="24"/>
              </w:rPr>
              <w:t xml:space="preserve"> </w:t>
            </w:r>
          </w:p>
          <w:p w14:paraId="14E027BA" w14:textId="77777777" w:rsidR="00BA47D9" w:rsidRPr="00BA47D9" w:rsidRDefault="00BA47D9" w:rsidP="00B14884">
            <w:pPr>
              <w:suppressAutoHyphens/>
              <w:spacing w:after="0" w:line="240" w:lineRule="auto"/>
              <w:rPr>
                <w:rFonts w:ascii="Times New Roman" w:eastAsia="Times New Roman" w:hAnsi="Times New Roman" w:cs="Times New Roman"/>
                <w:sz w:val="24"/>
                <w:szCs w:val="24"/>
                <w:lang w:eastAsia="ar-SA"/>
              </w:rPr>
            </w:pPr>
          </w:p>
          <w:p w14:paraId="7660D56C" w14:textId="77777777" w:rsidR="00BA47D9" w:rsidRPr="00BA47D9" w:rsidRDefault="00BA47D9" w:rsidP="00B14884">
            <w:pPr>
              <w:suppressAutoHyphens/>
              <w:spacing w:after="0" w:line="240" w:lineRule="auto"/>
              <w:rPr>
                <w:rFonts w:ascii="Times New Roman" w:eastAsia="Times New Roman" w:hAnsi="Times New Roman" w:cs="Times New Roman"/>
                <w:sz w:val="24"/>
                <w:szCs w:val="24"/>
                <w:lang w:eastAsia="ar-SA"/>
              </w:rPr>
            </w:pPr>
          </w:p>
        </w:tc>
      </w:tr>
    </w:tbl>
    <w:p w14:paraId="20DDAE56" w14:textId="77777777" w:rsidR="00BA47D9" w:rsidRPr="00BA47D9" w:rsidRDefault="00BA47D9" w:rsidP="00B14884">
      <w:p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 xml:space="preserve">   </w:t>
      </w:r>
    </w:p>
    <w:p w14:paraId="7375D0E9" w14:textId="77777777" w:rsidR="00BA47D9" w:rsidRPr="00BA47D9" w:rsidRDefault="00BA47D9" w:rsidP="00B14884">
      <w:pPr>
        <w:suppressAutoHyphens/>
        <w:spacing w:after="0" w:line="240" w:lineRule="auto"/>
        <w:jc w:val="both"/>
        <w:rPr>
          <w:rFonts w:ascii="Times New Roman" w:eastAsia="Times New Roman" w:hAnsi="Times New Roman" w:cs="Times New Roman"/>
          <w:sz w:val="24"/>
          <w:szCs w:val="24"/>
          <w:lang w:eastAsia="ar-SA"/>
        </w:rPr>
      </w:pPr>
      <w:r w:rsidRPr="00BA47D9">
        <w:rPr>
          <w:rFonts w:ascii="Times New Roman" w:eastAsia="Times New Roman" w:hAnsi="Times New Roman" w:cs="Times New Roman"/>
          <w:sz w:val="24"/>
          <w:szCs w:val="24"/>
          <w:lang w:eastAsia="ar-SA"/>
        </w:rPr>
        <w:t>__________________________                                ________________________________</w:t>
      </w:r>
    </w:p>
    <w:p w14:paraId="09DC7947" w14:textId="77777777" w:rsidR="00BA47D9" w:rsidRPr="00BA47D9" w:rsidRDefault="00BA47D9" w:rsidP="00B14884">
      <w:pPr>
        <w:spacing w:after="0" w:line="247" w:lineRule="auto"/>
        <w:jc w:val="both"/>
        <w:rPr>
          <w:rFonts w:ascii="Times New Roman" w:eastAsia="Calibri" w:hAnsi="Times New Roman" w:cs="Times New Roman"/>
          <w:bCs/>
          <w:sz w:val="24"/>
        </w:rPr>
      </w:pPr>
      <w:r w:rsidRPr="00BA47D9">
        <w:rPr>
          <w:rFonts w:ascii="Times New Roman" w:eastAsia="Times New Roman" w:hAnsi="Times New Roman" w:cs="Times New Roman"/>
          <w:sz w:val="24"/>
          <w:szCs w:val="24"/>
          <w:lang w:eastAsia="ar-SA"/>
        </w:rPr>
        <w:t xml:space="preserve">                                   /____________/                                                                    /</w:t>
      </w:r>
      <w:r w:rsidRPr="00BA47D9">
        <w:rPr>
          <w:rFonts w:ascii="Times New Roman" w:eastAsia="Times New Roman" w:hAnsi="Times New Roman" w:cs="Times New Roman"/>
          <w:sz w:val="24"/>
          <w:szCs w:val="24"/>
        </w:rPr>
        <w:t xml:space="preserve"> ______________</w:t>
      </w:r>
    </w:p>
    <w:p w14:paraId="0195C48C" w14:textId="7EEEE3D0" w:rsidR="00905620" w:rsidRDefault="00905620">
      <w:r>
        <w:br w:type="page"/>
      </w:r>
    </w:p>
    <w:p w14:paraId="2DA6A2EB" w14:textId="3FE355A9" w:rsidR="00161E62" w:rsidRPr="00572BFC" w:rsidRDefault="00905620" w:rsidP="00572BFC">
      <w:pPr>
        <w:spacing w:after="0"/>
        <w:jc w:val="right"/>
        <w:rPr>
          <w:rFonts w:ascii="Times New Roman" w:hAnsi="Times New Roman" w:cs="Times New Roman"/>
          <w:sz w:val="24"/>
          <w:szCs w:val="24"/>
        </w:rPr>
      </w:pPr>
      <w:r w:rsidRPr="00572BFC">
        <w:rPr>
          <w:rFonts w:ascii="Times New Roman" w:hAnsi="Times New Roman" w:cs="Times New Roman"/>
          <w:sz w:val="24"/>
          <w:szCs w:val="24"/>
        </w:rPr>
        <w:lastRenderedPageBreak/>
        <w:t>Pielikums Nr.1</w:t>
      </w:r>
    </w:p>
    <w:p w14:paraId="0F5A034C" w14:textId="6754189B" w:rsidR="00905620" w:rsidRDefault="00905620" w:rsidP="00572BFC">
      <w:pPr>
        <w:spacing w:after="0"/>
        <w:jc w:val="right"/>
        <w:rPr>
          <w:rFonts w:ascii="Times New Roman" w:hAnsi="Times New Roman" w:cs="Times New Roman"/>
          <w:sz w:val="24"/>
          <w:szCs w:val="24"/>
        </w:rPr>
      </w:pPr>
      <w:r w:rsidRPr="00572BFC">
        <w:rPr>
          <w:rFonts w:ascii="Times New Roman" w:hAnsi="Times New Roman" w:cs="Times New Roman"/>
          <w:sz w:val="24"/>
          <w:szCs w:val="24"/>
        </w:rPr>
        <w:t xml:space="preserve">pie </w:t>
      </w:r>
      <w:r w:rsidR="00572BFC" w:rsidRPr="00572BFC">
        <w:rPr>
          <w:rFonts w:ascii="Times New Roman" w:hAnsi="Times New Roman" w:cs="Times New Roman"/>
          <w:sz w:val="24"/>
          <w:szCs w:val="24"/>
        </w:rPr>
        <w:t>Nedzīvojamo telpu nomas līguma</w:t>
      </w:r>
    </w:p>
    <w:p w14:paraId="2040D870" w14:textId="77777777" w:rsidR="007833E8" w:rsidRDefault="007833E8" w:rsidP="00572BFC">
      <w:pPr>
        <w:spacing w:after="0"/>
        <w:jc w:val="right"/>
        <w:rPr>
          <w:rFonts w:ascii="Times New Roman" w:hAnsi="Times New Roman" w:cs="Times New Roman"/>
          <w:sz w:val="24"/>
          <w:szCs w:val="24"/>
        </w:rPr>
      </w:pPr>
    </w:p>
    <w:p w14:paraId="509A68A3" w14:textId="375C346D" w:rsidR="007833E8" w:rsidRPr="007833E8" w:rsidRDefault="007833E8" w:rsidP="007833E8">
      <w:pPr>
        <w:spacing w:after="0"/>
        <w:jc w:val="center"/>
        <w:rPr>
          <w:rFonts w:ascii="Times New Roman" w:hAnsi="Times New Roman" w:cs="Times New Roman"/>
          <w:b/>
          <w:bCs/>
          <w:sz w:val="24"/>
          <w:szCs w:val="24"/>
        </w:rPr>
      </w:pPr>
      <w:r w:rsidRPr="007833E8">
        <w:rPr>
          <w:rFonts w:ascii="Times New Roman" w:hAnsi="Times New Roman" w:cs="Times New Roman"/>
          <w:b/>
          <w:bCs/>
          <w:sz w:val="24"/>
          <w:szCs w:val="24"/>
        </w:rPr>
        <w:t>Tehniskās inventarizācijas telpu plāns</w:t>
      </w:r>
    </w:p>
    <w:sectPr w:rsidR="007833E8" w:rsidRPr="007833E8" w:rsidSect="00B14884">
      <w:foot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9DF1" w14:textId="77777777" w:rsidR="00A72300" w:rsidRDefault="00A72300" w:rsidP="00B14884">
      <w:pPr>
        <w:spacing w:after="0" w:line="240" w:lineRule="auto"/>
      </w:pPr>
      <w:r>
        <w:separator/>
      </w:r>
    </w:p>
  </w:endnote>
  <w:endnote w:type="continuationSeparator" w:id="0">
    <w:p w14:paraId="157C4104" w14:textId="77777777" w:rsidR="00A72300" w:rsidRDefault="00A72300" w:rsidP="00B1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351206"/>
      <w:docPartObj>
        <w:docPartGallery w:val="Page Numbers (Bottom of Page)"/>
        <w:docPartUnique/>
      </w:docPartObj>
    </w:sdtPr>
    <w:sdtEndPr/>
    <w:sdtContent>
      <w:p w14:paraId="7BADB724" w14:textId="0FB4425F" w:rsidR="00B14884" w:rsidRDefault="00B14884">
        <w:pPr>
          <w:pStyle w:val="Kjene"/>
          <w:jc w:val="center"/>
        </w:pPr>
        <w:r>
          <w:fldChar w:fldCharType="begin"/>
        </w:r>
        <w:r>
          <w:instrText>PAGE   \* MERGEFORMAT</w:instrText>
        </w:r>
        <w:r>
          <w:fldChar w:fldCharType="separate"/>
        </w:r>
        <w:r>
          <w:t>2</w:t>
        </w:r>
        <w:r>
          <w:fldChar w:fldCharType="end"/>
        </w:r>
      </w:p>
    </w:sdtContent>
  </w:sdt>
  <w:p w14:paraId="1970A112" w14:textId="77777777" w:rsidR="00B14884" w:rsidRDefault="00B148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9863" w14:textId="77777777" w:rsidR="00A72300" w:rsidRDefault="00A72300" w:rsidP="00B14884">
      <w:pPr>
        <w:spacing w:after="0" w:line="240" w:lineRule="auto"/>
      </w:pPr>
      <w:r>
        <w:separator/>
      </w:r>
    </w:p>
  </w:footnote>
  <w:footnote w:type="continuationSeparator" w:id="0">
    <w:p w14:paraId="10193A25" w14:textId="77777777" w:rsidR="00A72300" w:rsidRDefault="00A72300" w:rsidP="00B14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142"/>
        </w:tabs>
        <w:ind w:left="142"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8AB3F63"/>
    <w:multiLevelType w:val="hybridMultilevel"/>
    <w:tmpl w:val="F3F49C6A"/>
    <w:lvl w:ilvl="0" w:tplc="2EDAC512">
      <w:start w:val="1"/>
      <w:numFmt w:val="decimal"/>
      <w:lvlText w:val="7.%1."/>
      <w:lvlJc w:val="left"/>
      <w:pPr>
        <w:ind w:left="720"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F474C7"/>
    <w:multiLevelType w:val="multilevel"/>
    <w:tmpl w:val="A088FB58"/>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5391944">
    <w:abstractNumId w:val="0"/>
  </w:num>
  <w:num w:numId="2" w16cid:durableId="223833555">
    <w:abstractNumId w:val="1"/>
  </w:num>
  <w:num w:numId="3" w16cid:durableId="1588420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D9"/>
    <w:rsid w:val="000C047E"/>
    <w:rsid w:val="001235A1"/>
    <w:rsid w:val="00161E62"/>
    <w:rsid w:val="001C5F97"/>
    <w:rsid w:val="00236E2A"/>
    <w:rsid w:val="0039163A"/>
    <w:rsid w:val="003D6023"/>
    <w:rsid w:val="004348EA"/>
    <w:rsid w:val="004D4B7A"/>
    <w:rsid w:val="00572BFC"/>
    <w:rsid w:val="006C5BE1"/>
    <w:rsid w:val="007833E8"/>
    <w:rsid w:val="00865CFC"/>
    <w:rsid w:val="008C538A"/>
    <w:rsid w:val="00905620"/>
    <w:rsid w:val="00993212"/>
    <w:rsid w:val="00A72300"/>
    <w:rsid w:val="00AB4563"/>
    <w:rsid w:val="00AD40B0"/>
    <w:rsid w:val="00B14884"/>
    <w:rsid w:val="00BA47D9"/>
    <w:rsid w:val="00C42B58"/>
    <w:rsid w:val="00C75769"/>
    <w:rsid w:val="00CC704C"/>
    <w:rsid w:val="00CD290F"/>
    <w:rsid w:val="00D57A83"/>
    <w:rsid w:val="00DA0B15"/>
    <w:rsid w:val="00E10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4620"/>
  <w15:chartTrackingRefBased/>
  <w15:docId w15:val="{67AD783C-D031-443D-AF57-96F97934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8EA"/>
    <w:pPr>
      <w:ind w:left="720"/>
      <w:contextualSpacing/>
    </w:pPr>
  </w:style>
  <w:style w:type="paragraph" w:styleId="Galvene">
    <w:name w:val="header"/>
    <w:basedOn w:val="Parasts"/>
    <w:link w:val="GalveneRakstz"/>
    <w:uiPriority w:val="99"/>
    <w:unhideWhenUsed/>
    <w:rsid w:val="00B1488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4884"/>
  </w:style>
  <w:style w:type="paragraph" w:styleId="Kjene">
    <w:name w:val="footer"/>
    <w:basedOn w:val="Parasts"/>
    <w:link w:val="KjeneRakstz"/>
    <w:uiPriority w:val="99"/>
    <w:unhideWhenUsed/>
    <w:rsid w:val="00B1488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1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9021</Words>
  <Characters>5142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Jekabpils novada pasvaldiba</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Viktorija Rāviņa</cp:lastModifiedBy>
  <cp:revision>7</cp:revision>
  <dcterms:created xsi:type="dcterms:W3CDTF">2022-07-07T13:55:00Z</dcterms:created>
  <dcterms:modified xsi:type="dcterms:W3CDTF">2022-07-08T05:36:00Z</dcterms:modified>
</cp:coreProperties>
</file>