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1E13" w14:textId="77777777" w:rsidR="008F2329" w:rsidRPr="00BE287F" w:rsidRDefault="008F2329" w:rsidP="008F2329">
      <w:pPr>
        <w:pStyle w:val="Parasts1"/>
        <w:spacing w:after="0" w:line="240" w:lineRule="auto"/>
        <w:jc w:val="right"/>
        <w:rPr>
          <w:rFonts w:ascii="Times New Roman" w:hAnsi="Times New Roman"/>
          <w:bCs/>
          <w:caps/>
          <w:sz w:val="28"/>
          <w:szCs w:val="28"/>
          <w:lang w:val="lv-LV"/>
        </w:rPr>
      </w:pPr>
      <w:r w:rsidRPr="00BE287F">
        <w:rPr>
          <w:rFonts w:ascii="Times New Roman" w:hAnsi="Times New Roman"/>
          <w:bCs/>
          <w:caps/>
          <w:sz w:val="28"/>
          <w:szCs w:val="28"/>
          <w:lang w:val="lv-LV"/>
        </w:rPr>
        <w:t>APSTIPRINU</w:t>
      </w:r>
    </w:p>
    <w:p w14:paraId="0363A1E3" w14:textId="236C39D4" w:rsidR="008F2329" w:rsidRPr="00BE287F" w:rsidRDefault="008F2329" w:rsidP="008F2329">
      <w:pPr>
        <w:pStyle w:val="Parasts1"/>
        <w:spacing w:after="0" w:line="240" w:lineRule="auto"/>
        <w:jc w:val="right"/>
        <w:rPr>
          <w:rFonts w:ascii="Times New Roman" w:hAnsi="Times New Roman"/>
          <w:bCs/>
          <w:sz w:val="24"/>
          <w:szCs w:val="24"/>
          <w:lang w:val="lv-LV"/>
        </w:rPr>
      </w:pPr>
      <w:r>
        <w:rPr>
          <w:rFonts w:ascii="Times New Roman" w:hAnsi="Times New Roman"/>
          <w:bCs/>
          <w:sz w:val="24"/>
          <w:szCs w:val="24"/>
          <w:lang w:val="lv-LV"/>
        </w:rPr>
        <w:t>Viesītes</w:t>
      </w:r>
      <w:r w:rsidRPr="00BE287F">
        <w:rPr>
          <w:rFonts w:ascii="Times New Roman" w:hAnsi="Times New Roman"/>
          <w:bCs/>
          <w:sz w:val="24"/>
          <w:szCs w:val="24"/>
          <w:lang w:val="lv-LV"/>
        </w:rPr>
        <w:t xml:space="preserve"> novada pašvaldības</w:t>
      </w:r>
      <w:r w:rsidR="006E0411">
        <w:rPr>
          <w:rFonts w:ascii="Times New Roman" w:hAnsi="Times New Roman"/>
          <w:bCs/>
          <w:sz w:val="24"/>
          <w:szCs w:val="24"/>
          <w:lang w:val="lv-LV"/>
        </w:rPr>
        <w:t xml:space="preserve"> domes</w:t>
      </w:r>
    </w:p>
    <w:p w14:paraId="204632FF" w14:textId="09F33E94" w:rsidR="008F2329" w:rsidRPr="00BE287F" w:rsidRDefault="008F2329" w:rsidP="008F2329">
      <w:pPr>
        <w:pStyle w:val="Parasts1"/>
        <w:spacing w:after="0" w:line="240" w:lineRule="auto"/>
        <w:jc w:val="right"/>
        <w:rPr>
          <w:rFonts w:ascii="Times New Roman" w:hAnsi="Times New Roman"/>
          <w:bCs/>
          <w:sz w:val="24"/>
          <w:szCs w:val="24"/>
          <w:lang w:val="lv-LV"/>
        </w:rPr>
      </w:pPr>
      <w:r>
        <w:rPr>
          <w:rFonts w:ascii="Times New Roman" w:hAnsi="Times New Roman"/>
          <w:bCs/>
          <w:sz w:val="24"/>
          <w:szCs w:val="24"/>
          <w:lang w:val="lv-LV"/>
        </w:rPr>
        <w:t>Iepirkumu komisijas priekšsēdētāj</w:t>
      </w:r>
      <w:r w:rsidR="00E07400">
        <w:rPr>
          <w:rFonts w:ascii="Times New Roman" w:hAnsi="Times New Roman"/>
          <w:bCs/>
          <w:sz w:val="24"/>
          <w:szCs w:val="24"/>
          <w:lang w:val="lv-LV"/>
        </w:rPr>
        <w:t>a</w:t>
      </w:r>
    </w:p>
    <w:p w14:paraId="401F1696" w14:textId="6D81B0E5" w:rsidR="008F2329" w:rsidRPr="00BE287F" w:rsidRDefault="008F2329" w:rsidP="008F2329">
      <w:pPr>
        <w:pStyle w:val="Parasts1"/>
        <w:spacing w:after="0" w:line="240" w:lineRule="auto"/>
        <w:jc w:val="right"/>
        <w:rPr>
          <w:rFonts w:ascii="Times New Roman" w:hAnsi="Times New Roman"/>
          <w:bCs/>
          <w:sz w:val="24"/>
          <w:szCs w:val="24"/>
          <w:lang w:val="lv-LV"/>
        </w:rPr>
      </w:pPr>
      <w:r w:rsidRPr="00BE287F">
        <w:rPr>
          <w:rFonts w:ascii="Times New Roman" w:hAnsi="Times New Roman"/>
          <w:bCs/>
          <w:sz w:val="24"/>
          <w:szCs w:val="24"/>
          <w:lang w:val="lv-LV"/>
        </w:rPr>
        <w:t>______________</w:t>
      </w:r>
      <w:r w:rsidR="006E0411">
        <w:rPr>
          <w:rFonts w:ascii="Times New Roman" w:hAnsi="Times New Roman"/>
          <w:bCs/>
          <w:sz w:val="24"/>
          <w:szCs w:val="24"/>
          <w:lang w:val="lv-LV"/>
        </w:rPr>
        <w:t>I.Erte</w:t>
      </w:r>
    </w:p>
    <w:p w14:paraId="03B249F1" w14:textId="2580C78B" w:rsidR="008F2329" w:rsidRPr="00BE287F" w:rsidRDefault="008F2329" w:rsidP="008F2329">
      <w:pPr>
        <w:pStyle w:val="Parasts1"/>
        <w:spacing w:after="0" w:line="240" w:lineRule="auto"/>
        <w:jc w:val="right"/>
        <w:rPr>
          <w:rFonts w:ascii="Times New Roman" w:hAnsi="Times New Roman"/>
          <w:bCs/>
          <w:caps/>
          <w:sz w:val="24"/>
          <w:szCs w:val="24"/>
          <w:lang w:val="lv-LV"/>
        </w:rPr>
      </w:pPr>
      <w:r w:rsidRPr="00BE287F">
        <w:rPr>
          <w:rFonts w:ascii="Times New Roman" w:hAnsi="Times New Roman"/>
          <w:bCs/>
          <w:sz w:val="24"/>
          <w:szCs w:val="24"/>
          <w:lang w:val="lv-LV"/>
        </w:rPr>
        <w:t>20</w:t>
      </w:r>
      <w:r w:rsidR="006E0411">
        <w:rPr>
          <w:rFonts w:ascii="Times New Roman" w:hAnsi="Times New Roman"/>
          <w:bCs/>
          <w:sz w:val="24"/>
          <w:szCs w:val="24"/>
          <w:lang w:val="lv-LV"/>
        </w:rPr>
        <w:t>21</w:t>
      </w:r>
      <w:r w:rsidRPr="00BE287F">
        <w:rPr>
          <w:rFonts w:ascii="Times New Roman" w:hAnsi="Times New Roman"/>
          <w:bCs/>
          <w:sz w:val="24"/>
          <w:szCs w:val="24"/>
          <w:lang w:val="lv-LV"/>
        </w:rPr>
        <w:t>.</w:t>
      </w:r>
      <w:r w:rsidR="006E0411">
        <w:rPr>
          <w:rFonts w:ascii="Times New Roman" w:hAnsi="Times New Roman"/>
          <w:bCs/>
          <w:sz w:val="24"/>
          <w:szCs w:val="24"/>
          <w:lang w:val="lv-LV"/>
        </w:rPr>
        <w:t xml:space="preserve"> </w:t>
      </w:r>
      <w:r w:rsidRPr="00BE287F">
        <w:rPr>
          <w:rFonts w:ascii="Times New Roman" w:hAnsi="Times New Roman"/>
          <w:bCs/>
          <w:sz w:val="24"/>
          <w:szCs w:val="24"/>
          <w:lang w:val="lv-LV"/>
        </w:rPr>
        <w:t xml:space="preserve">gada </w:t>
      </w:r>
      <w:r w:rsidR="006E0411">
        <w:rPr>
          <w:rFonts w:ascii="Times New Roman" w:hAnsi="Times New Roman"/>
          <w:bCs/>
          <w:sz w:val="24"/>
          <w:szCs w:val="24"/>
          <w:lang w:val="lv-LV"/>
        </w:rPr>
        <w:t>2</w:t>
      </w:r>
      <w:r w:rsidR="00BA5739">
        <w:rPr>
          <w:rFonts w:ascii="Times New Roman" w:hAnsi="Times New Roman"/>
          <w:bCs/>
          <w:sz w:val="24"/>
          <w:szCs w:val="24"/>
          <w:lang w:val="lv-LV"/>
        </w:rPr>
        <w:t>9</w:t>
      </w:r>
      <w:r w:rsidR="006E0411">
        <w:rPr>
          <w:rFonts w:ascii="Times New Roman" w:hAnsi="Times New Roman"/>
          <w:bCs/>
          <w:sz w:val="24"/>
          <w:szCs w:val="24"/>
          <w:lang w:val="lv-LV"/>
        </w:rPr>
        <w:t>. decembrī</w:t>
      </w:r>
    </w:p>
    <w:p w14:paraId="69CB6708" w14:textId="77777777" w:rsidR="008F2329" w:rsidRPr="00BE287F" w:rsidRDefault="008F2329" w:rsidP="008F2329">
      <w:pPr>
        <w:pStyle w:val="Parasts1"/>
        <w:spacing w:after="0" w:line="240" w:lineRule="auto"/>
        <w:jc w:val="center"/>
        <w:rPr>
          <w:rFonts w:ascii="Times New Roman" w:hAnsi="Times New Roman"/>
          <w:bCs/>
          <w:i/>
          <w:caps/>
          <w:sz w:val="24"/>
          <w:szCs w:val="24"/>
          <w:lang w:val="lv-LV"/>
        </w:rPr>
      </w:pPr>
    </w:p>
    <w:p w14:paraId="3B3C9EDC" w14:textId="77777777" w:rsidR="008F2329" w:rsidRDefault="008F2329" w:rsidP="008F2329">
      <w:pPr>
        <w:pStyle w:val="Parasts1"/>
        <w:spacing w:after="0" w:line="240" w:lineRule="auto"/>
        <w:jc w:val="center"/>
        <w:rPr>
          <w:rFonts w:ascii="Times New Roman" w:hAnsi="Times New Roman"/>
          <w:bCs/>
          <w:sz w:val="24"/>
          <w:szCs w:val="24"/>
          <w:lang w:val="lv-LV"/>
        </w:rPr>
      </w:pPr>
      <w:r w:rsidRPr="008F2329">
        <w:rPr>
          <w:rFonts w:ascii="Times New Roman" w:hAnsi="Times New Roman"/>
          <w:bCs/>
          <w:sz w:val="24"/>
          <w:szCs w:val="24"/>
          <w:lang w:val="lv-LV"/>
        </w:rPr>
        <w:t>Publisko iepirkumu likumā nereglamentētā iepirkuma</w:t>
      </w:r>
    </w:p>
    <w:p w14:paraId="1FA7288E" w14:textId="77777777" w:rsidR="008F2329" w:rsidRDefault="008F2329" w:rsidP="008F2329">
      <w:pPr>
        <w:pStyle w:val="Parasts1"/>
        <w:spacing w:after="0" w:line="240" w:lineRule="auto"/>
        <w:jc w:val="center"/>
        <w:rPr>
          <w:rFonts w:ascii="Times New Roman" w:hAnsi="Times New Roman"/>
          <w:bCs/>
          <w:sz w:val="24"/>
          <w:szCs w:val="24"/>
          <w:lang w:val="lv-LV"/>
        </w:rPr>
      </w:pPr>
    </w:p>
    <w:p w14:paraId="650F3AAB" w14:textId="77777777" w:rsidR="00AC3645" w:rsidRDefault="00AC3645" w:rsidP="008F2329">
      <w:pPr>
        <w:pStyle w:val="Parasts1"/>
        <w:spacing w:after="0" w:line="240" w:lineRule="auto"/>
        <w:jc w:val="center"/>
        <w:rPr>
          <w:rFonts w:ascii="Times New Roman" w:hAnsi="Times New Roman"/>
          <w:b/>
          <w:sz w:val="24"/>
          <w:szCs w:val="24"/>
          <w:lang w:val="lv-LV"/>
        </w:rPr>
      </w:pPr>
      <w:bookmarkStart w:id="0" w:name="_Hlk519668780"/>
      <w:r w:rsidRPr="00AC3645">
        <w:rPr>
          <w:rFonts w:ascii="Times New Roman" w:hAnsi="Times New Roman"/>
          <w:b/>
          <w:sz w:val="24"/>
          <w:szCs w:val="24"/>
          <w:lang w:val="lv-LV"/>
        </w:rPr>
        <w:t xml:space="preserve">Ielu apgaismojuma izbūve Krasta ielā, Peldu ielā (Peldu iela 2), Viesītē, Jēkabpils novadā </w:t>
      </w:r>
    </w:p>
    <w:p w14:paraId="1BF1542D" w14:textId="18D2ABA3" w:rsidR="008F2329" w:rsidRPr="008F2329" w:rsidRDefault="008F2329" w:rsidP="008F2329">
      <w:pPr>
        <w:pStyle w:val="Parasts1"/>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 xml:space="preserve">ID nr. </w:t>
      </w:r>
      <w:r w:rsidR="006E0411">
        <w:rPr>
          <w:rFonts w:ascii="Times New Roman" w:hAnsi="Times New Roman"/>
          <w:b/>
          <w:bCs/>
          <w:sz w:val="24"/>
          <w:szCs w:val="24"/>
          <w:lang w:val="lv-LV"/>
        </w:rPr>
        <w:t>J</w:t>
      </w:r>
      <w:r>
        <w:rPr>
          <w:rFonts w:ascii="Times New Roman" w:hAnsi="Times New Roman"/>
          <w:b/>
          <w:bCs/>
          <w:sz w:val="24"/>
          <w:szCs w:val="24"/>
          <w:lang w:val="lv-LV"/>
        </w:rPr>
        <w:t>NP</w:t>
      </w:r>
      <w:r w:rsidR="006E0411">
        <w:rPr>
          <w:rFonts w:ascii="Times New Roman" w:hAnsi="Times New Roman"/>
          <w:b/>
          <w:bCs/>
          <w:sz w:val="24"/>
          <w:szCs w:val="24"/>
          <w:lang w:val="lv-LV"/>
        </w:rPr>
        <w:t>/VP/</w:t>
      </w:r>
      <w:r>
        <w:rPr>
          <w:rFonts w:ascii="Times New Roman" w:hAnsi="Times New Roman"/>
          <w:b/>
          <w:bCs/>
          <w:sz w:val="24"/>
          <w:szCs w:val="24"/>
          <w:lang w:val="lv-LV"/>
        </w:rPr>
        <w:t>20</w:t>
      </w:r>
      <w:r w:rsidR="006E0411">
        <w:rPr>
          <w:rFonts w:ascii="Times New Roman" w:hAnsi="Times New Roman"/>
          <w:b/>
          <w:bCs/>
          <w:sz w:val="24"/>
          <w:szCs w:val="24"/>
          <w:lang w:val="lv-LV"/>
        </w:rPr>
        <w:t>21</w:t>
      </w:r>
      <w:r>
        <w:rPr>
          <w:rFonts w:ascii="Times New Roman" w:hAnsi="Times New Roman"/>
          <w:b/>
          <w:bCs/>
          <w:sz w:val="24"/>
          <w:szCs w:val="24"/>
          <w:lang w:val="lv-LV"/>
        </w:rPr>
        <w:t xml:space="preserve">/N </w:t>
      </w:r>
      <w:r w:rsidR="004068AB">
        <w:rPr>
          <w:rFonts w:ascii="Times New Roman" w:hAnsi="Times New Roman"/>
          <w:b/>
          <w:bCs/>
          <w:sz w:val="24"/>
          <w:szCs w:val="24"/>
          <w:lang w:val="lv-LV"/>
        </w:rPr>
        <w:t xml:space="preserve">– </w:t>
      </w:r>
      <w:r w:rsidR="006E0411">
        <w:rPr>
          <w:rFonts w:ascii="Times New Roman" w:hAnsi="Times New Roman"/>
          <w:b/>
          <w:bCs/>
          <w:sz w:val="24"/>
          <w:szCs w:val="24"/>
          <w:lang w:val="lv-LV"/>
        </w:rPr>
        <w:t>10</w:t>
      </w:r>
    </w:p>
    <w:bookmarkEnd w:id="0"/>
    <w:p w14:paraId="14371166" w14:textId="77777777" w:rsidR="008F2329" w:rsidRPr="008F2329" w:rsidRDefault="008F2329" w:rsidP="008F2329">
      <w:pPr>
        <w:pStyle w:val="Parasts1"/>
        <w:spacing w:after="0" w:line="240" w:lineRule="auto"/>
        <w:jc w:val="center"/>
        <w:rPr>
          <w:rFonts w:ascii="Times New Roman" w:hAnsi="Times New Roman"/>
          <w:b/>
          <w:bCs/>
          <w:szCs w:val="24"/>
          <w:lang w:val="lv-LV"/>
        </w:rPr>
      </w:pPr>
    </w:p>
    <w:p w14:paraId="1FA341BC" w14:textId="77777777" w:rsidR="008F2329" w:rsidRPr="008F2329" w:rsidRDefault="008F2329" w:rsidP="008F2329">
      <w:pPr>
        <w:pStyle w:val="Parasts1"/>
        <w:spacing w:after="0" w:line="240" w:lineRule="auto"/>
        <w:jc w:val="center"/>
        <w:rPr>
          <w:rFonts w:ascii="Times New Roman" w:hAnsi="Times New Roman"/>
          <w:b/>
          <w:i/>
          <w:sz w:val="24"/>
          <w:szCs w:val="24"/>
          <w:lang w:val="lv-LV"/>
        </w:rPr>
      </w:pPr>
      <w:r w:rsidRPr="008F2329">
        <w:rPr>
          <w:rFonts w:ascii="Times New Roman" w:hAnsi="Times New Roman"/>
          <w:b/>
          <w:bCs/>
          <w:caps/>
          <w:szCs w:val="24"/>
          <w:lang w:val="lv-LV"/>
        </w:rPr>
        <w:t xml:space="preserve">instrukcija </w:t>
      </w:r>
    </w:p>
    <w:p w14:paraId="551D8E4E" w14:textId="77777777" w:rsidR="008F2329" w:rsidRPr="00BE287F" w:rsidRDefault="008F2329" w:rsidP="008F2329">
      <w:pPr>
        <w:pStyle w:val="Parasts1"/>
        <w:spacing w:after="0" w:line="240" w:lineRule="auto"/>
        <w:jc w:val="center"/>
        <w:rPr>
          <w:rFonts w:ascii="Times New Roman" w:hAnsi="Times New Roman"/>
          <w:b/>
          <w:sz w:val="24"/>
          <w:szCs w:val="24"/>
          <w:lang w:val="lv-LV"/>
        </w:rPr>
      </w:pPr>
    </w:p>
    <w:p w14:paraId="69E92B56" w14:textId="77777777" w:rsidR="008F2329" w:rsidRPr="00BE287F" w:rsidRDefault="008F2329" w:rsidP="00904924">
      <w:pPr>
        <w:pStyle w:val="Sarakstanumurs2"/>
        <w:numPr>
          <w:ilvl w:val="0"/>
          <w:numId w:val="4"/>
        </w:numPr>
        <w:rPr>
          <w:sz w:val="16"/>
          <w:szCs w:val="16"/>
        </w:rPr>
      </w:pPr>
      <w:bookmarkStart w:id="1" w:name="_Toc140905544"/>
      <w:r w:rsidRPr="00BE287F">
        <w:rPr>
          <w:b/>
        </w:rPr>
        <w:t>Informācija par pasūtītāju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0"/>
        <w:gridCol w:w="5548"/>
      </w:tblGrid>
      <w:tr w:rsidR="00153091" w:rsidRPr="00153091" w14:paraId="361D14C5" w14:textId="77777777" w:rsidTr="00C8579E">
        <w:tc>
          <w:tcPr>
            <w:tcW w:w="2620" w:type="dxa"/>
          </w:tcPr>
          <w:p w14:paraId="125F2D48" w14:textId="77777777" w:rsidR="00153091" w:rsidRPr="00153091" w:rsidRDefault="00153091" w:rsidP="00153091">
            <w:pPr>
              <w:widowControl w:val="0"/>
              <w:adjustRightInd w:val="0"/>
              <w:jc w:val="both"/>
              <w:textAlignment w:val="baseline"/>
              <w:rPr>
                <w:rFonts w:ascii="Times New Roman" w:eastAsia="Times New Roman" w:hAnsi="Times New Roman"/>
                <w:b/>
                <w:sz w:val="22"/>
                <w:szCs w:val="22"/>
              </w:rPr>
            </w:pPr>
            <w:bookmarkStart w:id="2" w:name="_Hlk90982275"/>
            <w:r w:rsidRPr="00153091">
              <w:rPr>
                <w:rFonts w:ascii="Times New Roman" w:eastAsia="Times New Roman" w:hAnsi="Times New Roman"/>
                <w:b/>
                <w:sz w:val="22"/>
                <w:szCs w:val="22"/>
              </w:rPr>
              <w:t>Pasūtītāja nosaukums</w:t>
            </w:r>
          </w:p>
        </w:tc>
        <w:tc>
          <w:tcPr>
            <w:tcW w:w="5548" w:type="dxa"/>
          </w:tcPr>
          <w:p w14:paraId="6858EA30" w14:textId="77777777" w:rsidR="00153091" w:rsidRPr="00153091" w:rsidRDefault="00153091" w:rsidP="00153091">
            <w:pPr>
              <w:widowControl w:val="0"/>
              <w:adjustRightInd w:val="0"/>
              <w:jc w:val="both"/>
              <w:textAlignment w:val="baseline"/>
              <w:rPr>
                <w:rFonts w:ascii="Times New Roman" w:eastAsia="Times New Roman" w:hAnsi="Times New Roman"/>
                <w:sz w:val="22"/>
                <w:szCs w:val="22"/>
              </w:rPr>
            </w:pPr>
            <w:r w:rsidRPr="00153091">
              <w:rPr>
                <w:rFonts w:ascii="Times New Roman" w:eastAsia="Times New Roman" w:hAnsi="Times New Roman"/>
                <w:sz w:val="22"/>
                <w:szCs w:val="22"/>
              </w:rPr>
              <w:t>Jēkabpils novada pašvaldība</w:t>
            </w:r>
          </w:p>
        </w:tc>
      </w:tr>
      <w:tr w:rsidR="00153091" w:rsidRPr="00153091" w14:paraId="26724A44" w14:textId="77777777" w:rsidTr="00C8579E">
        <w:tc>
          <w:tcPr>
            <w:tcW w:w="2620" w:type="dxa"/>
          </w:tcPr>
          <w:p w14:paraId="14B2A189" w14:textId="77777777" w:rsidR="00153091" w:rsidRPr="00153091" w:rsidRDefault="00153091" w:rsidP="00153091">
            <w:pPr>
              <w:widowControl w:val="0"/>
              <w:adjustRightInd w:val="0"/>
              <w:jc w:val="both"/>
              <w:textAlignment w:val="baseline"/>
              <w:rPr>
                <w:rFonts w:ascii="Times New Roman" w:eastAsia="Times New Roman" w:hAnsi="Times New Roman"/>
                <w:b/>
                <w:sz w:val="22"/>
                <w:szCs w:val="22"/>
              </w:rPr>
            </w:pPr>
            <w:r w:rsidRPr="00153091">
              <w:rPr>
                <w:rFonts w:ascii="Times New Roman" w:eastAsia="Times New Roman" w:hAnsi="Times New Roman"/>
                <w:b/>
                <w:sz w:val="22"/>
                <w:szCs w:val="22"/>
              </w:rPr>
              <w:t>Juridiskā adrese</w:t>
            </w:r>
          </w:p>
        </w:tc>
        <w:tc>
          <w:tcPr>
            <w:tcW w:w="5548" w:type="dxa"/>
          </w:tcPr>
          <w:p w14:paraId="23EBC1B0" w14:textId="77777777" w:rsidR="00153091" w:rsidRPr="00153091" w:rsidRDefault="00153091" w:rsidP="00153091">
            <w:pPr>
              <w:widowControl w:val="0"/>
              <w:adjustRightInd w:val="0"/>
              <w:jc w:val="both"/>
              <w:textAlignment w:val="baseline"/>
              <w:rPr>
                <w:rFonts w:ascii="Times New Roman" w:eastAsia="Times New Roman" w:hAnsi="Times New Roman"/>
                <w:sz w:val="22"/>
                <w:szCs w:val="22"/>
              </w:rPr>
            </w:pPr>
            <w:r w:rsidRPr="00153091">
              <w:rPr>
                <w:rFonts w:ascii="Times New Roman" w:eastAsia="Times New Roman" w:hAnsi="Times New Roman"/>
                <w:sz w:val="22"/>
                <w:szCs w:val="22"/>
              </w:rPr>
              <w:t>Brīvības iela 120, Jēkabpils, Jēkabpils novads, LV-5201</w:t>
            </w:r>
          </w:p>
        </w:tc>
      </w:tr>
      <w:tr w:rsidR="00153091" w:rsidRPr="00153091" w14:paraId="1D7113A1" w14:textId="77777777" w:rsidTr="00C8579E">
        <w:tc>
          <w:tcPr>
            <w:tcW w:w="2620" w:type="dxa"/>
          </w:tcPr>
          <w:p w14:paraId="0997D791" w14:textId="77777777" w:rsidR="00153091" w:rsidRPr="00153091" w:rsidRDefault="00153091" w:rsidP="00153091">
            <w:pPr>
              <w:widowControl w:val="0"/>
              <w:adjustRightInd w:val="0"/>
              <w:jc w:val="both"/>
              <w:textAlignment w:val="baseline"/>
              <w:rPr>
                <w:rFonts w:ascii="Times New Roman" w:eastAsia="Times New Roman" w:hAnsi="Times New Roman"/>
                <w:b/>
                <w:sz w:val="22"/>
                <w:szCs w:val="22"/>
              </w:rPr>
            </w:pPr>
            <w:r w:rsidRPr="00153091">
              <w:rPr>
                <w:rFonts w:ascii="Times New Roman" w:eastAsia="Times New Roman" w:hAnsi="Times New Roman"/>
                <w:b/>
                <w:sz w:val="22"/>
                <w:szCs w:val="22"/>
              </w:rPr>
              <w:t>Reģistrācijas numurs</w:t>
            </w:r>
          </w:p>
        </w:tc>
        <w:tc>
          <w:tcPr>
            <w:tcW w:w="5548" w:type="dxa"/>
          </w:tcPr>
          <w:p w14:paraId="21358662" w14:textId="77777777" w:rsidR="00153091" w:rsidRPr="00153091" w:rsidRDefault="00153091" w:rsidP="00153091">
            <w:pPr>
              <w:widowControl w:val="0"/>
              <w:adjustRightInd w:val="0"/>
              <w:jc w:val="both"/>
              <w:textAlignment w:val="baseline"/>
              <w:rPr>
                <w:rFonts w:ascii="Times New Roman" w:eastAsia="Times New Roman" w:hAnsi="Times New Roman"/>
                <w:sz w:val="22"/>
                <w:szCs w:val="22"/>
              </w:rPr>
            </w:pPr>
            <w:r w:rsidRPr="00153091">
              <w:rPr>
                <w:rFonts w:ascii="Times New Roman" w:eastAsia="Times New Roman" w:hAnsi="Times New Roman"/>
                <w:sz w:val="22"/>
                <w:szCs w:val="22"/>
              </w:rPr>
              <w:t>90000024205</w:t>
            </w:r>
          </w:p>
        </w:tc>
      </w:tr>
      <w:tr w:rsidR="00153091" w:rsidRPr="00153091" w14:paraId="3258D7E3" w14:textId="77777777" w:rsidTr="00C8579E">
        <w:tc>
          <w:tcPr>
            <w:tcW w:w="2620" w:type="dxa"/>
          </w:tcPr>
          <w:p w14:paraId="160AB98B" w14:textId="77777777" w:rsidR="00153091" w:rsidRPr="00153091" w:rsidRDefault="00153091" w:rsidP="00153091">
            <w:pPr>
              <w:widowControl w:val="0"/>
              <w:adjustRightInd w:val="0"/>
              <w:jc w:val="both"/>
              <w:textAlignment w:val="baseline"/>
              <w:rPr>
                <w:rFonts w:ascii="Times New Roman" w:eastAsia="Times New Roman" w:hAnsi="Times New Roman"/>
                <w:b/>
                <w:sz w:val="22"/>
                <w:szCs w:val="22"/>
              </w:rPr>
            </w:pPr>
            <w:r w:rsidRPr="00153091">
              <w:rPr>
                <w:rFonts w:ascii="Times New Roman" w:eastAsia="Times New Roman" w:hAnsi="Times New Roman"/>
                <w:b/>
                <w:sz w:val="22"/>
                <w:szCs w:val="22"/>
              </w:rPr>
              <w:t>Tālrunis, fakss</w:t>
            </w:r>
          </w:p>
        </w:tc>
        <w:tc>
          <w:tcPr>
            <w:tcW w:w="5548" w:type="dxa"/>
          </w:tcPr>
          <w:p w14:paraId="347CC9DC" w14:textId="77777777" w:rsidR="00153091" w:rsidRPr="00153091" w:rsidRDefault="00153091" w:rsidP="00153091">
            <w:pPr>
              <w:widowControl w:val="0"/>
              <w:adjustRightInd w:val="0"/>
              <w:jc w:val="both"/>
              <w:textAlignment w:val="baseline"/>
              <w:rPr>
                <w:rFonts w:ascii="Times New Roman" w:eastAsia="Times New Roman" w:hAnsi="Times New Roman"/>
                <w:sz w:val="22"/>
                <w:szCs w:val="22"/>
              </w:rPr>
            </w:pPr>
            <w:r w:rsidRPr="00153091">
              <w:rPr>
                <w:rFonts w:ascii="Times New Roman" w:eastAsia="Times New Roman" w:hAnsi="Times New Roman"/>
                <w:sz w:val="22"/>
                <w:szCs w:val="22"/>
              </w:rPr>
              <w:t>Tālr./fakss 65207304</w:t>
            </w:r>
          </w:p>
        </w:tc>
      </w:tr>
      <w:tr w:rsidR="00153091" w:rsidRPr="00153091" w14:paraId="5E90B781" w14:textId="77777777" w:rsidTr="00C8579E">
        <w:tc>
          <w:tcPr>
            <w:tcW w:w="2620" w:type="dxa"/>
          </w:tcPr>
          <w:p w14:paraId="155EE693" w14:textId="77777777" w:rsidR="00153091" w:rsidRPr="00153091" w:rsidRDefault="00153091" w:rsidP="00153091">
            <w:pPr>
              <w:widowControl w:val="0"/>
              <w:adjustRightInd w:val="0"/>
              <w:jc w:val="both"/>
              <w:textAlignment w:val="baseline"/>
              <w:rPr>
                <w:rFonts w:ascii="Times New Roman" w:eastAsia="Times New Roman" w:hAnsi="Times New Roman"/>
                <w:b/>
                <w:sz w:val="22"/>
                <w:szCs w:val="22"/>
              </w:rPr>
            </w:pPr>
            <w:r w:rsidRPr="00153091">
              <w:rPr>
                <w:rFonts w:ascii="Times New Roman" w:eastAsia="Times New Roman" w:hAnsi="Times New Roman"/>
                <w:b/>
                <w:sz w:val="22"/>
                <w:szCs w:val="22"/>
              </w:rPr>
              <w:t>Kontaktpersonas</w:t>
            </w:r>
          </w:p>
        </w:tc>
        <w:tc>
          <w:tcPr>
            <w:tcW w:w="5548" w:type="dxa"/>
          </w:tcPr>
          <w:p w14:paraId="74C05756" w14:textId="77777777" w:rsidR="00153091" w:rsidRPr="00153091" w:rsidRDefault="00153091" w:rsidP="00153091">
            <w:pPr>
              <w:widowControl w:val="0"/>
              <w:tabs>
                <w:tab w:val="left" w:pos="240"/>
              </w:tabs>
              <w:adjustRightInd w:val="0"/>
              <w:jc w:val="both"/>
              <w:textAlignment w:val="baseline"/>
              <w:rPr>
                <w:rFonts w:ascii="Times New Roman" w:eastAsia="Times New Roman" w:hAnsi="Times New Roman"/>
                <w:sz w:val="22"/>
                <w:szCs w:val="22"/>
              </w:rPr>
            </w:pPr>
            <w:r w:rsidRPr="00153091">
              <w:rPr>
                <w:rFonts w:ascii="Times New Roman" w:eastAsia="Times New Roman" w:hAnsi="Times New Roman"/>
                <w:b/>
                <w:bCs/>
                <w:sz w:val="22"/>
                <w:szCs w:val="22"/>
              </w:rPr>
              <w:t>Par iepirkuma dokumentāciju:</w:t>
            </w:r>
            <w:r w:rsidRPr="00153091">
              <w:rPr>
                <w:rFonts w:ascii="Times New Roman" w:eastAsia="Times New Roman" w:hAnsi="Times New Roman"/>
                <w:sz w:val="22"/>
                <w:szCs w:val="22"/>
              </w:rPr>
              <w:t xml:space="preserve"> Iepirkumu komisijas sekretāre Liene Maisaka – 65245677, 26691248, e-pasts liene.maisaka@jekabpils.lv</w:t>
            </w:r>
          </w:p>
          <w:p w14:paraId="11E37874" w14:textId="77777777" w:rsidR="00153091" w:rsidRPr="00153091" w:rsidRDefault="00153091" w:rsidP="00153091">
            <w:pPr>
              <w:widowControl w:val="0"/>
              <w:tabs>
                <w:tab w:val="left" w:pos="240"/>
              </w:tabs>
              <w:adjustRightInd w:val="0"/>
              <w:jc w:val="both"/>
              <w:textAlignment w:val="baseline"/>
              <w:rPr>
                <w:rFonts w:ascii="Times New Roman" w:eastAsia="Times New Roman" w:hAnsi="Times New Roman"/>
                <w:color w:val="0000FF"/>
                <w:sz w:val="22"/>
                <w:szCs w:val="22"/>
                <w:u w:val="single"/>
              </w:rPr>
            </w:pPr>
            <w:r w:rsidRPr="00153091">
              <w:rPr>
                <w:rFonts w:ascii="Times New Roman" w:eastAsia="Times New Roman" w:hAnsi="Times New Roman"/>
                <w:b/>
                <w:bCs/>
                <w:sz w:val="22"/>
                <w:szCs w:val="22"/>
              </w:rPr>
              <w:t>Par iepirkuma procedūru:</w:t>
            </w:r>
            <w:r w:rsidRPr="00153091">
              <w:rPr>
                <w:rFonts w:ascii="Times New Roman" w:eastAsia="Times New Roman" w:hAnsi="Times New Roman"/>
                <w:sz w:val="22"/>
                <w:szCs w:val="22"/>
              </w:rPr>
              <w:t xml:space="preserve"> Pašvaldības būvinženieris Gatis Puzāns – 65245492, 28636652, e-pasts gatis.puzans@viesite.lv</w:t>
            </w:r>
          </w:p>
        </w:tc>
      </w:tr>
      <w:tr w:rsidR="00153091" w:rsidRPr="00153091" w14:paraId="47FE8B45" w14:textId="77777777" w:rsidTr="00C8579E">
        <w:tc>
          <w:tcPr>
            <w:tcW w:w="2620" w:type="dxa"/>
          </w:tcPr>
          <w:p w14:paraId="70DCC6FF" w14:textId="77777777" w:rsidR="00153091" w:rsidRPr="00153091" w:rsidRDefault="00153091" w:rsidP="00153091">
            <w:pPr>
              <w:widowControl w:val="0"/>
              <w:adjustRightInd w:val="0"/>
              <w:jc w:val="both"/>
              <w:textAlignment w:val="baseline"/>
              <w:rPr>
                <w:rFonts w:ascii="Times New Roman" w:eastAsia="Times New Roman" w:hAnsi="Times New Roman"/>
                <w:b/>
                <w:sz w:val="22"/>
                <w:szCs w:val="22"/>
              </w:rPr>
            </w:pPr>
            <w:r w:rsidRPr="00153091">
              <w:rPr>
                <w:rFonts w:ascii="Times New Roman" w:eastAsia="Times New Roman" w:hAnsi="Times New Roman"/>
                <w:b/>
                <w:sz w:val="22"/>
                <w:szCs w:val="22"/>
              </w:rPr>
              <w:t>Darba laiks</w:t>
            </w:r>
          </w:p>
        </w:tc>
        <w:tc>
          <w:tcPr>
            <w:tcW w:w="5548" w:type="dxa"/>
          </w:tcPr>
          <w:p w14:paraId="60CB1D7F" w14:textId="77777777" w:rsidR="00153091" w:rsidRPr="00153091" w:rsidRDefault="00153091" w:rsidP="00153091">
            <w:pPr>
              <w:widowControl w:val="0"/>
              <w:adjustRightInd w:val="0"/>
              <w:jc w:val="both"/>
              <w:textAlignment w:val="baseline"/>
              <w:rPr>
                <w:rFonts w:ascii="Times New Roman" w:eastAsia="Times New Roman" w:hAnsi="Times New Roman"/>
                <w:sz w:val="22"/>
                <w:szCs w:val="22"/>
              </w:rPr>
            </w:pPr>
            <w:r w:rsidRPr="00153091">
              <w:rPr>
                <w:rFonts w:ascii="Times New Roman" w:eastAsia="Times New Roman" w:hAnsi="Times New Roman"/>
                <w:sz w:val="22"/>
                <w:szCs w:val="22"/>
              </w:rPr>
              <w:t>P,O, T, C no plkst. 08</w:t>
            </w:r>
            <w:r w:rsidRPr="00153091">
              <w:rPr>
                <w:rFonts w:ascii="Times New Roman" w:eastAsia="Times New Roman" w:hAnsi="Times New Roman"/>
                <w:sz w:val="22"/>
                <w:szCs w:val="22"/>
                <w:vertAlign w:val="superscript"/>
              </w:rPr>
              <w:t>00</w:t>
            </w:r>
            <w:r w:rsidRPr="00153091">
              <w:rPr>
                <w:rFonts w:ascii="Times New Roman" w:eastAsia="Times New Roman" w:hAnsi="Times New Roman"/>
                <w:sz w:val="22"/>
                <w:szCs w:val="22"/>
              </w:rPr>
              <w:t xml:space="preserve"> līdz 12</w:t>
            </w:r>
            <w:r w:rsidRPr="00153091">
              <w:rPr>
                <w:rFonts w:ascii="Times New Roman" w:eastAsia="Times New Roman" w:hAnsi="Times New Roman"/>
                <w:sz w:val="22"/>
                <w:szCs w:val="22"/>
                <w:vertAlign w:val="superscript"/>
              </w:rPr>
              <w:t>00</w:t>
            </w:r>
            <w:r w:rsidRPr="00153091">
              <w:rPr>
                <w:rFonts w:ascii="Times New Roman" w:eastAsia="Times New Roman" w:hAnsi="Times New Roman"/>
                <w:sz w:val="22"/>
                <w:szCs w:val="22"/>
              </w:rPr>
              <w:t xml:space="preserve"> un no plkst.12</w:t>
            </w:r>
            <w:r w:rsidRPr="00153091">
              <w:rPr>
                <w:rFonts w:ascii="Times New Roman" w:eastAsia="Times New Roman" w:hAnsi="Times New Roman"/>
                <w:sz w:val="22"/>
                <w:szCs w:val="22"/>
                <w:vertAlign w:val="superscript"/>
              </w:rPr>
              <w:t>30</w:t>
            </w:r>
            <w:r w:rsidRPr="00153091">
              <w:rPr>
                <w:rFonts w:ascii="Times New Roman" w:eastAsia="Times New Roman" w:hAnsi="Times New Roman"/>
                <w:sz w:val="22"/>
                <w:szCs w:val="22"/>
              </w:rPr>
              <w:t>-17</w:t>
            </w:r>
            <w:r w:rsidRPr="00153091">
              <w:rPr>
                <w:rFonts w:ascii="Times New Roman" w:eastAsia="Times New Roman" w:hAnsi="Times New Roman"/>
                <w:sz w:val="22"/>
                <w:szCs w:val="22"/>
                <w:vertAlign w:val="superscript"/>
              </w:rPr>
              <w:t>00</w:t>
            </w:r>
            <w:r w:rsidRPr="00153091">
              <w:rPr>
                <w:rFonts w:ascii="Times New Roman" w:eastAsia="Times New Roman" w:hAnsi="Times New Roman"/>
                <w:sz w:val="22"/>
                <w:szCs w:val="22"/>
              </w:rPr>
              <w:t xml:space="preserve">; </w:t>
            </w:r>
          </w:p>
          <w:p w14:paraId="6B376A86" w14:textId="77777777" w:rsidR="00153091" w:rsidRPr="00153091" w:rsidRDefault="00153091" w:rsidP="00153091">
            <w:pPr>
              <w:widowControl w:val="0"/>
              <w:adjustRightInd w:val="0"/>
              <w:jc w:val="both"/>
              <w:textAlignment w:val="baseline"/>
              <w:rPr>
                <w:rFonts w:ascii="Times New Roman" w:eastAsia="Times New Roman" w:hAnsi="Times New Roman"/>
                <w:sz w:val="22"/>
                <w:szCs w:val="22"/>
              </w:rPr>
            </w:pPr>
            <w:r w:rsidRPr="00153091">
              <w:rPr>
                <w:rFonts w:ascii="Times New Roman" w:eastAsia="Times New Roman" w:hAnsi="Times New Roman"/>
                <w:sz w:val="22"/>
                <w:szCs w:val="22"/>
              </w:rPr>
              <w:t>Piektdienās no plkst. 08</w:t>
            </w:r>
            <w:r w:rsidRPr="00153091">
              <w:rPr>
                <w:rFonts w:ascii="Times New Roman" w:eastAsia="Times New Roman" w:hAnsi="Times New Roman"/>
                <w:sz w:val="22"/>
                <w:szCs w:val="22"/>
                <w:vertAlign w:val="superscript"/>
              </w:rPr>
              <w:t>00</w:t>
            </w:r>
            <w:r w:rsidRPr="00153091">
              <w:rPr>
                <w:rFonts w:ascii="Times New Roman" w:eastAsia="Times New Roman" w:hAnsi="Times New Roman"/>
                <w:sz w:val="22"/>
                <w:szCs w:val="22"/>
              </w:rPr>
              <w:t xml:space="preserve"> līdz 12</w:t>
            </w:r>
            <w:r w:rsidRPr="00153091">
              <w:rPr>
                <w:rFonts w:ascii="Times New Roman" w:eastAsia="Times New Roman" w:hAnsi="Times New Roman"/>
                <w:sz w:val="22"/>
                <w:szCs w:val="22"/>
                <w:vertAlign w:val="superscript"/>
              </w:rPr>
              <w:t>00</w:t>
            </w:r>
            <w:r w:rsidRPr="00153091">
              <w:rPr>
                <w:rFonts w:ascii="Times New Roman" w:eastAsia="Times New Roman" w:hAnsi="Times New Roman"/>
                <w:sz w:val="22"/>
                <w:szCs w:val="22"/>
              </w:rPr>
              <w:t xml:space="preserve"> un no plkst.12</w:t>
            </w:r>
            <w:r w:rsidRPr="00153091">
              <w:rPr>
                <w:rFonts w:ascii="Times New Roman" w:eastAsia="Times New Roman" w:hAnsi="Times New Roman"/>
                <w:sz w:val="22"/>
                <w:szCs w:val="22"/>
                <w:vertAlign w:val="superscript"/>
              </w:rPr>
              <w:t>30</w:t>
            </w:r>
            <w:r w:rsidRPr="00153091">
              <w:rPr>
                <w:rFonts w:ascii="Times New Roman" w:eastAsia="Times New Roman" w:hAnsi="Times New Roman"/>
                <w:sz w:val="22"/>
                <w:szCs w:val="22"/>
              </w:rPr>
              <w:t>-14</w:t>
            </w:r>
            <w:r w:rsidRPr="00153091">
              <w:rPr>
                <w:rFonts w:ascii="Times New Roman" w:eastAsia="Times New Roman" w:hAnsi="Times New Roman"/>
                <w:sz w:val="22"/>
                <w:szCs w:val="22"/>
                <w:vertAlign w:val="superscript"/>
              </w:rPr>
              <w:t>30</w:t>
            </w:r>
          </w:p>
        </w:tc>
      </w:tr>
      <w:bookmarkEnd w:id="2"/>
    </w:tbl>
    <w:p w14:paraId="610810FE" w14:textId="77777777" w:rsidR="008F2329" w:rsidRPr="00BE287F" w:rsidRDefault="008F2329" w:rsidP="008F2329">
      <w:pPr>
        <w:pStyle w:val="Sarakstanumurs2"/>
        <w:ind w:left="0" w:firstLine="0"/>
        <w:rPr>
          <w:sz w:val="16"/>
          <w:szCs w:val="16"/>
        </w:rPr>
      </w:pPr>
    </w:p>
    <w:p w14:paraId="0D80D1B8" w14:textId="77777777" w:rsidR="008F2329" w:rsidRPr="00F912B5" w:rsidRDefault="008F2329" w:rsidP="00904924">
      <w:pPr>
        <w:pStyle w:val="Sarakstanumurs2"/>
        <w:numPr>
          <w:ilvl w:val="0"/>
          <w:numId w:val="4"/>
        </w:numPr>
        <w:rPr>
          <w:b/>
        </w:rPr>
      </w:pPr>
      <w:r w:rsidRPr="00BE287F">
        <w:rPr>
          <w:b/>
        </w:rPr>
        <w:t>Iepirkuma metode</w:t>
      </w:r>
    </w:p>
    <w:p w14:paraId="21FA3379" w14:textId="5873E10F" w:rsidR="00A6351F" w:rsidRPr="00EF1F44" w:rsidRDefault="00A6351F" w:rsidP="00904924">
      <w:pPr>
        <w:pStyle w:val="Sarakstarindkopa"/>
        <w:numPr>
          <w:ilvl w:val="1"/>
          <w:numId w:val="4"/>
        </w:numPr>
        <w:jc w:val="both"/>
        <w:rPr>
          <w:rFonts w:ascii="Times New Roman" w:eastAsia="Times New Roman" w:hAnsi="Times New Roman"/>
          <w:sz w:val="24"/>
          <w:szCs w:val="24"/>
          <w:lang w:eastAsia="en-US"/>
        </w:rPr>
      </w:pPr>
      <w:r w:rsidRPr="00EF1F44">
        <w:rPr>
          <w:rFonts w:ascii="Times New Roman" w:eastAsia="Times New Roman" w:hAnsi="Times New Roman"/>
          <w:sz w:val="24"/>
          <w:szCs w:val="24"/>
          <w:lang w:eastAsia="en-US"/>
        </w:rPr>
        <w:t>Iepirkums tiek organizēts atbilstīgi Viesītes novada domes 2018.</w:t>
      </w:r>
      <w:r w:rsidR="00C335DD">
        <w:rPr>
          <w:rFonts w:ascii="Times New Roman" w:eastAsia="Times New Roman" w:hAnsi="Times New Roman"/>
          <w:sz w:val="24"/>
          <w:szCs w:val="24"/>
          <w:lang w:eastAsia="en-US"/>
        </w:rPr>
        <w:t xml:space="preserve"> </w:t>
      </w:r>
      <w:r w:rsidRPr="00EF1F44">
        <w:rPr>
          <w:rFonts w:ascii="Times New Roman" w:eastAsia="Times New Roman" w:hAnsi="Times New Roman"/>
          <w:sz w:val="24"/>
          <w:szCs w:val="24"/>
          <w:lang w:eastAsia="en-US"/>
        </w:rPr>
        <w:t>gada 19.</w:t>
      </w:r>
      <w:r w:rsidR="00C335DD">
        <w:rPr>
          <w:rFonts w:ascii="Times New Roman" w:eastAsia="Times New Roman" w:hAnsi="Times New Roman"/>
          <w:sz w:val="24"/>
          <w:szCs w:val="24"/>
          <w:lang w:eastAsia="en-US"/>
        </w:rPr>
        <w:t xml:space="preserve"> </w:t>
      </w:r>
      <w:r w:rsidRPr="00EF1F44">
        <w:rPr>
          <w:rFonts w:ascii="Times New Roman" w:eastAsia="Times New Roman" w:hAnsi="Times New Roman"/>
          <w:sz w:val="24"/>
          <w:szCs w:val="24"/>
          <w:lang w:eastAsia="en-US"/>
        </w:rPr>
        <w:t>aprīlī apstiprinātajiem noteikumiem Nr. 2018/4 „Par kārtību, kādā tiek veikti Publisko iepirkumu likumā nereglamentētie iepirkumi”</w:t>
      </w:r>
      <w:r w:rsidR="00EA7A0D">
        <w:rPr>
          <w:rStyle w:val="Vresatsauce"/>
          <w:rFonts w:ascii="Times New Roman" w:eastAsia="Times New Roman" w:hAnsi="Times New Roman"/>
          <w:sz w:val="24"/>
          <w:szCs w:val="24"/>
          <w:lang w:eastAsia="en-US"/>
        </w:rPr>
        <w:footnoteReference w:id="1"/>
      </w:r>
      <w:r w:rsidRPr="00EF1F44">
        <w:rPr>
          <w:rFonts w:ascii="Times New Roman" w:eastAsia="Times New Roman" w:hAnsi="Times New Roman"/>
          <w:sz w:val="24"/>
          <w:szCs w:val="24"/>
          <w:lang w:eastAsia="en-US"/>
        </w:rPr>
        <w:t xml:space="preserve"> (</w:t>
      </w:r>
      <w:hyperlink r:id="rId8" w:history="1">
        <w:r w:rsidRPr="00EF1F44">
          <w:rPr>
            <w:rStyle w:val="Hipersaite"/>
            <w:rFonts w:ascii="Times New Roman" w:eastAsia="Times New Roman" w:hAnsi="Times New Roman"/>
            <w:sz w:val="24"/>
            <w:szCs w:val="24"/>
            <w:lang w:eastAsia="en-US"/>
          </w:rPr>
          <w:t>http://www.viesite.lv/wp-content/uploads/2018/04/Kartiba_Nereglamentetiem_iepirkumiem.pdf</w:t>
        </w:r>
      </w:hyperlink>
      <w:r w:rsidRPr="00EF1F44">
        <w:rPr>
          <w:rFonts w:ascii="Times New Roman" w:eastAsia="Times New Roman" w:hAnsi="Times New Roman"/>
          <w:sz w:val="24"/>
          <w:szCs w:val="24"/>
          <w:lang w:eastAsia="en-US"/>
        </w:rPr>
        <w:t xml:space="preserve"> ). </w:t>
      </w:r>
    </w:p>
    <w:p w14:paraId="16956235" w14:textId="77777777" w:rsidR="008F2329" w:rsidRPr="00BE287F" w:rsidRDefault="008F2329" w:rsidP="008F2329">
      <w:pPr>
        <w:pStyle w:val="Sarakstanumurs2"/>
        <w:ind w:left="426" w:hanging="426"/>
        <w:rPr>
          <w:sz w:val="16"/>
          <w:szCs w:val="16"/>
        </w:rPr>
      </w:pPr>
    </w:p>
    <w:p w14:paraId="7BE53609" w14:textId="77777777" w:rsidR="008F2329" w:rsidRPr="00BE287F" w:rsidRDefault="00F912B5" w:rsidP="00904924">
      <w:pPr>
        <w:pStyle w:val="Sarakstanumurs"/>
        <w:numPr>
          <w:ilvl w:val="0"/>
          <w:numId w:val="4"/>
        </w:numPr>
        <w:rPr>
          <w:sz w:val="16"/>
          <w:szCs w:val="16"/>
        </w:rPr>
      </w:pPr>
      <w:r>
        <w:rPr>
          <w:b/>
        </w:rPr>
        <w:t xml:space="preserve"> </w:t>
      </w:r>
      <w:r w:rsidR="008F2329" w:rsidRPr="00BE287F">
        <w:rPr>
          <w:b/>
        </w:rPr>
        <w:t>Iepirkuma priekšmets</w:t>
      </w:r>
    </w:p>
    <w:p w14:paraId="2356EC9C" w14:textId="563E5865" w:rsidR="008F2329" w:rsidRPr="00D4532A" w:rsidRDefault="00D15E11" w:rsidP="00904924">
      <w:pPr>
        <w:pStyle w:val="Parasts1"/>
        <w:numPr>
          <w:ilvl w:val="1"/>
          <w:numId w:val="4"/>
        </w:numPr>
        <w:spacing w:after="0" w:line="240" w:lineRule="auto"/>
        <w:jc w:val="both"/>
        <w:rPr>
          <w:rFonts w:ascii="Times New Roman" w:hAnsi="Times New Roman"/>
          <w:sz w:val="16"/>
          <w:szCs w:val="16"/>
          <w:lang w:val="lv-LV"/>
        </w:rPr>
      </w:pPr>
      <w:r w:rsidRPr="006E0411">
        <w:rPr>
          <w:rFonts w:ascii="Times New Roman" w:hAnsi="Times New Roman"/>
          <w:bCs/>
          <w:lang w:val="lv-LV"/>
        </w:rPr>
        <w:t xml:space="preserve">Iepirkuma priekšmets ir </w:t>
      </w:r>
      <w:r w:rsidR="00FA5998" w:rsidRPr="00FA5998">
        <w:rPr>
          <w:rFonts w:ascii="Times New Roman" w:hAnsi="Times New Roman"/>
          <w:lang w:val="lv-LV"/>
        </w:rPr>
        <w:t xml:space="preserve">Ielu apgaismojuma izbūve Krasta un Peldu (Peldu iela 2), ielā Viesītē, Jēkabpils novadā </w:t>
      </w:r>
      <w:r w:rsidR="004C1395" w:rsidRPr="006E0411">
        <w:rPr>
          <w:rFonts w:ascii="Times New Roman" w:hAnsi="Times New Roman"/>
          <w:lang w:val="lv-LV"/>
        </w:rPr>
        <w:t>(</w:t>
      </w:r>
      <w:r w:rsidRPr="006E0411">
        <w:rPr>
          <w:rFonts w:ascii="Times New Roman" w:hAnsi="Times New Roman"/>
          <w:bCs/>
          <w:lang w:val="lv-LV"/>
        </w:rPr>
        <w:t xml:space="preserve">turpmāk tekstā – būvdarbi) </w:t>
      </w:r>
      <w:r w:rsidR="00D4532A" w:rsidRPr="006E0411">
        <w:rPr>
          <w:rFonts w:ascii="Times New Roman" w:hAnsi="Times New Roman"/>
          <w:bCs/>
          <w:lang w:val="lv-LV"/>
        </w:rPr>
        <w:t>atbilstīgi paskaidrojuma rakstam.</w:t>
      </w:r>
    </w:p>
    <w:p w14:paraId="543BF579" w14:textId="2138BE11" w:rsidR="00D4532A" w:rsidRPr="005268F8" w:rsidRDefault="00D4532A" w:rsidP="00025920">
      <w:pPr>
        <w:widowControl w:val="0"/>
        <w:numPr>
          <w:ilvl w:val="1"/>
          <w:numId w:val="4"/>
        </w:numPr>
        <w:autoSpaceDE w:val="0"/>
        <w:autoSpaceDN w:val="0"/>
        <w:adjustRightInd w:val="0"/>
        <w:ind w:left="709"/>
        <w:contextualSpacing/>
        <w:jc w:val="both"/>
        <w:textAlignment w:val="baseline"/>
        <w:rPr>
          <w:rFonts w:ascii="Times New Roman" w:hAnsi="Times New Roman"/>
          <w:sz w:val="16"/>
          <w:szCs w:val="16"/>
        </w:rPr>
      </w:pPr>
      <w:r w:rsidRPr="005268F8">
        <w:rPr>
          <w:rFonts w:ascii="Times New Roman" w:eastAsia="Times New Roman" w:hAnsi="Times New Roman"/>
          <w:sz w:val="22"/>
          <w:szCs w:val="22"/>
        </w:rPr>
        <w:t xml:space="preserve">Būvdarbi jāveic atbilstīgi </w:t>
      </w:r>
      <w:r w:rsidR="005268F8" w:rsidRPr="005268F8">
        <w:rPr>
          <w:rFonts w:ascii="Times New Roman" w:eastAsia="Times New Roman" w:hAnsi="Times New Roman"/>
          <w:sz w:val="22"/>
          <w:szCs w:val="22"/>
        </w:rPr>
        <w:t xml:space="preserve">SIA “LRGB </w:t>
      </w:r>
      <w:proofErr w:type="spellStart"/>
      <w:r w:rsidR="005268F8" w:rsidRPr="005268F8">
        <w:rPr>
          <w:rFonts w:ascii="Times New Roman" w:eastAsia="Times New Roman" w:hAnsi="Times New Roman"/>
          <w:sz w:val="22"/>
          <w:szCs w:val="22"/>
        </w:rPr>
        <w:t>Energo</w:t>
      </w:r>
      <w:proofErr w:type="spellEnd"/>
      <w:r w:rsidR="005268F8" w:rsidRPr="005268F8">
        <w:rPr>
          <w:rFonts w:ascii="Times New Roman" w:eastAsia="Times New Roman" w:hAnsi="Times New Roman"/>
          <w:sz w:val="22"/>
          <w:szCs w:val="22"/>
        </w:rPr>
        <w:t>” izstrādātajam paskaidrojuma rakstam BIS-BL-426186-3586 “Ielu apgaismojuma izbūve Krasta ielā, Peldu ielā (Peldu iela 2), Viesītē, Jēkabpils novadā.”</w:t>
      </w:r>
      <w:r w:rsidR="005268F8">
        <w:rPr>
          <w:rFonts w:ascii="Times New Roman" w:eastAsia="Times New Roman" w:hAnsi="Times New Roman"/>
          <w:sz w:val="22"/>
          <w:szCs w:val="22"/>
        </w:rPr>
        <w:t>.</w:t>
      </w:r>
    </w:p>
    <w:p w14:paraId="1B44FF59" w14:textId="77777777" w:rsidR="008F2329" w:rsidRDefault="008F2329" w:rsidP="00904924">
      <w:pPr>
        <w:pStyle w:val="Sarakstanumurs"/>
        <w:numPr>
          <w:ilvl w:val="0"/>
          <w:numId w:val="4"/>
        </w:numPr>
        <w:rPr>
          <w:b/>
        </w:rPr>
      </w:pPr>
      <w:r w:rsidRPr="00BE287F">
        <w:rPr>
          <w:b/>
        </w:rPr>
        <w:t>Paredzamais līguma izpildes laiks, vieta</w:t>
      </w:r>
    </w:p>
    <w:p w14:paraId="4104AB62" w14:textId="5B51DF0D" w:rsidR="008F2329" w:rsidRPr="00AC3645" w:rsidRDefault="001C00B3" w:rsidP="00AC3645">
      <w:pPr>
        <w:pStyle w:val="Sarakstarindkopa"/>
        <w:numPr>
          <w:ilvl w:val="1"/>
          <w:numId w:val="4"/>
        </w:numPr>
        <w:rPr>
          <w:rFonts w:ascii="Times New Roman" w:eastAsia="Times New Roman" w:hAnsi="Times New Roman"/>
          <w:sz w:val="22"/>
          <w:szCs w:val="22"/>
          <w:lang w:eastAsia="en-US"/>
        </w:rPr>
      </w:pPr>
      <w:r w:rsidRPr="00AC3645">
        <w:rPr>
          <w:rFonts w:ascii="Times New Roman" w:hAnsi="Times New Roman"/>
          <w:sz w:val="22"/>
          <w:szCs w:val="22"/>
        </w:rPr>
        <w:t>L</w:t>
      </w:r>
      <w:r w:rsidR="008F2329" w:rsidRPr="00AC3645">
        <w:rPr>
          <w:rFonts w:ascii="Times New Roman" w:hAnsi="Times New Roman"/>
          <w:sz w:val="22"/>
          <w:szCs w:val="22"/>
        </w:rPr>
        <w:t>īguma izpildes laiks</w:t>
      </w:r>
      <w:r w:rsidR="008F2329" w:rsidRPr="00F820EA">
        <w:t xml:space="preserve">: </w:t>
      </w:r>
      <w:r w:rsidR="00AC3645" w:rsidRPr="00AC3645">
        <w:rPr>
          <w:rFonts w:ascii="Times New Roman" w:eastAsia="Times New Roman" w:hAnsi="Times New Roman"/>
          <w:sz w:val="22"/>
          <w:szCs w:val="22"/>
          <w:lang w:eastAsia="en-US"/>
        </w:rPr>
        <w:t xml:space="preserve">Būvdarbi jāveic un objekts jānodod ekspluatācijā </w:t>
      </w:r>
      <w:r w:rsidR="00AC3645" w:rsidRPr="002E4C0F">
        <w:rPr>
          <w:rFonts w:ascii="Times New Roman" w:eastAsia="Times New Roman" w:hAnsi="Times New Roman"/>
          <w:b/>
          <w:bCs/>
          <w:sz w:val="22"/>
          <w:szCs w:val="22"/>
          <w:lang w:eastAsia="en-US"/>
        </w:rPr>
        <w:t>četru mēnešu laikā</w:t>
      </w:r>
      <w:r w:rsidR="00AC3645" w:rsidRPr="00AC3645">
        <w:rPr>
          <w:rFonts w:ascii="Times New Roman" w:eastAsia="Times New Roman" w:hAnsi="Times New Roman"/>
          <w:sz w:val="22"/>
          <w:szCs w:val="22"/>
          <w:lang w:eastAsia="en-US"/>
        </w:rPr>
        <w:t xml:space="preserve"> no būvdarbu uzsākšanas dienas;</w:t>
      </w:r>
    </w:p>
    <w:p w14:paraId="6B2FB553" w14:textId="67CA6522" w:rsidR="002B1639" w:rsidRPr="00BE287F" w:rsidRDefault="0070726A" w:rsidP="00904924">
      <w:pPr>
        <w:pStyle w:val="Sarakstanumurs"/>
        <w:numPr>
          <w:ilvl w:val="1"/>
          <w:numId w:val="4"/>
        </w:numPr>
        <w:ind w:left="714" w:hanging="357"/>
      </w:pPr>
      <w:r>
        <w:t xml:space="preserve"> </w:t>
      </w:r>
      <w:r w:rsidR="001C00B3">
        <w:t xml:space="preserve">Būvdarbu veikšanas </w:t>
      </w:r>
      <w:r w:rsidR="002B1639">
        <w:t>adrese:</w:t>
      </w:r>
      <w:r w:rsidR="00F65464">
        <w:t xml:space="preserve"> </w:t>
      </w:r>
      <w:r w:rsidR="00AC3645">
        <w:t xml:space="preserve">Viesīte, Jēkabpils novads. </w:t>
      </w:r>
    </w:p>
    <w:p w14:paraId="204C327B" w14:textId="77777777" w:rsidR="008F2329" w:rsidRPr="00BE287F" w:rsidRDefault="008F2329" w:rsidP="008F2329">
      <w:pPr>
        <w:pStyle w:val="Parasts1"/>
        <w:spacing w:after="0" w:line="240" w:lineRule="auto"/>
        <w:rPr>
          <w:rFonts w:ascii="Times New Roman" w:hAnsi="Times New Roman"/>
          <w:sz w:val="16"/>
          <w:szCs w:val="16"/>
          <w:lang w:val="lv-LV"/>
        </w:rPr>
      </w:pPr>
    </w:p>
    <w:p w14:paraId="26395FF1" w14:textId="77777777" w:rsidR="008F2329" w:rsidRPr="00BE287F" w:rsidRDefault="008F2329" w:rsidP="00904924">
      <w:pPr>
        <w:pStyle w:val="Parasts1"/>
        <w:numPr>
          <w:ilvl w:val="0"/>
          <w:numId w:val="4"/>
        </w:numPr>
        <w:spacing w:after="0" w:line="240" w:lineRule="auto"/>
        <w:rPr>
          <w:rFonts w:ascii="Times New Roman" w:hAnsi="Times New Roman"/>
          <w:b/>
          <w:sz w:val="16"/>
          <w:szCs w:val="16"/>
          <w:lang w:val="lv-LV"/>
        </w:rPr>
      </w:pPr>
      <w:r w:rsidRPr="00BE287F">
        <w:rPr>
          <w:rFonts w:ascii="Times New Roman" w:hAnsi="Times New Roman"/>
          <w:b/>
          <w:sz w:val="24"/>
          <w:szCs w:val="24"/>
          <w:lang w:val="lv-LV"/>
        </w:rPr>
        <w:t>Prasības pretendentam</w:t>
      </w:r>
    </w:p>
    <w:p w14:paraId="0222706E" w14:textId="77777777" w:rsidR="008F2329" w:rsidRDefault="008F2329" w:rsidP="00904924">
      <w:pPr>
        <w:pStyle w:val="Parasts1"/>
        <w:numPr>
          <w:ilvl w:val="1"/>
          <w:numId w:val="4"/>
        </w:numPr>
        <w:tabs>
          <w:tab w:val="left" w:pos="426"/>
        </w:tabs>
        <w:spacing w:after="0" w:line="240" w:lineRule="auto"/>
        <w:rPr>
          <w:rFonts w:ascii="Times New Roman" w:hAnsi="Times New Roman"/>
          <w:sz w:val="24"/>
          <w:szCs w:val="24"/>
          <w:lang w:val="lv-LV"/>
        </w:rPr>
      </w:pPr>
      <w:r w:rsidRPr="00BE287F">
        <w:rPr>
          <w:rFonts w:ascii="Times New Roman" w:hAnsi="Times New Roman"/>
          <w:sz w:val="24"/>
          <w:szCs w:val="24"/>
          <w:lang w:val="lv-LV"/>
        </w:rPr>
        <w:t>Pretendents ir reģistrēts atbilstoši normatīvo aktu prasībām.</w:t>
      </w:r>
    </w:p>
    <w:p w14:paraId="7E3FD132" w14:textId="52D9B94E" w:rsidR="00595E8F" w:rsidRDefault="00595E8F" w:rsidP="00904924">
      <w:pPr>
        <w:pStyle w:val="Parasts1"/>
        <w:numPr>
          <w:ilvl w:val="1"/>
          <w:numId w:val="4"/>
        </w:numPr>
        <w:tabs>
          <w:tab w:val="left" w:pos="426"/>
        </w:tabs>
        <w:spacing w:after="0" w:line="240" w:lineRule="auto"/>
        <w:rPr>
          <w:rFonts w:ascii="Times New Roman" w:hAnsi="Times New Roman"/>
          <w:sz w:val="24"/>
          <w:szCs w:val="24"/>
          <w:lang w:val="lv-LV"/>
        </w:rPr>
      </w:pPr>
      <w:r>
        <w:rPr>
          <w:rFonts w:ascii="Times New Roman" w:hAnsi="Times New Roman"/>
          <w:sz w:val="24"/>
          <w:szCs w:val="24"/>
          <w:lang w:val="lv-LV"/>
        </w:rPr>
        <w:t>Pretendents reģistrēts Būvkomersantu reģistrā</w:t>
      </w:r>
      <w:r w:rsidR="00C335DD">
        <w:rPr>
          <w:rFonts w:ascii="Times New Roman" w:hAnsi="Times New Roman"/>
          <w:sz w:val="24"/>
          <w:szCs w:val="24"/>
          <w:lang w:val="lv-LV"/>
        </w:rPr>
        <w:t>, un</w:t>
      </w:r>
      <w:r>
        <w:rPr>
          <w:rFonts w:ascii="Times New Roman" w:hAnsi="Times New Roman"/>
          <w:sz w:val="24"/>
          <w:szCs w:val="24"/>
          <w:lang w:val="lv-LV"/>
        </w:rPr>
        <w:t xml:space="preserve"> tam ir uz darba līguma pamata nodarbināts </w:t>
      </w:r>
      <w:r w:rsidR="00D15E11" w:rsidRPr="006E0411">
        <w:rPr>
          <w:rFonts w:ascii="Times New Roman" w:eastAsia="Times-Roman" w:hAnsi="Times New Roman"/>
          <w:kern w:val="28"/>
          <w:u w:val="single"/>
          <w:lang w:val="lv-LV"/>
        </w:rPr>
        <w:t>būvdarbu vadītāj</w:t>
      </w:r>
      <w:r w:rsidR="00833353" w:rsidRPr="006E0411">
        <w:rPr>
          <w:rFonts w:ascii="Times New Roman" w:eastAsia="Times-Roman" w:hAnsi="Times New Roman"/>
          <w:kern w:val="28"/>
          <w:u w:val="single"/>
          <w:lang w:val="lv-LV"/>
        </w:rPr>
        <w:t>s</w:t>
      </w:r>
      <w:r w:rsidR="00D15E11" w:rsidRPr="006E0411">
        <w:rPr>
          <w:rFonts w:ascii="Times New Roman" w:eastAsia="Times-Roman" w:hAnsi="Times New Roman"/>
          <w:kern w:val="28"/>
          <w:u w:val="single"/>
          <w:lang w:val="lv-LV"/>
        </w:rPr>
        <w:t xml:space="preserve"> </w:t>
      </w:r>
      <w:r w:rsidR="00D15E11" w:rsidRPr="006E0411">
        <w:rPr>
          <w:rFonts w:ascii="Times New Roman" w:hAnsi="Times New Roman"/>
          <w:lang w:val="lv-LV"/>
        </w:rPr>
        <w:t>elektroietaišu izbūves darbu vadīšanā līdz 1 kV</w:t>
      </w:r>
      <w:r w:rsidR="006F052B">
        <w:rPr>
          <w:rFonts w:ascii="Times New Roman" w:hAnsi="Times New Roman"/>
          <w:sz w:val="24"/>
          <w:szCs w:val="24"/>
          <w:lang w:val="lv-LV"/>
        </w:rPr>
        <w:t>.</w:t>
      </w:r>
    </w:p>
    <w:p w14:paraId="714975EE" w14:textId="77777777" w:rsidR="006F052B" w:rsidRPr="00F86463" w:rsidRDefault="006F052B" w:rsidP="00904924">
      <w:pPr>
        <w:pStyle w:val="Parasts1"/>
        <w:numPr>
          <w:ilvl w:val="1"/>
          <w:numId w:val="4"/>
        </w:numPr>
        <w:tabs>
          <w:tab w:val="left" w:pos="426"/>
        </w:tabs>
        <w:spacing w:after="0" w:line="240" w:lineRule="auto"/>
        <w:rPr>
          <w:rFonts w:ascii="Times New Roman" w:hAnsi="Times New Roman"/>
          <w:sz w:val="24"/>
          <w:szCs w:val="24"/>
          <w:lang w:val="lv-LV"/>
        </w:rPr>
      </w:pPr>
      <w:r w:rsidRPr="00F86463">
        <w:rPr>
          <w:rFonts w:ascii="Times New Roman" w:hAnsi="Times New Roman"/>
          <w:sz w:val="24"/>
          <w:szCs w:val="24"/>
          <w:lang w:val="lv-LV"/>
        </w:rPr>
        <w:t xml:space="preserve">Pretendenta vidējais finanšu apgrozījums trīs iepriekšējos gados būvniecībā nav mazāks par EUR </w:t>
      </w:r>
      <w:r w:rsidR="00EA7A0D">
        <w:rPr>
          <w:rFonts w:ascii="Times New Roman" w:hAnsi="Times New Roman"/>
          <w:sz w:val="24"/>
          <w:szCs w:val="24"/>
          <w:lang w:val="lv-LV"/>
        </w:rPr>
        <w:t>3</w:t>
      </w:r>
      <w:r w:rsidRPr="00F86463">
        <w:rPr>
          <w:rFonts w:ascii="Times New Roman" w:hAnsi="Times New Roman"/>
          <w:sz w:val="24"/>
          <w:szCs w:val="24"/>
          <w:lang w:val="lv-LV"/>
        </w:rPr>
        <w:t>0000.</w:t>
      </w:r>
    </w:p>
    <w:p w14:paraId="2A3E2BAA" w14:textId="77777777" w:rsidR="008F2329" w:rsidRPr="00BE287F" w:rsidRDefault="008F2329" w:rsidP="008F2329">
      <w:pPr>
        <w:pStyle w:val="Parasts1"/>
        <w:tabs>
          <w:tab w:val="left" w:pos="426"/>
        </w:tabs>
        <w:spacing w:after="0" w:line="240" w:lineRule="auto"/>
        <w:rPr>
          <w:rFonts w:ascii="Times New Roman" w:hAnsi="Times New Roman"/>
          <w:sz w:val="16"/>
          <w:szCs w:val="16"/>
          <w:lang w:val="lv-LV"/>
        </w:rPr>
      </w:pPr>
    </w:p>
    <w:p w14:paraId="2E1DEA82" w14:textId="77777777" w:rsidR="008F2329" w:rsidRPr="00BE287F" w:rsidRDefault="008F2329" w:rsidP="00904924">
      <w:pPr>
        <w:pStyle w:val="Parasts1"/>
        <w:numPr>
          <w:ilvl w:val="0"/>
          <w:numId w:val="4"/>
        </w:numPr>
        <w:spacing w:after="0" w:line="240" w:lineRule="auto"/>
        <w:rPr>
          <w:rFonts w:ascii="Times New Roman" w:hAnsi="Times New Roman"/>
          <w:b/>
          <w:sz w:val="16"/>
          <w:szCs w:val="16"/>
          <w:lang w:val="lv-LV"/>
        </w:rPr>
      </w:pPr>
      <w:r w:rsidRPr="00BE287F">
        <w:rPr>
          <w:rFonts w:ascii="Times New Roman" w:hAnsi="Times New Roman"/>
          <w:b/>
          <w:sz w:val="24"/>
          <w:szCs w:val="24"/>
          <w:lang w:val="lv-LV"/>
        </w:rPr>
        <w:lastRenderedPageBreak/>
        <w:t>Piedāvājuma noformēšana</w:t>
      </w:r>
    </w:p>
    <w:p w14:paraId="4CBA3738" w14:textId="77777777" w:rsidR="008F2329" w:rsidRPr="00BE287F" w:rsidRDefault="008F2329" w:rsidP="004068AB">
      <w:pPr>
        <w:pStyle w:val="Parasts1"/>
        <w:spacing w:after="0" w:line="240" w:lineRule="auto"/>
        <w:ind w:left="426"/>
        <w:jc w:val="both"/>
        <w:rPr>
          <w:rFonts w:ascii="Times New Roman" w:hAnsi="Times New Roman"/>
          <w:sz w:val="24"/>
          <w:szCs w:val="24"/>
          <w:lang w:val="lv-LV"/>
        </w:rPr>
      </w:pPr>
      <w:r w:rsidRPr="00BE287F">
        <w:rPr>
          <w:rFonts w:ascii="Times New Roman" w:hAnsi="Times New Roman"/>
          <w:sz w:val="24"/>
          <w:szCs w:val="24"/>
          <w:lang w:val="lv-LV"/>
        </w:rPr>
        <w:t>6.1.Pretendentam jāiesniedz:</w:t>
      </w:r>
    </w:p>
    <w:p w14:paraId="1EE54FD0" w14:textId="77777777" w:rsidR="008F2329" w:rsidRPr="00BE287F" w:rsidRDefault="008F2329" w:rsidP="00904924">
      <w:pPr>
        <w:pStyle w:val="Parasts1"/>
        <w:numPr>
          <w:ilvl w:val="2"/>
          <w:numId w:val="4"/>
        </w:numPr>
        <w:spacing w:after="0" w:line="240" w:lineRule="auto"/>
        <w:jc w:val="both"/>
        <w:rPr>
          <w:rFonts w:ascii="Times New Roman" w:hAnsi="Times New Roman"/>
          <w:sz w:val="24"/>
          <w:szCs w:val="24"/>
          <w:lang w:val="lv-LV"/>
        </w:rPr>
      </w:pPr>
      <w:r w:rsidRPr="00BE287F">
        <w:rPr>
          <w:rFonts w:ascii="Times New Roman" w:hAnsi="Times New Roman"/>
          <w:sz w:val="24"/>
          <w:szCs w:val="24"/>
          <w:lang w:val="lv-LV"/>
        </w:rPr>
        <w:t>pieteikums (</w:t>
      </w:r>
      <w:r w:rsidR="002C3D7E">
        <w:rPr>
          <w:rFonts w:ascii="Times New Roman" w:hAnsi="Times New Roman"/>
          <w:sz w:val="24"/>
          <w:szCs w:val="24"/>
          <w:lang w:val="lv-LV"/>
        </w:rPr>
        <w:t>1</w:t>
      </w:r>
      <w:r w:rsidRPr="00BE287F">
        <w:rPr>
          <w:rFonts w:ascii="Times New Roman" w:hAnsi="Times New Roman"/>
          <w:sz w:val="24"/>
          <w:szCs w:val="24"/>
          <w:lang w:val="lv-LV"/>
        </w:rPr>
        <w:t>.pielikums);</w:t>
      </w:r>
    </w:p>
    <w:p w14:paraId="5E33AAB0" w14:textId="2DB93248" w:rsidR="008F2329" w:rsidRDefault="001C00B3" w:rsidP="00904924">
      <w:pPr>
        <w:pStyle w:val="Parasts1"/>
        <w:numPr>
          <w:ilvl w:val="2"/>
          <w:numId w:val="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Būvdarbu tāmes </w:t>
      </w:r>
      <w:r w:rsidR="00595F53">
        <w:rPr>
          <w:rFonts w:ascii="Times New Roman" w:hAnsi="Times New Roman"/>
          <w:sz w:val="24"/>
          <w:szCs w:val="24"/>
          <w:lang w:val="lv-LV"/>
        </w:rPr>
        <w:t>(</w:t>
      </w:r>
      <w:r w:rsidR="004B4C37">
        <w:rPr>
          <w:rFonts w:ascii="Times New Roman" w:hAnsi="Times New Roman"/>
          <w:sz w:val="24"/>
          <w:szCs w:val="24"/>
          <w:lang w:val="lv-LV"/>
        </w:rPr>
        <w:t>03.05.</w:t>
      </w:r>
      <w:r w:rsidR="00F04A8C">
        <w:rPr>
          <w:rFonts w:ascii="Times New Roman" w:hAnsi="Times New Roman"/>
          <w:sz w:val="24"/>
          <w:szCs w:val="24"/>
          <w:lang w:val="lv-LV"/>
        </w:rPr>
        <w:t>201</w:t>
      </w:r>
      <w:r w:rsidR="004B4C37">
        <w:rPr>
          <w:rFonts w:ascii="Times New Roman" w:hAnsi="Times New Roman"/>
          <w:sz w:val="24"/>
          <w:szCs w:val="24"/>
          <w:lang w:val="lv-LV"/>
        </w:rPr>
        <w:t>7</w:t>
      </w:r>
      <w:r w:rsidR="00F04A8C">
        <w:rPr>
          <w:rFonts w:ascii="Times New Roman" w:hAnsi="Times New Roman"/>
          <w:sz w:val="24"/>
          <w:szCs w:val="24"/>
          <w:lang w:val="lv-LV"/>
        </w:rPr>
        <w:t>.</w:t>
      </w:r>
      <w:r w:rsidR="00595F53">
        <w:rPr>
          <w:rFonts w:ascii="Times New Roman" w:hAnsi="Times New Roman"/>
          <w:sz w:val="24"/>
          <w:szCs w:val="24"/>
          <w:lang w:val="lv-LV"/>
        </w:rPr>
        <w:t xml:space="preserve"> </w:t>
      </w:r>
      <w:r w:rsidR="00F04A8C">
        <w:rPr>
          <w:rFonts w:ascii="Times New Roman" w:hAnsi="Times New Roman"/>
          <w:sz w:val="24"/>
          <w:szCs w:val="24"/>
          <w:lang w:val="lv-LV"/>
        </w:rPr>
        <w:t>MK noteikumu „Noteikumi par Latvijas būvnormatīvu LBN 501-1</w:t>
      </w:r>
      <w:r w:rsidR="004B4C37">
        <w:rPr>
          <w:rFonts w:ascii="Times New Roman" w:hAnsi="Times New Roman"/>
          <w:sz w:val="24"/>
          <w:szCs w:val="24"/>
          <w:lang w:val="lv-LV"/>
        </w:rPr>
        <w:t>7</w:t>
      </w:r>
      <w:r w:rsidR="00F04A8C">
        <w:rPr>
          <w:rFonts w:ascii="Times New Roman" w:hAnsi="Times New Roman"/>
          <w:sz w:val="24"/>
          <w:szCs w:val="24"/>
          <w:lang w:val="lv-LV"/>
        </w:rPr>
        <w:t xml:space="preserve"> „Būvizmaksu noteikšanas kārtība”</w:t>
      </w:r>
      <w:r w:rsidR="00595F53">
        <w:rPr>
          <w:rFonts w:ascii="Times New Roman" w:hAnsi="Times New Roman"/>
          <w:sz w:val="24"/>
          <w:szCs w:val="24"/>
          <w:lang w:val="lv-LV"/>
        </w:rPr>
        <w:t>)</w:t>
      </w:r>
      <w:r w:rsidR="00BF5050">
        <w:rPr>
          <w:rFonts w:ascii="Times New Roman" w:hAnsi="Times New Roman"/>
          <w:sz w:val="24"/>
          <w:szCs w:val="24"/>
          <w:lang w:val="lv-LV"/>
        </w:rPr>
        <w:t xml:space="preserve"> ieskenētā veidā un Excel vai līdzvērtīgā formātā.</w:t>
      </w:r>
    </w:p>
    <w:p w14:paraId="7F2810C1" w14:textId="3822E508" w:rsidR="006F052B" w:rsidRDefault="00F86463" w:rsidP="00904924">
      <w:pPr>
        <w:pStyle w:val="Parasts1"/>
        <w:numPr>
          <w:ilvl w:val="2"/>
          <w:numId w:val="4"/>
        </w:numPr>
        <w:spacing w:after="0" w:line="240" w:lineRule="auto"/>
        <w:jc w:val="both"/>
        <w:rPr>
          <w:rFonts w:ascii="Times New Roman" w:hAnsi="Times New Roman"/>
          <w:sz w:val="24"/>
          <w:szCs w:val="24"/>
          <w:lang w:val="lv-LV"/>
        </w:rPr>
      </w:pPr>
      <w:r>
        <w:rPr>
          <w:rFonts w:ascii="Times New Roman" w:hAnsi="Times New Roman"/>
          <w:sz w:val="24"/>
          <w:szCs w:val="24"/>
          <w:lang w:val="lv-LV"/>
        </w:rPr>
        <w:t>Būvdarbu izpildes l</w:t>
      </w:r>
      <w:r w:rsidR="006F052B">
        <w:rPr>
          <w:rFonts w:ascii="Times New Roman" w:hAnsi="Times New Roman"/>
          <w:sz w:val="24"/>
          <w:szCs w:val="24"/>
          <w:lang w:val="lv-LV"/>
        </w:rPr>
        <w:t>aika grafiks pa nedēļām, norādot veicamos darbus tehnoloģiskā secībā.</w:t>
      </w:r>
      <w:r w:rsidR="002D5DE9">
        <w:rPr>
          <w:rFonts w:ascii="Times New Roman" w:hAnsi="Times New Roman"/>
          <w:sz w:val="24"/>
          <w:szCs w:val="24"/>
          <w:lang w:val="lv-LV"/>
        </w:rPr>
        <w:t xml:space="preserve"> Laika grafikā pretendents norāda plānoto būvdarbu izpildes laiku -</w:t>
      </w:r>
      <w:r w:rsidR="00C335DD">
        <w:rPr>
          <w:rFonts w:ascii="Times New Roman" w:hAnsi="Times New Roman"/>
          <w:sz w:val="24"/>
          <w:szCs w:val="24"/>
          <w:lang w:val="lv-LV"/>
        </w:rPr>
        <w:t xml:space="preserve"> </w:t>
      </w:r>
      <w:r w:rsidR="002D5DE9">
        <w:rPr>
          <w:rFonts w:ascii="Times New Roman" w:hAnsi="Times New Roman"/>
          <w:sz w:val="24"/>
          <w:szCs w:val="24"/>
          <w:lang w:val="lv-LV"/>
        </w:rPr>
        <w:t>no būvdarbu uzsākšanas</w:t>
      </w:r>
      <w:r w:rsidR="0069311A">
        <w:rPr>
          <w:rFonts w:ascii="Times New Roman" w:hAnsi="Times New Roman"/>
          <w:sz w:val="24"/>
          <w:szCs w:val="24"/>
          <w:lang w:val="lv-LV"/>
        </w:rPr>
        <w:t xml:space="preserve"> (t.sk. ieraksta iegūšanu paskaidrojuma rakstā par būvdarbu nosacījumu izpildi)</w:t>
      </w:r>
      <w:r w:rsidR="002D5DE9">
        <w:rPr>
          <w:rFonts w:ascii="Times New Roman" w:hAnsi="Times New Roman"/>
          <w:sz w:val="24"/>
          <w:szCs w:val="24"/>
          <w:lang w:val="lv-LV"/>
        </w:rPr>
        <w:t xml:space="preserve"> līdz to pabeigšanai</w:t>
      </w:r>
      <w:r w:rsidR="0069311A">
        <w:rPr>
          <w:rFonts w:ascii="Times New Roman" w:hAnsi="Times New Roman"/>
          <w:sz w:val="24"/>
          <w:szCs w:val="24"/>
          <w:lang w:val="lv-LV"/>
        </w:rPr>
        <w:t xml:space="preserve"> (ieraksta </w:t>
      </w:r>
      <w:r w:rsidR="003D56A9">
        <w:rPr>
          <w:rFonts w:ascii="Times New Roman" w:hAnsi="Times New Roman"/>
          <w:sz w:val="24"/>
          <w:szCs w:val="24"/>
          <w:lang w:val="lv-LV"/>
        </w:rPr>
        <w:t>iegūšanu paskaidrojuma rakstā par būvdarbu pabeigšanu)</w:t>
      </w:r>
      <w:r w:rsidR="002D5DE9">
        <w:rPr>
          <w:rFonts w:ascii="Times New Roman" w:hAnsi="Times New Roman"/>
          <w:sz w:val="24"/>
          <w:szCs w:val="24"/>
          <w:lang w:val="lv-LV"/>
        </w:rPr>
        <w:t>.</w:t>
      </w:r>
      <w:r w:rsidR="004C1395">
        <w:rPr>
          <w:rFonts w:ascii="Times New Roman" w:hAnsi="Times New Roman"/>
          <w:sz w:val="24"/>
          <w:szCs w:val="24"/>
          <w:lang w:val="lv-LV"/>
        </w:rPr>
        <w:t xml:space="preserve"> </w:t>
      </w:r>
      <w:r w:rsidR="00C335DD">
        <w:rPr>
          <w:rFonts w:ascii="Times New Roman" w:hAnsi="Times New Roman"/>
          <w:sz w:val="24"/>
          <w:szCs w:val="24"/>
          <w:lang w:val="lv-LV"/>
        </w:rPr>
        <w:t>Sagatavojot laika grafiku,</w:t>
      </w:r>
      <w:r w:rsidR="004C1395">
        <w:rPr>
          <w:rFonts w:ascii="Times New Roman" w:hAnsi="Times New Roman"/>
          <w:sz w:val="24"/>
          <w:szCs w:val="24"/>
          <w:lang w:val="lv-LV"/>
        </w:rPr>
        <w:t xml:space="preserve"> pretendents var izvēlēties būvdarbu veikšanas laiku 4.1. punktā noteiktajā termiņā.</w:t>
      </w:r>
    </w:p>
    <w:p w14:paraId="3F17AEC1" w14:textId="77777777" w:rsidR="00110F1F" w:rsidRPr="006F052B" w:rsidRDefault="00110F1F" w:rsidP="00904924">
      <w:pPr>
        <w:pStyle w:val="Parasts1"/>
        <w:numPr>
          <w:ilvl w:val="2"/>
          <w:numId w:val="4"/>
        </w:numPr>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Informācija par darba aizsardzības koordinatoru, kas atbilst </w:t>
      </w:r>
      <w:r w:rsidR="006F052B" w:rsidRPr="006E0411">
        <w:rPr>
          <w:rFonts w:ascii="Times New Roman" w:hAnsi="Times New Roman"/>
          <w:sz w:val="24"/>
          <w:szCs w:val="24"/>
          <w:lang w:val="lv-LV"/>
        </w:rPr>
        <w:t>2003. gada 25. februāra MK noteikumiem Nr.92 „Darba aizsardzības prasības, veicot būvdarbus” nosacījumiem.</w:t>
      </w:r>
    </w:p>
    <w:p w14:paraId="0A97F8A9" w14:textId="77777777" w:rsidR="008F2329" w:rsidRDefault="008F2329" w:rsidP="008F2329">
      <w:pPr>
        <w:pStyle w:val="Parasts1"/>
        <w:spacing w:after="0" w:line="240" w:lineRule="auto"/>
        <w:jc w:val="center"/>
        <w:rPr>
          <w:rFonts w:ascii="Times New Roman" w:hAnsi="Times New Roman"/>
          <w:b/>
          <w:sz w:val="16"/>
          <w:szCs w:val="16"/>
          <w:lang w:val="lv-LV"/>
        </w:rPr>
      </w:pPr>
    </w:p>
    <w:p w14:paraId="032B1702" w14:textId="77777777" w:rsidR="008F2329" w:rsidRPr="00BE287F" w:rsidRDefault="008F2329" w:rsidP="00904924">
      <w:pPr>
        <w:pStyle w:val="Parasts1"/>
        <w:numPr>
          <w:ilvl w:val="0"/>
          <w:numId w:val="4"/>
        </w:numPr>
        <w:spacing w:after="0" w:line="240" w:lineRule="auto"/>
        <w:jc w:val="center"/>
        <w:rPr>
          <w:rFonts w:ascii="Times New Roman" w:hAnsi="Times New Roman"/>
          <w:sz w:val="16"/>
          <w:szCs w:val="16"/>
          <w:lang w:val="lv-LV"/>
        </w:rPr>
      </w:pPr>
      <w:r w:rsidRPr="00BE287F">
        <w:rPr>
          <w:rFonts w:ascii="Times New Roman" w:hAnsi="Times New Roman"/>
          <w:b/>
          <w:sz w:val="24"/>
          <w:szCs w:val="24"/>
          <w:lang w:val="lv-LV"/>
        </w:rPr>
        <w:t>Piedāvājuma iesniegšanas laiks un vieta</w:t>
      </w:r>
    </w:p>
    <w:p w14:paraId="271E5044" w14:textId="6F4F93DA" w:rsidR="002B18FA" w:rsidRPr="002B18FA" w:rsidRDefault="00595E8F" w:rsidP="00904924">
      <w:pPr>
        <w:pStyle w:val="Parasts1"/>
        <w:numPr>
          <w:ilvl w:val="1"/>
          <w:numId w:val="4"/>
        </w:numPr>
        <w:spacing w:after="0" w:line="240" w:lineRule="auto"/>
        <w:ind w:left="786"/>
        <w:jc w:val="both"/>
        <w:rPr>
          <w:rFonts w:ascii="Times New Roman" w:hAnsi="Times New Roman"/>
          <w:sz w:val="24"/>
          <w:szCs w:val="24"/>
          <w:lang w:val="lv-LV"/>
        </w:rPr>
      </w:pPr>
      <w:r w:rsidRPr="002B18FA">
        <w:rPr>
          <w:rFonts w:ascii="Times New Roman" w:hAnsi="Times New Roman"/>
          <w:sz w:val="24"/>
          <w:szCs w:val="24"/>
          <w:lang w:val="lv-LV"/>
        </w:rPr>
        <w:t xml:space="preserve">Piedāvājums </w:t>
      </w:r>
      <w:r w:rsidR="00256EEE" w:rsidRPr="002B18FA">
        <w:rPr>
          <w:rFonts w:ascii="Times New Roman" w:hAnsi="Times New Roman"/>
          <w:sz w:val="24"/>
          <w:szCs w:val="24"/>
          <w:lang w:val="lv-LV"/>
        </w:rPr>
        <w:t>iesniedzama ieskenētā</w:t>
      </w:r>
      <w:r w:rsidRPr="002B18FA">
        <w:rPr>
          <w:rFonts w:ascii="Times New Roman" w:hAnsi="Times New Roman"/>
          <w:sz w:val="24"/>
          <w:szCs w:val="24"/>
          <w:lang w:val="lv-LV"/>
        </w:rPr>
        <w:t xml:space="preserve"> </w:t>
      </w:r>
      <w:r w:rsidR="002B18FA" w:rsidRPr="002B18FA">
        <w:rPr>
          <w:rFonts w:ascii="Times New Roman" w:hAnsi="Times New Roman"/>
          <w:sz w:val="24"/>
          <w:szCs w:val="24"/>
          <w:lang w:val="lv-LV"/>
        </w:rPr>
        <w:t xml:space="preserve">(vai ar drošu elektronisko parakstu) </w:t>
      </w:r>
      <w:r w:rsidRPr="002B18FA">
        <w:rPr>
          <w:rFonts w:ascii="Times New Roman" w:hAnsi="Times New Roman"/>
          <w:sz w:val="24"/>
          <w:szCs w:val="24"/>
          <w:lang w:val="lv-LV"/>
        </w:rPr>
        <w:t xml:space="preserve">veidā uz e-pastu </w:t>
      </w:r>
      <w:hyperlink r:id="rId9" w:history="1">
        <w:r w:rsidR="00C6377D" w:rsidRPr="00272130">
          <w:rPr>
            <w:rStyle w:val="Hipersaite"/>
            <w:rFonts w:ascii="Times New Roman" w:hAnsi="Times New Roman"/>
            <w:sz w:val="24"/>
            <w:szCs w:val="24"/>
            <w:lang w:val="lv-LV"/>
          </w:rPr>
          <w:t>liene.maisaka@jekabpils.lv</w:t>
        </w:r>
      </w:hyperlink>
      <w:r w:rsidRPr="002B18FA">
        <w:rPr>
          <w:rFonts w:ascii="Times New Roman" w:hAnsi="Times New Roman"/>
          <w:sz w:val="24"/>
          <w:szCs w:val="24"/>
          <w:lang w:val="lv-LV"/>
        </w:rPr>
        <w:t xml:space="preserve"> </w:t>
      </w:r>
      <w:r w:rsidR="009E41C1" w:rsidRPr="006E0411">
        <w:rPr>
          <w:rFonts w:ascii="Times New Roman" w:hAnsi="Times New Roman"/>
          <w:b/>
          <w:iCs/>
          <w:sz w:val="24"/>
          <w:szCs w:val="24"/>
          <w:shd w:val="clear" w:color="auto" w:fill="FFFFFF"/>
          <w:lang w:val="lv-LV"/>
        </w:rPr>
        <w:t>20</w:t>
      </w:r>
      <w:r w:rsidR="00C6377D">
        <w:rPr>
          <w:rFonts w:ascii="Times New Roman" w:hAnsi="Times New Roman"/>
          <w:b/>
          <w:iCs/>
          <w:sz w:val="24"/>
          <w:szCs w:val="24"/>
          <w:shd w:val="clear" w:color="auto" w:fill="FFFFFF"/>
          <w:lang w:val="lv-LV"/>
        </w:rPr>
        <w:t>22</w:t>
      </w:r>
      <w:r w:rsidR="009E41C1" w:rsidRPr="006E0411">
        <w:rPr>
          <w:rFonts w:ascii="Times New Roman" w:hAnsi="Times New Roman"/>
          <w:b/>
          <w:iCs/>
          <w:sz w:val="24"/>
          <w:szCs w:val="24"/>
          <w:shd w:val="clear" w:color="auto" w:fill="FFFFFF"/>
          <w:lang w:val="lv-LV"/>
        </w:rPr>
        <w:t xml:space="preserve">. gada </w:t>
      </w:r>
      <w:r w:rsidR="002B18FA" w:rsidRPr="006E0411">
        <w:rPr>
          <w:rFonts w:ascii="Times New Roman" w:hAnsi="Times New Roman"/>
          <w:b/>
          <w:iCs/>
          <w:sz w:val="24"/>
          <w:szCs w:val="24"/>
          <w:shd w:val="clear" w:color="auto" w:fill="FFFFFF"/>
          <w:lang w:val="lv-LV"/>
        </w:rPr>
        <w:t>0</w:t>
      </w:r>
      <w:r w:rsidR="00A8432F">
        <w:rPr>
          <w:rFonts w:ascii="Times New Roman" w:hAnsi="Times New Roman"/>
          <w:b/>
          <w:iCs/>
          <w:sz w:val="24"/>
          <w:szCs w:val="24"/>
          <w:shd w:val="clear" w:color="auto" w:fill="FFFFFF"/>
          <w:lang w:val="lv-LV"/>
        </w:rPr>
        <w:t>6</w:t>
      </w:r>
      <w:r w:rsidR="009E41C1" w:rsidRPr="006E0411">
        <w:rPr>
          <w:rFonts w:ascii="Times New Roman" w:hAnsi="Times New Roman"/>
          <w:b/>
          <w:iCs/>
          <w:sz w:val="24"/>
          <w:szCs w:val="24"/>
          <w:shd w:val="clear" w:color="auto" w:fill="FFFFFF"/>
          <w:lang w:val="lv-LV"/>
        </w:rPr>
        <w:t xml:space="preserve">. </w:t>
      </w:r>
      <w:r w:rsidR="000315D2">
        <w:rPr>
          <w:rFonts w:ascii="Times New Roman" w:hAnsi="Times New Roman"/>
          <w:b/>
          <w:iCs/>
          <w:sz w:val="24"/>
          <w:szCs w:val="24"/>
          <w:shd w:val="clear" w:color="auto" w:fill="FFFFFF"/>
          <w:lang w:val="lv-LV"/>
        </w:rPr>
        <w:t>j</w:t>
      </w:r>
      <w:r w:rsidR="005D05F4">
        <w:rPr>
          <w:rFonts w:ascii="Times New Roman" w:hAnsi="Times New Roman"/>
          <w:b/>
          <w:iCs/>
          <w:sz w:val="24"/>
          <w:szCs w:val="24"/>
          <w:shd w:val="clear" w:color="auto" w:fill="FFFFFF"/>
          <w:lang w:val="lv-LV"/>
        </w:rPr>
        <w:t>an</w:t>
      </w:r>
      <w:r w:rsidR="000315D2">
        <w:rPr>
          <w:rFonts w:ascii="Times New Roman" w:hAnsi="Times New Roman"/>
          <w:b/>
          <w:iCs/>
          <w:sz w:val="24"/>
          <w:szCs w:val="24"/>
          <w:shd w:val="clear" w:color="auto" w:fill="FFFFFF"/>
          <w:lang w:val="lv-LV"/>
        </w:rPr>
        <w:t>vārim</w:t>
      </w:r>
      <w:r w:rsidR="009E41C1" w:rsidRPr="006E0411">
        <w:rPr>
          <w:rFonts w:ascii="Times New Roman" w:hAnsi="Times New Roman"/>
          <w:b/>
          <w:iCs/>
          <w:sz w:val="24"/>
          <w:szCs w:val="24"/>
          <w:shd w:val="clear" w:color="auto" w:fill="FFFFFF"/>
          <w:lang w:val="lv-LV"/>
        </w:rPr>
        <w:t xml:space="preserve"> plkst.</w:t>
      </w:r>
      <w:r w:rsidR="00BF5050" w:rsidRPr="006E0411">
        <w:rPr>
          <w:rFonts w:ascii="Times New Roman" w:hAnsi="Times New Roman"/>
          <w:b/>
          <w:iCs/>
          <w:sz w:val="24"/>
          <w:szCs w:val="24"/>
          <w:shd w:val="clear" w:color="auto" w:fill="FFFFFF"/>
          <w:lang w:val="lv-LV"/>
        </w:rPr>
        <w:t xml:space="preserve"> </w:t>
      </w:r>
      <w:r w:rsidR="002B18FA" w:rsidRPr="00256EEE">
        <w:rPr>
          <w:rFonts w:ascii="Times New Roman" w:hAnsi="Times New Roman"/>
          <w:b/>
          <w:iCs/>
          <w:sz w:val="24"/>
          <w:szCs w:val="24"/>
          <w:shd w:val="clear" w:color="auto" w:fill="FFFFFF"/>
          <w:lang w:val="lv-LV"/>
        </w:rPr>
        <w:t>1</w:t>
      </w:r>
      <w:r w:rsidR="000315D2">
        <w:rPr>
          <w:rFonts w:ascii="Times New Roman" w:hAnsi="Times New Roman"/>
          <w:b/>
          <w:iCs/>
          <w:sz w:val="24"/>
          <w:szCs w:val="24"/>
          <w:shd w:val="clear" w:color="auto" w:fill="FFFFFF"/>
          <w:lang w:val="lv-LV"/>
        </w:rPr>
        <w:t>4</w:t>
      </w:r>
      <w:r w:rsidR="009E41C1" w:rsidRPr="00256EEE">
        <w:rPr>
          <w:rFonts w:ascii="Times New Roman" w:hAnsi="Times New Roman"/>
          <w:b/>
          <w:iCs/>
          <w:sz w:val="24"/>
          <w:szCs w:val="24"/>
          <w:shd w:val="clear" w:color="auto" w:fill="FFFFFF"/>
          <w:lang w:val="lv-LV"/>
        </w:rPr>
        <w:t>:00</w:t>
      </w:r>
      <w:r w:rsidR="002B18FA" w:rsidRPr="00256EEE">
        <w:rPr>
          <w:rFonts w:ascii="Times New Roman" w:hAnsi="Times New Roman"/>
          <w:iCs/>
          <w:sz w:val="24"/>
          <w:szCs w:val="24"/>
          <w:shd w:val="clear" w:color="auto" w:fill="FFFFFF"/>
          <w:lang w:val="lv-LV"/>
        </w:rPr>
        <w:t>.</w:t>
      </w:r>
    </w:p>
    <w:p w14:paraId="50F9FE72" w14:textId="77777777" w:rsidR="00595E8F" w:rsidRPr="002B18FA" w:rsidRDefault="00595E8F" w:rsidP="00904924">
      <w:pPr>
        <w:pStyle w:val="Parasts1"/>
        <w:numPr>
          <w:ilvl w:val="1"/>
          <w:numId w:val="4"/>
        </w:numPr>
        <w:spacing w:after="0" w:line="240" w:lineRule="auto"/>
        <w:ind w:left="786"/>
        <w:jc w:val="both"/>
        <w:rPr>
          <w:rFonts w:ascii="Times New Roman" w:hAnsi="Times New Roman"/>
          <w:sz w:val="24"/>
          <w:szCs w:val="24"/>
          <w:lang w:val="lv-LV"/>
        </w:rPr>
      </w:pPr>
      <w:r w:rsidRPr="002B18FA">
        <w:rPr>
          <w:rFonts w:ascii="Times New Roman" w:hAnsi="Times New Roman"/>
          <w:sz w:val="24"/>
          <w:szCs w:val="24"/>
          <w:lang w:val="lv-LV"/>
        </w:rPr>
        <w:t xml:space="preserve">Pasūtītājs nodrošina iesniegto piedāvājumu konfidencialitāti līdz iesniegšanas termiņa beigām. </w:t>
      </w:r>
    </w:p>
    <w:p w14:paraId="21A33FAC" w14:textId="77777777" w:rsidR="00595E8F" w:rsidRPr="0090367E" w:rsidRDefault="00595E8F" w:rsidP="00595E8F">
      <w:pPr>
        <w:pStyle w:val="Parasts1"/>
        <w:spacing w:after="0" w:line="240" w:lineRule="auto"/>
        <w:ind w:left="426" w:hanging="426"/>
        <w:jc w:val="center"/>
        <w:rPr>
          <w:rFonts w:ascii="Times New Roman" w:hAnsi="Times New Roman"/>
          <w:b/>
          <w:lang w:val="lv-LV"/>
        </w:rPr>
      </w:pPr>
    </w:p>
    <w:p w14:paraId="0ECE5E50" w14:textId="77777777" w:rsidR="008F2329" w:rsidRPr="002B18FA" w:rsidRDefault="008F2329" w:rsidP="00904924">
      <w:pPr>
        <w:pStyle w:val="Parasts1"/>
        <w:numPr>
          <w:ilvl w:val="0"/>
          <w:numId w:val="4"/>
        </w:numPr>
        <w:tabs>
          <w:tab w:val="left" w:pos="360"/>
        </w:tabs>
        <w:suppressAutoHyphens/>
        <w:spacing w:after="0" w:line="240" w:lineRule="auto"/>
        <w:jc w:val="center"/>
        <w:rPr>
          <w:rFonts w:ascii="Times New Roman" w:eastAsia="Times New Roman" w:hAnsi="Times New Roman" w:cs="Calibri"/>
          <w:b/>
          <w:sz w:val="16"/>
          <w:szCs w:val="16"/>
          <w:lang w:val="lv-LV" w:eastAsia="ar-SA"/>
        </w:rPr>
      </w:pPr>
      <w:r w:rsidRPr="00BE287F">
        <w:rPr>
          <w:rFonts w:ascii="Times New Roman" w:eastAsia="Times New Roman" w:hAnsi="Times New Roman" w:cs="Calibri"/>
          <w:b/>
          <w:sz w:val="24"/>
          <w:szCs w:val="24"/>
          <w:lang w:val="lv-LV" w:eastAsia="ar-SA"/>
        </w:rPr>
        <w:t>Vērtēšanas kritēriji</w:t>
      </w:r>
    </w:p>
    <w:p w14:paraId="1E04D8B7" w14:textId="77777777" w:rsidR="002B18FA" w:rsidRPr="00C35747" w:rsidRDefault="002B18FA" w:rsidP="00904924">
      <w:pPr>
        <w:pStyle w:val="Parasts10"/>
        <w:numPr>
          <w:ilvl w:val="1"/>
          <w:numId w:val="4"/>
        </w:numPr>
        <w:suppressAutoHyphens w:val="0"/>
        <w:overflowPunct w:val="0"/>
        <w:jc w:val="both"/>
        <w:rPr>
          <w:lang w:eastAsia="lv-LV"/>
        </w:rPr>
      </w:pPr>
      <w:r w:rsidRPr="00C35747">
        <w:rPr>
          <w:lang w:eastAsia="lv-LV"/>
        </w:rPr>
        <w:t xml:space="preserve">Tiek izvērtēta un pārbaudīta pretendenta piedāvājuma atbilstība instrukcijas prasībām: </w:t>
      </w:r>
    </w:p>
    <w:p w14:paraId="3AFA9A0E" w14:textId="77777777" w:rsidR="002B18FA" w:rsidRPr="00C35747" w:rsidRDefault="002B18FA" w:rsidP="00904924">
      <w:pPr>
        <w:pStyle w:val="Parasts10"/>
        <w:numPr>
          <w:ilvl w:val="2"/>
          <w:numId w:val="4"/>
        </w:numPr>
        <w:suppressAutoHyphens w:val="0"/>
        <w:overflowPunct w:val="0"/>
        <w:jc w:val="both"/>
        <w:rPr>
          <w:lang w:eastAsia="lv-LV"/>
        </w:rPr>
      </w:pPr>
      <w:r w:rsidRPr="00C35747">
        <w:rPr>
          <w:lang w:eastAsia="lv-LV"/>
        </w:rPr>
        <w:t xml:space="preserve">Būvniecības informācijas sistēmā </w:t>
      </w:r>
      <w:hyperlink r:id="rId10" w:history="1">
        <w:r w:rsidRPr="00C35747">
          <w:rPr>
            <w:rStyle w:val="Hipersaite"/>
            <w:lang w:eastAsia="lv-LV"/>
          </w:rPr>
          <w:t>https://bis.gov.lv/bisp/lv</w:t>
        </w:r>
      </w:hyperlink>
      <w:r w:rsidRPr="00C35747">
        <w:rPr>
          <w:lang w:eastAsia="lv-LV"/>
        </w:rPr>
        <w:t xml:space="preserve"> - vai pretendents ir reģistrēts Būvkomersantu reģistrā un vai tam ir atbilstošs speciālists;</w:t>
      </w:r>
      <w:r w:rsidR="003D56A9">
        <w:rPr>
          <w:lang w:eastAsia="lv-LV"/>
        </w:rPr>
        <w:t xml:space="preserve"> būvkomersanta apgrozījumu.</w:t>
      </w:r>
    </w:p>
    <w:p w14:paraId="3AF4E00E" w14:textId="05A6D92E" w:rsidR="002B18FA" w:rsidRDefault="002B18FA" w:rsidP="00904924">
      <w:pPr>
        <w:pStyle w:val="Parasts10"/>
        <w:numPr>
          <w:ilvl w:val="2"/>
          <w:numId w:val="4"/>
        </w:numPr>
        <w:suppressAutoHyphens w:val="0"/>
        <w:overflowPunct w:val="0"/>
        <w:jc w:val="both"/>
        <w:rPr>
          <w:lang w:eastAsia="lv-LV"/>
        </w:rPr>
      </w:pPr>
      <w:r w:rsidRPr="00C35747">
        <w:rPr>
          <w:lang w:eastAsia="lv-LV"/>
        </w:rPr>
        <w:t xml:space="preserve">Valsts ieņēmumu dienesta vietnē </w:t>
      </w:r>
      <w:hyperlink r:id="rId11" w:history="1">
        <w:r w:rsidRPr="00C35747">
          <w:rPr>
            <w:rStyle w:val="Hipersaite"/>
            <w:lang w:eastAsia="lv-LV"/>
          </w:rPr>
          <w:t>https://www6.vid.gov.lv/VID_PDB</w:t>
        </w:r>
      </w:hyperlink>
      <w:r w:rsidRPr="00C35747">
        <w:rPr>
          <w:lang w:eastAsia="lv-LV"/>
        </w:rPr>
        <w:t xml:space="preserve"> - vai pretendentam nav apturēta saimnieciskā darbība. </w:t>
      </w:r>
    </w:p>
    <w:p w14:paraId="5F44522D" w14:textId="77777777" w:rsidR="002B18FA" w:rsidRDefault="002B18FA" w:rsidP="00904924">
      <w:pPr>
        <w:pStyle w:val="Parasts10"/>
        <w:numPr>
          <w:ilvl w:val="2"/>
          <w:numId w:val="4"/>
        </w:numPr>
        <w:suppressAutoHyphens w:val="0"/>
        <w:overflowPunct w:val="0"/>
        <w:jc w:val="both"/>
        <w:rPr>
          <w:lang w:eastAsia="lv-LV"/>
        </w:rPr>
      </w:pPr>
      <w:r>
        <w:rPr>
          <w:lang w:eastAsia="lv-LV"/>
        </w:rPr>
        <w:t>Citās publiskās datu bāzes – informācija par maksātnespējas, bankrota vai likvidācijas procesiem.</w:t>
      </w:r>
    </w:p>
    <w:p w14:paraId="5B116110" w14:textId="77777777" w:rsidR="002B18FA" w:rsidRPr="00C35747" w:rsidRDefault="002B18FA" w:rsidP="00904924">
      <w:pPr>
        <w:pStyle w:val="Parasts10"/>
        <w:numPr>
          <w:ilvl w:val="2"/>
          <w:numId w:val="4"/>
        </w:numPr>
        <w:suppressAutoHyphens w:val="0"/>
        <w:overflowPunct w:val="0"/>
        <w:jc w:val="both"/>
        <w:rPr>
          <w:lang w:eastAsia="lv-LV"/>
        </w:rPr>
      </w:pPr>
      <w:r>
        <w:rPr>
          <w:lang w:eastAsia="lv-LV"/>
        </w:rPr>
        <w:t>Vai tāmēs ietvertas visas izmaksas un vai nav aritmētisko kļ</w:t>
      </w:r>
      <w:r w:rsidR="00EA7A0D">
        <w:rPr>
          <w:lang w:eastAsia="lv-LV"/>
        </w:rPr>
        <w:t>ū</w:t>
      </w:r>
      <w:r>
        <w:rPr>
          <w:lang w:eastAsia="lv-LV"/>
        </w:rPr>
        <w:t>du</w:t>
      </w:r>
      <w:r w:rsidR="00EA7A0D">
        <w:rPr>
          <w:lang w:eastAsia="lv-LV"/>
        </w:rPr>
        <w:t xml:space="preserve">. </w:t>
      </w:r>
    </w:p>
    <w:p w14:paraId="44C57F0D" w14:textId="77777777" w:rsidR="002B18FA" w:rsidRPr="00C35747" w:rsidRDefault="002B18FA" w:rsidP="00904924">
      <w:pPr>
        <w:pStyle w:val="Parasts10"/>
        <w:numPr>
          <w:ilvl w:val="1"/>
          <w:numId w:val="4"/>
        </w:numPr>
        <w:suppressAutoHyphens w:val="0"/>
        <w:overflowPunct w:val="0"/>
        <w:jc w:val="both"/>
        <w:rPr>
          <w:lang w:eastAsia="lv-LV"/>
        </w:rPr>
      </w:pPr>
      <w:r w:rsidRPr="00C35747">
        <w:rPr>
          <w:lang w:eastAsia="lv-LV"/>
        </w:rPr>
        <w:t xml:space="preserve">No piedāvājumiem, kas atbilst visām prasībām, tiks izvēlēts piedāvājums ar </w:t>
      </w:r>
      <w:r w:rsidRPr="00C35747">
        <w:rPr>
          <w:b/>
          <w:i/>
          <w:lang w:eastAsia="lv-LV"/>
        </w:rPr>
        <w:t>zemāko cenu</w:t>
      </w:r>
      <w:r w:rsidRPr="00C35747">
        <w:rPr>
          <w:i/>
        </w:rPr>
        <w:t xml:space="preserve"> </w:t>
      </w:r>
      <w:r w:rsidRPr="00C35747">
        <w:t>(tiks ņemta vērā kopējā piedāvājumā norādītā līgumcena EUR bez PVN).</w:t>
      </w:r>
    </w:p>
    <w:p w14:paraId="67A7E033" w14:textId="77777777" w:rsidR="002B18FA" w:rsidRPr="00C35747" w:rsidRDefault="002B18FA" w:rsidP="00904924">
      <w:pPr>
        <w:pStyle w:val="Parasts10"/>
        <w:numPr>
          <w:ilvl w:val="1"/>
          <w:numId w:val="4"/>
        </w:numPr>
        <w:suppressAutoHyphens w:val="0"/>
        <w:overflowPunct w:val="0"/>
        <w:jc w:val="both"/>
        <w:rPr>
          <w:lang w:eastAsia="lv-LV"/>
        </w:rPr>
      </w:pPr>
      <w:r w:rsidRPr="00C35747">
        <w:t>Pasūtītājs tiesīgs pieprasīt pretendentiem papildus informāciju</w:t>
      </w:r>
      <w:r>
        <w:t>, lai pārliecinātos par pretendenta spējām izpildīt līgumu</w:t>
      </w:r>
      <w:r w:rsidRPr="00C35747">
        <w:t>.</w:t>
      </w:r>
    </w:p>
    <w:p w14:paraId="2E50F37F" w14:textId="77777777" w:rsidR="002B18FA" w:rsidRPr="0090367E" w:rsidRDefault="002B18FA" w:rsidP="00904924">
      <w:pPr>
        <w:pStyle w:val="Parasts10"/>
        <w:numPr>
          <w:ilvl w:val="1"/>
          <w:numId w:val="4"/>
        </w:numPr>
        <w:suppressAutoHyphens w:val="0"/>
        <w:overflowPunct w:val="0"/>
        <w:jc w:val="both"/>
        <w:rPr>
          <w:lang w:eastAsia="lv-LV"/>
        </w:rPr>
      </w:pPr>
      <w:r w:rsidRPr="0090367E">
        <w:rPr>
          <w:lang w:eastAsia="lv-LV"/>
        </w:rPr>
        <w:t xml:space="preserve"> Ja pretendenta piedāvājums neatbilst šī</w:t>
      </w:r>
      <w:r>
        <w:rPr>
          <w:lang w:eastAsia="lv-LV"/>
        </w:rPr>
        <w:t>s</w:t>
      </w:r>
      <w:r w:rsidRPr="0090367E">
        <w:rPr>
          <w:lang w:eastAsia="lv-LV"/>
        </w:rPr>
        <w:t xml:space="preserve"> </w:t>
      </w:r>
      <w:r>
        <w:rPr>
          <w:lang w:eastAsia="lv-LV"/>
        </w:rPr>
        <w:t>instrukcijas</w:t>
      </w:r>
      <w:r w:rsidRPr="0090367E">
        <w:rPr>
          <w:lang w:eastAsia="lv-LV"/>
        </w:rPr>
        <w:t xml:space="preserve"> prasībām, pretendenta piedāvājums var tikt</w:t>
      </w:r>
      <w:r w:rsidR="00EA7A0D">
        <w:rPr>
          <w:lang w:eastAsia="lv-LV"/>
        </w:rPr>
        <w:t xml:space="preserve"> noraidīts</w:t>
      </w:r>
      <w:r w:rsidRPr="0090367E">
        <w:rPr>
          <w:lang w:eastAsia="lv-LV"/>
        </w:rPr>
        <w:t>.</w:t>
      </w:r>
    </w:p>
    <w:p w14:paraId="729A2959" w14:textId="77777777" w:rsidR="004639B2" w:rsidRPr="004C1395" w:rsidRDefault="004639B2" w:rsidP="00904924">
      <w:pPr>
        <w:pStyle w:val="Sarakstanumurs2"/>
        <w:numPr>
          <w:ilvl w:val="1"/>
          <w:numId w:val="4"/>
        </w:numPr>
        <w:rPr>
          <w:b/>
          <w:u w:val="single"/>
        </w:rPr>
      </w:pPr>
      <w:r>
        <w:rPr>
          <w:lang w:eastAsia="lv-LV"/>
        </w:rPr>
        <w:t xml:space="preserve">Ja pretendentu piedāvātās </w:t>
      </w:r>
      <w:r w:rsidRPr="004C1395">
        <w:rPr>
          <w:u w:val="single"/>
          <w:lang w:eastAsia="lv-LV"/>
        </w:rPr>
        <w:t>cenas pārsniedz pasūtītāja finanšu iespējas</w:t>
      </w:r>
      <w:r w:rsidR="00BF5050" w:rsidRPr="004C1395">
        <w:rPr>
          <w:u w:val="single"/>
          <w:lang w:eastAsia="lv-LV"/>
        </w:rPr>
        <w:t xml:space="preserve">, </w:t>
      </w:r>
      <w:r w:rsidRPr="004C1395">
        <w:rPr>
          <w:u w:val="single"/>
        </w:rPr>
        <w:t>iepirkums tiek pārtraukts.</w:t>
      </w:r>
    </w:p>
    <w:p w14:paraId="1F312FD9" w14:textId="77777777" w:rsidR="008F2329" w:rsidRDefault="008F2329" w:rsidP="00870D95">
      <w:pPr>
        <w:pStyle w:val="Parasts1"/>
        <w:overflowPunct w:val="0"/>
        <w:spacing w:after="0" w:line="240" w:lineRule="auto"/>
        <w:ind w:left="426" w:hanging="426"/>
        <w:jc w:val="both"/>
        <w:rPr>
          <w:rFonts w:ascii="Times New Roman" w:eastAsia="Times New Roman" w:hAnsi="Times New Roman"/>
          <w:sz w:val="24"/>
          <w:szCs w:val="24"/>
          <w:lang w:val="lv-LV" w:eastAsia="lv-LV"/>
        </w:rPr>
      </w:pPr>
    </w:p>
    <w:p w14:paraId="3D055CB1" w14:textId="77777777" w:rsidR="008F2329" w:rsidRPr="006C3490" w:rsidRDefault="0073412D" w:rsidP="00904924">
      <w:pPr>
        <w:pStyle w:val="Parasts1"/>
        <w:numPr>
          <w:ilvl w:val="0"/>
          <w:numId w:val="4"/>
        </w:numPr>
        <w:spacing w:after="0" w:line="240" w:lineRule="auto"/>
        <w:rPr>
          <w:rFonts w:ascii="Times New Roman" w:eastAsia="Times New Roman" w:hAnsi="Times New Roman"/>
          <w:b/>
          <w:sz w:val="24"/>
          <w:szCs w:val="24"/>
          <w:lang w:val="lv-LV" w:eastAsia="lv-LV"/>
        </w:rPr>
      </w:pPr>
      <w:r>
        <w:rPr>
          <w:rFonts w:ascii="Times New Roman" w:hAnsi="Times New Roman"/>
          <w:b/>
          <w:sz w:val="24"/>
          <w:szCs w:val="24"/>
          <w:lang w:val="lv-LV"/>
        </w:rPr>
        <w:t>I</w:t>
      </w:r>
      <w:r w:rsidR="008F2329" w:rsidRPr="006C3490">
        <w:rPr>
          <w:rFonts w:ascii="Times New Roman" w:eastAsia="Times New Roman" w:hAnsi="Times New Roman"/>
          <w:b/>
          <w:sz w:val="24"/>
          <w:szCs w:val="24"/>
          <w:lang w:val="lv-LV" w:eastAsia="lv-LV"/>
        </w:rPr>
        <w:t>epirkuma līgums</w:t>
      </w:r>
    </w:p>
    <w:p w14:paraId="11C1C95F" w14:textId="77777777" w:rsidR="008F2329" w:rsidRDefault="008F2329" w:rsidP="00904924">
      <w:pPr>
        <w:pStyle w:val="Parasts1"/>
        <w:numPr>
          <w:ilvl w:val="1"/>
          <w:numId w:val="4"/>
        </w:numPr>
        <w:tabs>
          <w:tab w:val="left" w:pos="567"/>
        </w:tabs>
        <w:overflowPunct w:val="0"/>
        <w:spacing w:after="0" w:line="240" w:lineRule="auto"/>
        <w:jc w:val="both"/>
        <w:rPr>
          <w:rFonts w:ascii="Times New Roman" w:hAnsi="Times New Roman"/>
          <w:sz w:val="24"/>
          <w:szCs w:val="24"/>
          <w:lang w:val="lv-LV"/>
        </w:rPr>
      </w:pPr>
      <w:r w:rsidRPr="00F70700">
        <w:rPr>
          <w:rFonts w:ascii="Times New Roman" w:hAnsi="Times New Roman"/>
          <w:sz w:val="24"/>
          <w:szCs w:val="24"/>
          <w:lang w:val="lv-LV"/>
        </w:rPr>
        <w:t>Pasūtītājs slēgs ar izraudzīto pretendentu iepirkuma līgumu</w:t>
      </w:r>
      <w:r w:rsidR="00F86463">
        <w:rPr>
          <w:rFonts w:ascii="Times New Roman" w:hAnsi="Times New Roman"/>
          <w:sz w:val="24"/>
          <w:szCs w:val="24"/>
          <w:lang w:val="lv-LV"/>
        </w:rPr>
        <w:t xml:space="preserve"> </w:t>
      </w:r>
      <w:r w:rsidR="00F86463" w:rsidRPr="00EA7A0D">
        <w:rPr>
          <w:rFonts w:ascii="Times New Roman" w:hAnsi="Times New Roman"/>
          <w:sz w:val="24"/>
          <w:szCs w:val="24"/>
          <w:lang w:val="lv-LV"/>
        </w:rPr>
        <w:t>(</w:t>
      </w:r>
      <w:r w:rsidR="004C1395">
        <w:rPr>
          <w:rFonts w:ascii="Times New Roman" w:hAnsi="Times New Roman"/>
          <w:sz w:val="24"/>
          <w:szCs w:val="24"/>
          <w:lang w:val="lv-LV"/>
        </w:rPr>
        <w:t>3</w:t>
      </w:r>
      <w:r w:rsidR="00F86463" w:rsidRPr="00EA7A0D">
        <w:rPr>
          <w:rFonts w:ascii="Times New Roman" w:hAnsi="Times New Roman"/>
          <w:sz w:val="24"/>
          <w:szCs w:val="24"/>
          <w:lang w:val="lv-LV"/>
        </w:rPr>
        <w:t>. pielikums)</w:t>
      </w:r>
      <w:r w:rsidRPr="00EA7A0D">
        <w:rPr>
          <w:rFonts w:ascii="Times New Roman" w:hAnsi="Times New Roman"/>
          <w:sz w:val="24"/>
          <w:szCs w:val="24"/>
          <w:lang w:val="lv-LV"/>
        </w:rPr>
        <w:t>,</w:t>
      </w:r>
      <w:r w:rsidRPr="00F70700">
        <w:rPr>
          <w:rFonts w:ascii="Times New Roman" w:hAnsi="Times New Roman"/>
          <w:sz w:val="24"/>
          <w:szCs w:val="24"/>
          <w:lang w:val="lv-LV"/>
        </w:rPr>
        <w:t xml:space="preserve"> pamatojoties uz pretendenta piedāvājumu. </w:t>
      </w:r>
    </w:p>
    <w:p w14:paraId="5256F789" w14:textId="77777777" w:rsidR="00623E7E" w:rsidRDefault="00623E7E" w:rsidP="00904924">
      <w:pPr>
        <w:pStyle w:val="Parasts1"/>
        <w:numPr>
          <w:ilvl w:val="1"/>
          <w:numId w:val="4"/>
        </w:numPr>
        <w:tabs>
          <w:tab w:val="left" w:pos="567"/>
        </w:tabs>
        <w:overflowPunct w:val="0"/>
        <w:spacing w:after="0" w:line="240" w:lineRule="auto"/>
        <w:jc w:val="both"/>
        <w:rPr>
          <w:rFonts w:ascii="Times New Roman" w:hAnsi="Times New Roman"/>
          <w:sz w:val="24"/>
          <w:szCs w:val="24"/>
          <w:lang w:val="lv-LV"/>
        </w:rPr>
      </w:pPr>
      <w:r>
        <w:rPr>
          <w:rFonts w:ascii="Times New Roman" w:hAnsi="Times New Roman"/>
          <w:sz w:val="24"/>
          <w:szCs w:val="24"/>
          <w:lang w:val="lv-LV"/>
        </w:rPr>
        <w:t>Ja izraudzītais pretendents atsakās</w:t>
      </w:r>
      <w:r w:rsidR="00306994">
        <w:rPr>
          <w:rFonts w:ascii="Times New Roman" w:hAnsi="Times New Roman"/>
          <w:sz w:val="24"/>
          <w:szCs w:val="24"/>
          <w:lang w:val="lv-LV"/>
        </w:rPr>
        <w:t xml:space="preserve"> </w:t>
      </w:r>
      <w:proofErr w:type="spellStart"/>
      <w:r w:rsidR="00306994">
        <w:rPr>
          <w:rFonts w:ascii="Times New Roman" w:hAnsi="Times New Roman"/>
          <w:sz w:val="24"/>
          <w:szCs w:val="24"/>
          <w:lang w:val="lv-LV"/>
        </w:rPr>
        <w:t>slegt</w:t>
      </w:r>
      <w:proofErr w:type="spellEnd"/>
      <w:r w:rsidR="00306994">
        <w:rPr>
          <w:rFonts w:ascii="Times New Roman" w:hAnsi="Times New Roman"/>
          <w:sz w:val="24"/>
          <w:szCs w:val="24"/>
          <w:lang w:val="lv-LV"/>
        </w:rPr>
        <w:t xml:space="preserve"> līgumu, tad pasūtītājam ir tiesības slēgt līgumu ar nākamo pretendentu, kas piedāvājis zemāku cenu.</w:t>
      </w:r>
    </w:p>
    <w:p w14:paraId="6D631B2F" w14:textId="4A7EF127" w:rsidR="00306994" w:rsidRDefault="00306994" w:rsidP="00904924">
      <w:pPr>
        <w:pStyle w:val="Parasts1"/>
        <w:numPr>
          <w:ilvl w:val="1"/>
          <w:numId w:val="4"/>
        </w:numPr>
        <w:tabs>
          <w:tab w:val="left" w:pos="567"/>
        </w:tabs>
        <w:overflowPunct w:val="0"/>
        <w:spacing w:after="0" w:line="240" w:lineRule="auto"/>
        <w:jc w:val="both"/>
        <w:rPr>
          <w:rFonts w:ascii="Times New Roman" w:hAnsi="Times New Roman"/>
          <w:sz w:val="24"/>
          <w:szCs w:val="24"/>
          <w:lang w:val="lv-LV"/>
        </w:rPr>
      </w:pPr>
      <w:r>
        <w:rPr>
          <w:rFonts w:ascii="Times New Roman" w:hAnsi="Times New Roman"/>
          <w:sz w:val="24"/>
          <w:szCs w:val="24"/>
          <w:lang w:val="lv-LV"/>
        </w:rPr>
        <w:t>Pasūtītājs savā pircēja profilā publicē uzvarējušā pretendenta nosaukumu, reģ. nr. un līguma summu EUR bez PVN.</w:t>
      </w:r>
    </w:p>
    <w:p w14:paraId="02F62ED4" w14:textId="3A570ECF" w:rsidR="00772118" w:rsidRDefault="00D75B8E" w:rsidP="00904924">
      <w:pPr>
        <w:pStyle w:val="Parasts1"/>
        <w:numPr>
          <w:ilvl w:val="1"/>
          <w:numId w:val="4"/>
        </w:numPr>
        <w:tabs>
          <w:tab w:val="left" w:pos="567"/>
        </w:tabs>
        <w:overflowPunct w:val="0"/>
        <w:spacing w:after="0" w:line="240" w:lineRule="auto"/>
        <w:jc w:val="both"/>
        <w:rPr>
          <w:rFonts w:ascii="Times New Roman" w:hAnsi="Times New Roman"/>
          <w:sz w:val="24"/>
          <w:szCs w:val="24"/>
          <w:lang w:val="lv-LV"/>
        </w:rPr>
      </w:pPr>
      <w:r w:rsidRPr="00D75B8E">
        <w:rPr>
          <w:rFonts w:ascii="Times New Roman" w:hAnsi="Times New Roman"/>
          <w:sz w:val="24"/>
          <w:szCs w:val="24"/>
          <w:lang w:val="lv-LV"/>
        </w:rPr>
        <w:t>Pasūtītājs patur tiesības neslēgt līgumu nepietiekamu finanšu līdzekļu dēļ.</w:t>
      </w:r>
    </w:p>
    <w:p w14:paraId="0E16C0CE" w14:textId="77777777" w:rsidR="004A6265" w:rsidRDefault="004A6265" w:rsidP="00904924">
      <w:pPr>
        <w:pStyle w:val="Parasts1"/>
        <w:numPr>
          <w:ilvl w:val="1"/>
          <w:numId w:val="4"/>
        </w:numPr>
        <w:tabs>
          <w:tab w:val="left" w:pos="567"/>
        </w:tabs>
        <w:overflowPunct w:val="0"/>
        <w:spacing w:after="0" w:line="240" w:lineRule="auto"/>
        <w:jc w:val="both"/>
        <w:rPr>
          <w:rFonts w:ascii="Times New Roman" w:hAnsi="Times New Roman"/>
          <w:sz w:val="24"/>
          <w:szCs w:val="24"/>
          <w:lang w:val="lv-LV"/>
        </w:rPr>
      </w:pPr>
      <w:r>
        <w:rPr>
          <w:rFonts w:ascii="Times New Roman" w:hAnsi="Times New Roman"/>
          <w:sz w:val="24"/>
          <w:szCs w:val="24"/>
          <w:lang w:val="lv-LV"/>
        </w:rPr>
        <w:lastRenderedPageBreak/>
        <w:t>Avanss Būvuzņēmējam nav paredzēts.</w:t>
      </w:r>
    </w:p>
    <w:p w14:paraId="19EF5383" w14:textId="77777777" w:rsidR="008F2329" w:rsidRPr="00BE287F" w:rsidRDefault="008F2329" w:rsidP="008F2329">
      <w:pPr>
        <w:pStyle w:val="Parasts1"/>
        <w:spacing w:after="0" w:line="240" w:lineRule="auto"/>
        <w:rPr>
          <w:rFonts w:ascii="Times New Roman" w:hAnsi="Times New Roman"/>
          <w:sz w:val="16"/>
          <w:szCs w:val="16"/>
          <w:lang w:val="lv-LV"/>
        </w:rPr>
      </w:pPr>
    </w:p>
    <w:p w14:paraId="0D6396AB" w14:textId="77777777" w:rsidR="008F2329" w:rsidRDefault="00984E9C" w:rsidP="008F2329">
      <w:pPr>
        <w:pStyle w:val="Parasts1"/>
        <w:spacing w:after="0" w:line="240" w:lineRule="auto"/>
        <w:ind w:left="426" w:hanging="426"/>
        <w:jc w:val="both"/>
        <w:rPr>
          <w:rFonts w:ascii="Times New Roman" w:hAnsi="Times New Roman"/>
          <w:sz w:val="24"/>
          <w:szCs w:val="24"/>
          <w:lang w:val="lv-LV"/>
        </w:rPr>
      </w:pPr>
      <w:r>
        <w:rPr>
          <w:rFonts w:ascii="Times New Roman" w:hAnsi="Times New Roman"/>
          <w:sz w:val="24"/>
          <w:szCs w:val="24"/>
          <w:lang w:val="lv-LV"/>
        </w:rPr>
        <w:t>Pielikumā:</w:t>
      </w:r>
    </w:p>
    <w:p w14:paraId="4097DBF0" w14:textId="77777777" w:rsidR="00984E9C" w:rsidRDefault="00984E9C" w:rsidP="00904924">
      <w:pPr>
        <w:pStyle w:val="Parasts1"/>
        <w:numPr>
          <w:ilvl w:val="0"/>
          <w:numId w:val="5"/>
        </w:numPr>
        <w:spacing w:after="0" w:line="240" w:lineRule="auto"/>
        <w:jc w:val="both"/>
        <w:rPr>
          <w:rFonts w:ascii="Times New Roman" w:hAnsi="Times New Roman"/>
          <w:sz w:val="24"/>
          <w:szCs w:val="24"/>
          <w:lang w:val="lv-LV"/>
        </w:rPr>
      </w:pPr>
      <w:r>
        <w:rPr>
          <w:rFonts w:ascii="Times New Roman" w:hAnsi="Times New Roman"/>
          <w:sz w:val="24"/>
          <w:szCs w:val="24"/>
          <w:lang w:val="lv-LV"/>
        </w:rPr>
        <w:t>Pieteikuma veidlapa</w:t>
      </w:r>
      <w:r w:rsidR="004C1395">
        <w:rPr>
          <w:rFonts w:ascii="Times New Roman" w:hAnsi="Times New Roman"/>
          <w:sz w:val="24"/>
          <w:szCs w:val="24"/>
          <w:lang w:val="lv-LV"/>
        </w:rPr>
        <w:t>.</w:t>
      </w:r>
    </w:p>
    <w:p w14:paraId="1CDD5A69" w14:textId="77777777" w:rsidR="00623E7E" w:rsidRDefault="00623E7E" w:rsidP="00904924">
      <w:pPr>
        <w:pStyle w:val="Parasts1"/>
        <w:numPr>
          <w:ilvl w:val="0"/>
          <w:numId w:val="5"/>
        </w:numPr>
        <w:spacing w:after="0" w:line="240" w:lineRule="auto"/>
        <w:jc w:val="both"/>
        <w:rPr>
          <w:rFonts w:ascii="Times New Roman" w:hAnsi="Times New Roman"/>
          <w:sz w:val="24"/>
          <w:szCs w:val="24"/>
          <w:lang w:val="lv-LV"/>
        </w:rPr>
      </w:pPr>
      <w:r>
        <w:rPr>
          <w:rFonts w:ascii="Times New Roman" w:hAnsi="Times New Roman"/>
          <w:sz w:val="24"/>
          <w:szCs w:val="24"/>
          <w:lang w:val="lv-LV"/>
        </w:rPr>
        <w:t>Līguma projekts</w:t>
      </w:r>
      <w:r w:rsidR="004C1395">
        <w:rPr>
          <w:rFonts w:ascii="Times New Roman" w:hAnsi="Times New Roman"/>
          <w:sz w:val="24"/>
          <w:szCs w:val="24"/>
          <w:lang w:val="lv-LV"/>
        </w:rPr>
        <w:t>.</w:t>
      </w:r>
    </w:p>
    <w:p w14:paraId="2330F105" w14:textId="4C5DCFC1" w:rsidR="003E74A5" w:rsidRDefault="00607B5A" w:rsidP="00904924">
      <w:pPr>
        <w:pStyle w:val="Parasts1"/>
        <w:numPr>
          <w:ilvl w:val="0"/>
          <w:numId w:val="5"/>
        </w:numPr>
        <w:spacing w:after="0" w:line="240" w:lineRule="auto"/>
        <w:jc w:val="both"/>
        <w:rPr>
          <w:rFonts w:ascii="Times New Roman" w:hAnsi="Times New Roman"/>
          <w:sz w:val="24"/>
          <w:szCs w:val="24"/>
          <w:lang w:val="lv-LV"/>
        </w:rPr>
      </w:pPr>
      <w:r>
        <w:rPr>
          <w:rFonts w:ascii="Times New Roman" w:hAnsi="Times New Roman"/>
          <w:sz w:val="24"/>
          <w:szCs w:val="24"/>
          <w:lang w:val="lv-LV"/>
        </w:rPr>
        <w:t>Laika grafiks (atsevišķā datnē).</w:t>
      </w:r>
    </w:p>
    <w:p w14:paraId="69221791" w14:textId="6A2A1203" w:rsidR="006F052B" w:rsidRDefault="00DB77F7" w:rsidP="00904924">
      <w:pPr>
        <w:pStyle w:val="Parasts1"/>
        <w:numPr>
          <w:ilvl w:val="0"/>
          <w:numId w:val="5"/>
        </w:numPr>
        <w:spacing w:after="0" w:line="240" w:lineRule="auto"/>
        <w:jc w:val="both"/>
        <w:rPr>
          <w:rFonts w:ascii="Times New Roman" w:hAnsi="Times New Roman"/>
          <w:sz w:val="24"/>
          <w:szCs w:val="24"/>
          <w:lang w:val="lv-LV"/>
        </w:rPr>
      </w:pPr>
      <w:r>
        <w:rPr>
          <w:rFonts w:ascii="Times New Roman" w:hAnsi="Times New Roman"/>
          <w:sz w:val="24"/>
          <w:szCs w:val="24"/>
          <w:lang w:val="lv-LV"/>
        </w:rPr>
        <w:t>Tehniskā specifikācija</w:t>
      </w:r>
      <w:r w:rsidR="00623E7E">
        <w:rPr>
          <w:rFonts w:ascii="Times New Roman" w:hAnsi="Times New Roman"/>
          <w:sz w:val="24"/>
          <w:szCs w:val="24"/>
          <w:lang w:val="lv-LV"/>
        </w:rPr>
        <w:t xml:space="preserve"> (atsevišķā datnē)</w:t>
      </w:r>
      <w:r w:rsidR="006F052B">
        <w:rPr>
          <w:rFonts w:ascii="Times New Roman" w:hAnsi="Times New Roman"/>
          <w:sz w:val="24"/>
          <w:szCs w:val="24"/>
          <w:lang w:val="lv-LV"/>
        </w:rPr>
        <w:t>.</w:t>
      </w:r>
    </w:p>
    <w:bookmarkEnd w:id="1"/>
    <w:p w14:paraId="5BEF14AE" w14:textId="77777777" w:rsidR="001D501B" w:rsidRPr="00BE287F" w:rsidRDefault="001D501B" w:rsidP="00426826">
      <w:pPr>
        <w:pStyle w:val="Parasts1"/>
        <w:spacing w:after="0" w:line="240" w:lineRule="auto"/>
        <w:jc w:val="right"/>
        <w:rPr>
          <w:rFonts w:ascii="Times New Roman" w:hAnsi="Times New Roman"/>
          <w:sz w:val="20"/>
          <w:szCs w:val="24"/>
          <w:lang w:val="lv-LV"/>
        </w:rPr>
      </w:pPr>
    </w:p>
    <w:p w14:paraId="7DF92C7A" w14:textId="77777777" w:rsidR="00D4532A" w:rsidRDefault="00D4532A" w:rsidP="008F2329">
      <w:pPr>
        <w:pStyle w:val="Parasts1"/>
        <w:spacing w:after="0" w:line="240" w:lineRule="auto"/>
        <w:jc w:val="right"/>
        <w:rPr>
          <w:rFonts w:ascii="Times New Roman" w:hAnsi="Times New Roman"/>
          <w:sz w:val="20"/>
          <w:szCs w:val="20"/>
          <w:lang w:val="lv-LV"/>
        </w:rPr>
      </w:pPr>
      <w:bookmarkStart w:id="3" w:name="_Hlk519677207"/>
    </w:p>
    <w:p w14:paraId="5B2C3948" w14:textId="77777777" w:rsidR="008F2329" w:rsidRPr="007119C5" w:rsidRDefault="00426826" w:rsidP="008F2329">
      <w:pPr>
        <w:pStyle w:val="Parasts1"/>
        <w:spacing w:after="0" w:line="240" w:lineRule="auto"/>
        <w:jc w:val="right"/>
        <w:rPr>
          <w:rFonts w:ascii="Times New Roman" w:hAnsi="Times New Roman"/>
          <w:b/>
          <w:bCs/>
          <w:lang w:val="lv-LV"/>
        </w:rPr>
      </w:pPr>
      <w:r w:rsidRPr="007119C5">
        <w:rPr>
          <w:rFonts w:ascii="Times New Roman" w:hAnsi="Times New Roman"/>
          <w:b/>
          <w:bCs/>
          <w:lang w:val="lv-LV"/>
        </w:rPr>
        <w:t>1</w:t>
      </w:r>
      <w:r w:rsidR="008F2329" w:rsidRPr="007119C5">
        <w:rPr>
          <w:rFonts w:ascii="Times New Roman" w:hAnsi="Times New Roman"/>
          <w:b/>
          <w:bCs/>
          <w:lang w:val="lv-LV"/>
        </w:rPr>
        <w:t>.pielikums</w:t>
      </w:r>
    </w:p>
    <w:bookmarkEnd w:id="3"/>
    <w:p w14:paraId="4A9E6DD3" w14:textId="77777777" w:rsidR="003F3DD0" w:rsidRPr="00777557" w:rsidRDefault="003F3DD0" w:rsidP="003F3DD0">
      <w:pPr>
        <w:jc w:val="center"/>
        <w:rPr>
          <w:rFonts w:ascii="Times New Roman" w:hAnsi="Times New Roman"/>
          <w:b/>
          <w:caps/>
          <w:color w:val="00000A"/>
          <w:sz w:val="24"/>
          <w:szCs w:val="24"/>
        </w:rPr>
      </w:pPr>
      <w:r w:rsidRPr="00777557">
        <w:rPr>
          <w:rFonts w:ascii="Times New Roman" w:hAnsi="Times New Roman"/>
          <w:b/>
          <w:caps/>
          <w:color w:val="00000A"/>
          <w:sz w:val="24"/>
          <w:szCs w:val="24"/>
        </w:rPr>
        <w:t>dalības pieteikums iepirkumam</w:t>
      </w:r>
    </w:p>
    <w:p w14:paraId="3AE81C5B" w14:textId="77777777" w:rsidR="00777557" w:rsidRPr="00BE6F02" w:rsidRDefault="00777557" w:rsidP="00777557">
      <w:pPr>
        <w:pStyle w:val="Parasts1"/>
        <w:spacing w:after="0" w:line="240" w:lineRule="auto"/>
        <w:jc w:val="center"/>
        <w:rPr>
          <w:rFonts w:ascii="Times New Roman" w:eastAsia="Times New Roman" w:hAnsi="Times New Roman"/>
          <w:sz w:val="24"/>
          <w:szCs w:val="24"/>
          <w:lang w:val="lv-LV" w:eastAsia="lv-LV"/>
        </w:rPr>
      </w:pPr>
      <w:r w:rsidRPr="00BE6F02">
        <w:rPr>
          <w:rFonts w:ascii="Times New Roman" w:eastAsia="Times New Roman" w:hAnsi="Times New Roman"/>
          <w:bCs/>
          <w:sz w:val="24"/>
          <w:szCs w:val="24"/>
          <w:lang w:val="lv-LV" w:eastAsia="lv-LV"/>
        </w:rPr>
        <w:t>iepirkumam</w:t>
      </w:r>
    </w:p>
    <w:p w14:paraId="26ADF71C" w14:textId="77777777" w:rsidR="005B1286" w:rsidRDefault="005B1286" w:rsidP="005B1286">
      <w:pPr>
        <w:pStyle w:val="Parasts1"/>
        <w:ind w:left="426" w:hanging="426"/>
        <w:jc w:val="center"/>
        <w:rPr>
          <w:rFonts w:ascii="Times New Roman" w:hAnsi="Times New Roman"/>
          <w:b/>
          <w:sz w:val="24"/>
          <w:szCs w:val="24"/>
          <w:lang w:val="lv-LV"/>
        </w:rPr>
      </w:pPr>
      <w:bookmarkStart w:id="4" w:name="_Hlk91512072"/>
      <w:r w:rsidRPr="005B1286">
        <w:rPr>
          <w:rFonts w:ascii="Times New Roman" w:hAnsi="Times New Roman"/>
          <w:b/>
          <w:sz w:val="24"/>
          <w:szCs w:val="24"/>
          <w:lang w:val="lv-LV"/>
        </w:rPr>
        <w:t xml:space="preserve">Ielu apgaismojuma izbūve Krasta ielā, Peldu ielā (Peldu iela 2), Viesītē, Jēkabpils novadā </w:t>
      </w:r>
    </w:p>
    <w:p w14:paraId="7B73709C" w14:textId="20318452" w:rsidR="00777557" w:rsidRDefault="005B1286" w:rsidP="005B1286">
      <w:pPr>
        <w:pStyle w:val="Parasts1"/>
        <w:ind w:left="426" w:hanging="426"/>
        <w:jc w:val="center"/>
        <w:rPr>
          <w:rFonts w:ascii="Times New Roman" w:hAnsi="Times New Roman"/>
          <w:b/>
          <w:sz w:val="24"/>
          <w:szCs w:val="24"/>
          <w:lang w:val="lv-LV"/>
        </w:rPr>
      </w:pPr>
      <w:r w:rsidRPr="005B1286">
        <w:rPr>
          <w:rFonts w:ascii="Times New Roman" w:hAnsi="Times New Roman"/>
          <w:b/>
          <w:sz w:val="24"/>
          <w:szCs w:val="24"/>
          <w:lang w:val="lv-LV"/>
        </w:rPr>
        <w:t>ID nr. JNP/VP/2021/N – 10</w:t>
      </w:r>
    </w:p>
    <w:bookmarkEnd w:id="4"/>
    <w:p w14:paraId="2E2D7573" w14:textId="77777777" w:rsidR="005B1286" w:rsidRDefault="005B1286" w:rsidP="005B1286">
      <w:pPr>
        <w:pStyle w:val="Parasts1"/>
        <w:spacing w:after="0" w:line="240" w:lineRule="auto"/>
        <w:ind w:left="426" w:hanging="426"/>
        <w:jc w:val="center"/>
        <w:rPr>
          <w:rFonts w:ascii="Times New Roman" w:hAnsi="Times New Roman"/>
          <w:sz w:val="20"/>
          <w:szCs w:val="24"/>
          <w:lang w:val="lv-LV"/>
        </w:rPr>
      </w:pPr>
    </w:p>
    <w:tbl>
      <w:tblPr>
        <w:tblW w:w="0" w:type="auto"/>
        <w:tblInd w:w="108" w:type="dxa"/>
        <w:tblLayout w:type="fixed"/>
        <w:tblLook w:val="0000" w:firstRow="0" w:lastRow="0" w:firstColumn="0" w:lastColumn="0" w:noHBand="0" w:noVBand="0"/>
      </w:tblPr>
      <w:tblGrid>
        <w:gridCol w:w="3414"/>
        <w:gridCol w:w="2405"/>
        <w:gridCol w:w="906"/>
        <w:gridCol w:w="1780"/>
      </w:tblGrid>
      <w:tr w:rsidR="003F3DD0" w:rsidRPr="00596B73" w14:paraId="13296805" w14:textId="77777777" w:rsidTr="003D56A9">
        <w:trPr>
          <w:cantSplit/>
          <w:trHeight w:val="110"/>
        </w:trPr>
        <w:tc>
          <w:tcPr>
            <w:tcW w:w="8505" w:type="dxa"/>
            <w:gridSpan w:val="4"/>
            <w:tcBorders>
              <w:top w:val="single" w:sz="4" w:space="0" w:color="auto"/>
              <w:left w:val="single" w:sz="4" w:space="0" w:color="auto"/>
              <w:bottom w:val="single" w:sz="4" w:space="0" w:color="auto"/>
              <w:right w:val="single" w:sz="4" w:space="0" w:color="auto"/>
            </w:tcBorders>
            <w:shd w:val="clear" w:color="auto" w:fill="F3F3F3"/>
          </w:tcPr>
          <w:p w14:paraId="16B404D0" w14:textId="77777777" w:rsidR="003F3DD0" w:rsidRPr="00596B73" w:rsidRDefault="003F3DD0" w:rsidP="00777557">
            <w:pPr>
              <w:pStyle w:val="Virsraksts7"/>
              <w:numPr>
                <w:ilvl w:val="6"/>
                <w:numId w:val="0"/>
              </w:numPr>
              <w:tabs>
                <w:tab w:val="left" w:pos="1296"/>
              </w:tabs>
              <w:spacing w:before="0"/>
              <w:ind w:left="1296" w:hanging="1296"/>
              <w:rPr>
                <w:rFonts w:ascii="Times New Roman" w:hAnsi="Times New Roman" w:cs="Times New Roman"/>
                <w:sz w:val="24"/>
                <w:szCs w:val="24"/>
              </w:rPr>
            </w:pPr>
            <w:r w:rsidRPr="00596B73">
              <w:rPr>
                <w:rFonts w:ascii="Times New Roman" w:hAnsi="Times New Roman" w:cs="Times New Roman"/>
                <w:sz w:val="24"/>
                <w:szCs w:val="24"/>
              </w:rPr>
              <w:t>Informācija par pretendentu</w:t>
            </w:r>
          </w:p>
        </w:tc>
      </w:tr>
      <w:tr w:rsidR="003F3DD0" w:rsidRPr="00596B73" w14:paraId="03916393" w14:textId="77777777" w:rsidTr="003D56A9">
        <w:trPr>
          <w:cantSplit/>
        </w:trPr>
        <w:tc>
          <w:tcPr>
            <w:tcW w:w="3414" w:type="dxa"/>
            <w:tcBorders>
              <w:top w:val="single" w:sz="4" w:space="0" w:color="auto"/>
            </w:tcBorders>
          </w:tcPr>
          <w:p w14:paraId="36885418" w14:textId="77777777" w:rsidR="003F3DD0" w:rsidRPr="00596B73" w:rsidRDefault="003F3DD0" w:rsidP="00596B73">
            <w:pPr>
              <w:pStyle w:val="Galvene"/>
              <w:jc w:val="left"/>
              <w:rPr>
                <w:rFonts w:ascii="Times New Roman" w:hAnsi="Times New Roman"/>
                <w:sz w:val="24"/>
                <w:szCs w:val="24"/>
              </w:rPr>
            </w:pPr>
            <w:proofErr w:type="spellStart"/>
            <w:r w:rsidRPr="00596B73">
              <w:rPr>
                <w:rFonts w:ascii="Times New Roman" w:hAnsi="Times New Roman"/>
                <w:sz w:val="24"/>
                <w:szCs w:val="24"/>
              </w:rPr>
              <w:t>Pretendenta</w:t>
            </w:r>
            <w:proofErr w:type="spellEnd"/>
            <w:r w:rsidRPr="00596B73">
              <w:rPr>
                <w:rFonts w:ascii="Times New Roman" w:hAnsi="Times New Roman"/>
                <w:sz w:val="24"/>
                <w:szCs w:val="24"/>
              </w:rPr>
              <w:t xml:space="preserve"> </w:t>
            </w:r>
            <w:proofErr w:type="spellStart"/>
            <w:r w:rsidRPr="00596B73">
              <w:rPr>
                <w:rFonts w:ascii="Times New Roman" w:hAnsi="Times New Roman"/>
                <w:sz w:val="24"/>
                <w:szCs w:val="24"/>
              </w:rPr>
              <w:t>nosaukums</w:t>
            </w:r>
            <w:proofErr w:type="spellEnd"/>
            <w:r w:rsidRPr="00596B73">
              <w:rPr>
                <w:rFonts w:ascii="Times New Roman" w:hAnsi="Times New Roman"/>
                <w:sz w:val="24"/>
                <w:szCs w:val="24"/>
              </w:rPr>
              <w:t>:</w:t>
            </w:r>
          </w:p>
        </w:tc>
        <w:tc>
          <w:tcPr>
            <w:tcW w:w="5091" w:type="dxa"/>
            <w:gridSpan w:val="3"/>
            <w:tcBorders>
              <w:top w:val="single" w:sz="4" w:space="0" w:color="auto"/>
              <w:bottom w:val="single" w:sz="4" w:space="0" w:color="auto"/>
            </w:tcBorders>
          </w:tcPr>
          <w:p w14:paraId="270EF31D" w14:textId="77777777" w:rsidR="003F3DD0" w:rsidRPr="00596B73" w:rsidRDefault="003F3DD0" w:rsidP="003A24EF">
            <w:pPr>
              <w:rPr>
                <w:rFonts w:ascii="Times New Roman" w:hAnsi="Times New Roman"/>
                <w:sz w:val="24"/>
                <w:szCs w:val="24"/>
              </w:rPr>
            </w:pPr>
          </w:p>
        </w:tc>
      </w:tr>
      <w:tr w:rsidR="003F3DD0" w:rsidRPr="00596B73" w14:paraId="59386F9E" w14:textId="77777777" w:rsidTr="003D56A9">
        <w:trPr>
          <w:cantSplit/>
        </w:trPr>
        <w:tc>
          <w:tcPr>
            <w:tcW w:w="3414" w:type="dxa"/>
          </w:tcPr>
          <w:p w14:paraId="7BA5AF2D" w14:textId="77777777" w:rsidR="003F3DD0" w:rsidRPr="006E0411" w:rsidRDefault="003F3DD0" w:rsidP="00596B73">
            <w:pPr>
              <w:pStyle w:val="Galvene"/>
              <w:ind w:right="-52"/>
              <w:jc w:val="left"/>
              <w:rPr>
                <w:rFonts w:ascii="Times New Roman" w:hAnsi="Times New Roman"/>
                <w:b/>
                <w:sz w:val="24"/>
                <w:szCs w:val="24"/>
                <w:lang w:val="en-US"/>
              </w:rPr>
            </w:pPr>
            <w:proofErr w:type="spellStart"/>
            <w:r w:rsidRPr="006E0411">
              <w:rPr>
                <w:rFonts w:ascii="Times New Roman" w:hAnsi="Times New Roman"/>
                <w:b/>
                <w:sz w:val="24"/>
                <w:szCs w:val="24"/>
                <w:lang w:val="en-US"/>
              </w:rPr>
              <w:t>Reģistrācijas</w:t>
            </w:r>
            <w:proofErr w:type="spellEnd"/>
            <w:r w:rsidRPr="006E0411">
              <w:rPr>
                <w:rFonts w:ascii="Times New Roman" w:hAnsi="Times New Roman"/>
                <w:b/>
                <w:sz w:val="24"/>
                <w:szCs w:val="24"/>
                <w:lang w:val="en-US"/>
              </w:rPr>
              <w:t xml:space="preserve"> </w:t>
            </w:r>
            <w:proofErr w:type="spellStart"/>
            <w:r w:rsidRPr="006E0411">
              <w:rPr>
                <w:rFonts w:ascii="Times New Roman" w:hAnsi="Times New Roman"/>
                <w:b/>
                <w:sz w:val="24"/>
                <w:szCs w:val="24"/>
                <w:lang w:val="en-US"/>
              </w:rPr>
              <w:t>numurs</w:t>
            </w:r>
            <w:proofErr w:type="spellEnd"/>
            <w:r w:rsidRPr="006E0411">
              <w:rPr>
                <w:rFonts w:ascii="Times New Roman" w:hAnsi="Times New Roman"/>
                <w:b/>
                <w:sz w:val="24"/>
                <w:szCs w:val="24"/>
                <w:lang w:val="en-US"/>
              </w:rPr>
              <w:t xml:space="preserve"> un datums</w:t>
            </w:r>
            <w:r w:rsidR="00596B73">
              <w:rPr>
                <w:rFonts w:ascii="Times New Roman" w:hAnsi="Times New Roman"/>
                <w:b/>
                <w:sz w:val="24"/>
                <w:szCs w:val="24"/>
                <w:lang w:val="lv-LV"/>
              </w:rPr>
              <w:t xml:space="preserve"> komercreģistrā</w:t>
            </w:r>
            <w:r w:rsidRPr="006E0411">
              <w:rPr>
                <w:rFonts w:ascii="Times New Roman" w:hAnsi="Times New Roman"/>
                <w:b/>
                <w:sz w:val="24"/>
                <w:szCs w:val="24"/>
                <w:lang w:val="en-US"/>
              </w:rPr>
              <w:t>:</w:t>
            </w:r>
          </w:p>
        </w:tc>
        <w:tc>
          <w:tcPr>
            <w:tcW w:w="5091" w:type="dxa"/>
            <w:gridSpan w:val="3"/>
            <w:tcBorders>
              <w:top w:val="single" w:sz="4" w:space="0" w:color="auto"/>
              <w:bottom w:val="single" w:sz="4" w:space="0" w:color="auto"/>
            </w:tcBorders>
          </w:tcPr>
          <w:p w14:paraId="1E3E5B11" w14:textId="77777777" w:rsidR="003F3DD0" w:rsidRPr="00596B73" w:rsidRDefault="003F3DD0" w:rsidP="003A24EF">
            <w:pPr>
              <w:rPr>
                <w:rFonts w:ascii="Times New Roman" w:hAnsi="Times New Roman"/>
                <w:b/>
                <w:sz w:val="24"/>
                <w:szCs w:val="24"/>
              </w:rPr>
            </w:pPr>
          </w:p>
        </w:tc>
      </w:tr>
      <w:tr w:rsidR="001919AD" w:rsidRPr="00596B73" w14:paraId="64881614" w14:textId="77777777" w:rsidTr="003D56A9">
        <w:trPr>
          <w:cantSplit/>
        </w:trPr>
        <w:tc>
          <w:tcPr>
            <w:tcW w:w="3414" w:type="dxa"/>
          </w:tcPr>
          <w:p w14:paraId="651EF56F" w14:textId="77777777" w:rsidR="001919AD" w:rsidRPr="00596B73" w:rsidRDefault="001919AD" w:rsidP="001919AD">
            <w:pPr>
              <w:rPr>
                <w:rFonts w:ascii="Times New Roman" w:hAnsi="Times New Roman"/>
                <w:sz w:val="24"/>
                <w:szCs w:val="24"/>
              </w:rPr>
            </w:pPr>
            <w:r w:rsidRPr="00596B73">
              <w:rPr>
                <w:rFonts w:ascii="Times New Roman" w:hAnsi="Times New Roman"/>
                <w:b/>
                <w:sz w:val="24"/>
                <w:szCs w:val="24"/>
              </w:rPr>
              <w:t>Reģistrācijas numurs un datums</w:t>
            </w:r>
            <w:r>
              <w:rPr>
                <w:rFonts w:ascii="Times New Roman" w:hAnsi="Times New Roman"/>
                <w:b/>
                <w:sz w:val="24"/>
                <w:szCs w:val="24"/>
              </w:rPr>
              <w:t xml:space="preserve"> Būvkomersantu reģistrā</w:t>
            </w:r>
            <w:r w:rsidRPr="00596B73">
              <w:rPr>
                <w:rFonts w:ascii="Times New Roman" w:hAnsi="Times New Roman"/>
                <w:b/>
                <w:sz w:val="24"/>
                <w:szCs w:val="24"/>
              </w:rPr>
              <w:t>:</w:t>
            </w:r>
          </w:p>
        </w:tc>
        <w:tc>
          <w:tcPr>
            <w:tcW w:w="5091" w:type="dxa"/>
            <w:gridSpan w:val="3"/>
            <w:tcBorders>
              <w:bottom w:val="single" w:sz="4" w:space="0" w:color="auto"/>
            </w:tcBorders>
          </w:tcPr>
          <w:p w14:paraId="6FBA98E2" w14:textId="77777777" w:rsidR="001919AD" w:rsidRPr="00596B73" w:rsidRDefault="001919AD" w:rsidP="003A24EF">
            <w:pPr>
              <w:rPr>
                <w:rFonts w:ascii="Times New Roman" w:hAnsi="Times New Roman"/>
                <w:sz w:val="24"/>
                <w:szCs w:val="24"/>
              </w:rPr>
            </w:pPr>
          </w:p>
        </w:tc>
      </w:tr>
      <w:tr w:rsidR="003F3DD0" w:rsidRPr="00596B73" w14:paraId="1EA7AA85" w14:textId="77777777" w:rsidTr="003D56A9">
        <w:trPr>
          <w:cantSplit/>
        </w:trPr>
        <w:tc>
          <w:tcPr>
            <w:tcW w:w="3414" w:type="dxa"/>
          </w:tcPr>
          <w:p w14:paraId="53C3E065"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Juridiskā adrese:</w:t>
            </w:r>
          </w:p>
        </w:tc>
        <w:tc>
          <w:tcPr>
            <w:tcW w:w="5091" w:type="dxa"/>
            <w:gridSpan w:val="3"/>
            <w:tcBorders>
              <w:bottom w:val="single" w:sz="4" w:space="0" w:color="auto"/>
            </w:tcBorders>
          </w:tcPr>
          <w:p w14:paraId="1C846872" w14:textId="77777777" w:rsidR="003F3DD0" w:rsidRPr="00596B73" w:rsidRDefault="003F3DD0" w:rsidP="003A24EF">
            <w:pPr>
              <w:rPr>
                <w:rFonts w:ascii="Times New Roman" w:hAnsi="Times New Roman"/>
                <w:sz w:val="24"/>
                <w:szCs w:val="24"/>
              </w:rPr>
            </w:pPr>
          </w:p>
        </w:tc>
      </w:tr>
      <w:tr w:rsidR="003F3DD0" w:rsidRPr="00596B73" w14:paraId="5C845566" w14:textId="77777777" w:rsidTr="003D56A9">
        <w:trPr>
          <w:cantSplit/>
        </w:trPr>
        <w:tc>
          <w:tcPr>
            <w:tcW w:w="3414" w:type="dxa"/>
          </w:tcPr>
          <w:p w14:paraId="21456046"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Pasta adrese:</w:t>
            </w:r>
          </w:p>
        </w:tc>
        <w:tc>
          <w:tcPr>
            <w:tcW w:w="5091" w:type="dxa"/>
            <w:gridSpan w:val="3"/>
            <w:tcBorders>
              <w:top w:val="single" w:sz="4" w:space="0" w:color="auto"/>
              <w:bottom w:val="single" w:sz="4" w:space="0" w:color="auto"/>
            </w:tcBorders>
          </w:tcPr>
          <w:p w14:paraId="7D8B1A7E" w14:textId="77777777" w:rsidR="003F3DD0" w:rsidRPr="00596B73" w:rsidRDefault="003F3DD0" w:rsidP="003A24EF">
            <w:pPr>
              <w:rPr>
                <w:rFonts w:ascii="Times New Roman" w:hAnsi="Times New Roman"/>
                <w:sz w:val="24"/>
                <w:szCs w:val="24"/>
              </w:rPr>
            </w:pPr>
          </w:p>
        </w:tc>
      </w:tr>
      <w:tr w:rsidR="00EA7A0D" w:rsidRPr="00596B73" w14:paraId="10A2F71F" w14:textId="77777777" w:rsidTr="003D56A9">
        <w:trPr>
          <w:cantSplit/>
        </w:trPr>
        <w:tc>
          <w:tcPr>
            <w:tcW w:w="3414" w:type="dxa"/>
          </w:tcPr>
          <w:p w14:paraId="5BCD0D2F" w14:textId="77777777" w:rsidR="00EA7A0D" w:rsidRPr="00596B73" w:rsidRDefault="00EA7A0D" w:rsidP="003A24EF">
            <w:pPr>
              <w:rPr>
                <w:rFonts w:ascii="Times New Roman" w:hAnsi="Times New Roman"/>
                <w:sz w:val="24"/>
                <w:szCs w:val="24"/>
              </w:rPr>
            </w:pPr>
            <w:r w:rsidRPr="00596B73">
              <w:rPr>
                <w:rFonts w:ascii="Times New Roman" w:hAnsi="Times New Roman"/>
                <w:sz w:val="24"/>
                <w:szCs w:val="24"/>
              </w:rPr>
              <w:t>Tālrunis:</w:t>
            </w:r>
          </w:p>
        </w:tc>
        <w:tc>
          <w:tcPr>
            <w:tcW w:w="5091" w:type="dxa"/>
            <w:gridSpan w:val="3"/>
            <w:tcBorders>
              <w:top w:val="single" w:sz="4" w:space="0" w:color="auto"/>
              <w:bottom w:val="single" w:sz="4" w:space="0" w:color="auto"/>
            </w:tcBorders>
          </w:tcPr>
          <w:p w14:paraId="647FA9D3" w14:textId="77777777" w:rsidR="00EA7A0D" w:rsidRPr="00596B73" w:rsidRDefault="00EA7A0D" w:rsidP="003A24EF">
            <w:pPr>
              <w:rPr>
                <w:rFonts w:ascii="Times New Roman" w:hAnsi="Times New Roman"/>
                <w:sz w:val="24"/>
                <w:szCs w:val="24"/>
              </w:rPr>
            </w:pPr>
          </w:p>
        </w:tc>
      </w:tr>
      <w:tr w:rsidR="003F3DD0" w:rsidRPr="00596B73" w14:paraId="45332468" w14:textId="77777777" w:rsidTr="003D56A9">
        <w:trPr>
          <w:cantSplit/>
        </w:trPr>
        <w:tc>
          <w:tcPr>
            <w:tcW w:w="3414" w:type="dxa"/>
          </w:tcPr>
          <w:p w14:paraId="56EF1037"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E-pasta adrese:</w:t>
            </w:r>
          </w:p>
        </w:tc>
        <w:tc>
          <w:tcPr>
            <w:tcW w:w="5091" w:type="dxa"/>
            <w:gridSpan w:val="3"/>
            <w:tcBorders>
              <w:bottom w:val="single" w:sz="4" w:space="0" w:color="auto"/>
            </w:tcBorders>
          </w:tcPr>
          <w:p w14:paraId="2C4DF169" w14:textId="77777777" w:rsidR="003F3DD0" w:rsidRPr="00596B73" w:rsidRDefault="003F3DD0" w:rsidP="003A24EF">
            <w:pPr>
              <w:rPr>
                <w:rFonts w:ascii="Times New Roman" w:hAnsi="Times New Roman"/>
                <w:sz w:val="24"/>
                <w:szCs w:val="24"/>
              </w:rPr>
            </w:pPr>
          </w:p>
        </w:tc>
      </w:tr>
      <w:tr w:rsidR="003F3DD0" w:rsidRPr="00596B73" w14:paraId="07DFBE61" w14:textId="77777777" w:rsidTr="003D56A9">
        <w:trPr>
          <w:cantSplit/>
        </w:trPr>
        <w:tc>
          <w:tcPr>
            <w:tcW w:w="3414" w:type="dxa"/>
          </w:tcPr>
          <w:p w14:paraId="56088CC3"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Interneta vietne:</w:t>
            </w:r>
          </w:p>
        </w:tc>
        <w:tc>
          <w:tcPr>
            <w:tcW w:w="5091" w:type="dxa"/>
            <w:gridSpan w:val="3"/>
            <w:tcBorders>
              <w:bottom w:val="single" w:sz="4" w:space="0" w:color="auto"/>
            </w:tcBorders>
          </w:tcPr>
          <w:p w14:paraId="210CECA8" w14:textId="77777777" w:rsidR="003F3DD0" w:rsidRPr="00596B73" w:rsidRDefault="003F3DD0" w:rsidP="003A24EF">
            <w:pPr>
              <w:rPr>
                <w:rFonts w:ascii="Times New Roman" w:hAnsi="Times New Roman"/>
                <w:sz w:val="24"/>
                <w:szCs w:val="24"/>
              </w:rPr>
            </w:pPr>
          </w:p>
        </w:tc>
      </w:tr>
      <w:tr w:rsidR="003F3DD0" w:rsidRPr="00596B73" w14:paraId="1E435F87" w14:textId="77777777" w:rsidTr="003D56A9">
        <w:trPr>
          <w:cantSplit/>
          <w:trHeight w:val="70"/>
        </w:trPr>
        <w:tc>
          <w:tcPr>
            <w:tcW w:w="8505" w:type="dxa"/>
            <w:gridSpan w:val="4"/>
            <w:tcBorders>
              <w:bottom w:val="single" w:sz="4" w:space="0" w:color="auto"/>
            </w:tcBorders>
          </w:tcPr>
          <w:p w14:paraId="2D973E72" w14:textId="77777777" w:rsidR="003F3DD0" w:rsidRPr="00596B73" w:rsidRDefault="003F3DD0" w:rsidP="003A24EF">
            <w:pPr>
              <w:rPr>
                <w:rFonts w:ascii="Times New Roman" w:hAnsi="Times New Roman"/>
                <w:sz w:val="24"/>
                <w:szCs w:val="24"/>
              </w:rPr>
            </w:pPr>
          </w:p>
        </w:tc>
      </w:tr>
      <w:tr w:rsidR="003F3DD0" w:rsidRPr="00596B73" w14:paraId="3B17A59E" w14:textId="77777777" w:rsidTr="003D56A9">
        <w:trPr>
          <w:cantSplit/>
        </w:trPr>
        <w:tc>
          <w:tcPr>
            <w:tcW w:w="8505" w:type="dxa"/>
            <w:gridSpan w:val="4"/>
            <w:tcBorders>
              <w:top w:val="single" w:sz="4" w:space="0" w:color="auto"/>
              <w:left w:val="single" w:sz="4" w:space="0" w:color="auto"/>
              <w:bottom w:val="single" w:sz="4" w:space="0" w:color="auto"/>
              <w:right w:val="single" w:sz="4" w:space="0" w:color="auto"/>
            </w:tcBorders>
            <w:shd w:val="clear" w:color="auto" w:fill="F3F3F3"/>
          </w:tcPr>
          <w:p w14:paraId="19B475CB" w14:textId="77777777" w:rsidR="003F3DD0" w:rsidRPr="00596B73" w:rsidRDefault="003F3DD0" w:rsidP="00777557">
            <w:pPr>
              <w:pStyle w:val="Virsraksts7"/>
              <w:numPr>
                <w:ilvl w:val="6"/>
                <w:numId w:val="0"/>
              </w:numPr>
              <w:tabs>
                <w:tab w:val="left" w:pos="1296"/>
              </w:tabs>
              <w:spacing w:before="0"/>
              <w:ind w:left="1296" w:hanging="1296"/>
              <w:rPr>
                <w:rFonts w:ascii="Times New Roman" w:hAnsi="Times New Roman" w:cs="Times New Roman"/>
                <w:sz w:val="24"/>
                <w:szCs w:val="24"/>
              </w:rPr>
            </w:pPr>
            <w:r w:rsidRPr="00596B73">
              <w:rPr>
                <w:rFonts w:ascii="Times New Roman" w:hAnsi="Times New Roman" w:cs="Times New Roman"/>
                <w:sz w:val="24"/>
                <w:szCs w:val="24"/>
              </w:rPr>
              <w:t>Finanšu rekvizīti</w:t>
            </w:r>
          </w:p>
        </w:tc>
      </w:tr>
      <w:tr w:rsidR="003F3DD0" w:rsidRPr="00596B73" w14:paraId="1B417351" w14:textId="77777777" w:rsidTr="003D56A9">
        <w:trPr>
          <w:cantSplit/>
        </w:trPr>
        <w:tc>
          <w:tcPr>
            <w:tcW w:w="3414" w:type="dxa"/>
            <w:tcBorders>
              <w:top w:val="single" w:sz="4" w:space="0" w:color="auto"/>
            </w:tcBorders>
          </w:tcPr>
          <w:p w14:paraId="15397312" w14:textId="77777777" w:rsidR="003F3DD0" w:rsidRPr="00596B73" w:rsidRDefault="003F3DD0" w:rsidP="00596B73">
            <w:pPr>
              <w:pStyle w:val="Galvene"/>
              <w:jc w:val="left"/>
              <w:rPr>
                <w:rFonts w:ascii="Times New Roman" w:hAnsi="Times New Roman"/>
                <w:sz w:val="24"/>
                <w:szCs w:val="24"/>
              </w:rPr>
            </w:pPr>
            <w:proofErr w:type="spellStart"/>
            <w:r w:rsidRPr="00596B73">
              <w:rPr>
                <w:rFonts w:ascii="Times New Roman" w:hAnsi="Times New Roman"/>
                <w:sz w:val="24"/>
                <w:szCs w:val="24"/>
              </w:rPr>
              <w:t>Kredītiestādes</w:t>
            </w:r>
            <w:proofErr w:type="spellEnd"/>
            <w:r w:rsidRPr="00596B73">
              <w:rPr>
                <w:rFonts w:ascii="Times New Roman" w:hAnsi="Times New Roman"/>
                <w:sz w:val="24"/>
                <w:szCs w:val="24"/>
              </w:rPr>
              <w:t xml:space="preserve"> </w:t>
            </w:r>
            <w:proofErr w:type="spellStart"/>
            <w:r w:rsidRPr="00596B73">
              <w:rPr>
                <w:rFonts w:ascii="Times New Roman" w:hAnsi="Times New Roman"/>
                <w:sz w:val="24"/>
                <w:szCs w:val="24"/>
              </w:rPr>
              <w:t>nosaukums</w:t>
            </w:r>
            <w:proofErr w:type="spellEnd"/>
            <w:r w:rsidRPr="00596B73">
              <w:rPr>
                <w:rFonts w:ascii="Times New Roman" w:hAnsi="Times New Roman"/>
                <w:sz w:val="24"/>
                <w:szCs w:val="24"/>
              </w:rPr>
              <w:t>:</w:t>
            </w:r>
          </w:p>
        </w:tc>
        <w:tc>
          <w:tcPr>
            <w:tcW w:w="5091" w:type="dxa"/>
            <w:gridSpan w:val="3"/>
            <w:tcBorders>
              <w:top w:val="single" w:sz="4" w:space="0" w:color="auto"/>
              <w:bottom w:val="single" w:sz="4" w:space="0" w:color="auto"/>
            </w:tcBorders>
          </w:tcPr>
          <w:p w14:paraId="580036C1" w14:textId="77777777" w:rsidR="003F3DD0" w:rsidRPr="00596B73" w:rsidRDefault="003F3DD0" w:rsidP="003A24EF">
            <w:pPr>
              <w:rPr>
                <w:rFonts w:ascii="Times New Roman" w:hAnsi="Times New Roman"/>
                <w:sz w:val="24"/>
                <w:szCs w:val="24"/>
              </w:rPr>
            </w:pPr>
          </w:p>
        </w:tc>
      </w:tr>
      <w:tr w:rsidR="003F3DD0" w:rsidRPr="00596B73" w14:paraId="6AC308EE" w14:textId="77777777" w:rsidTr="003D56A9">
        <w:trPr>
          <w:cantSplit/>
        </w:trPr>
        <w:tc>
          <w:tcPr>
            <w:tcW w:w="3414" w:type="dxa"/>
          </w:tcPr>
          <w:p w14:paraId="38F19ECD" w14:textId="77777777" w:rsidR="003F3DD0" w:rsidRPr="00596B73" w:rsidRDefault="003F3DD0" w:rsidP="00596B73">
            <w:pPr>
              <w:pStyle w:val="Galvene"/>
              <w:ind w:right="-52"/>
              <w:jc w:val="left"/>
              <w:rPr>
                <w:rFonts w:ascii="Times New Roman" w:hAnsi="Times New Roman"/>
                <w:sz w:val="24"/>
                <w:szCs w:val="24"/>
              </w:rPr>
            </w:pPr>
            <w:proofErr w:type="spellStart"/>
            <w:r w:rsidRPr="00596B73">
              <w:rPr>
                <w:rFonts w:ascii="Times New Roman" w:hAnsi="Times New Roman"/>
                <w:sz w:val="24"/>
                <w:szCs w:val="24"/>
              </w:rPr>
              <w:t>Kredītiestādes</w:t>
            </w:r>
            <w:proofErr w:type="spellEnd"/>
            <w:r w:rsidRPr="00596B73">
              <w:rPr>
                <w:rFonts w:ascii="Times New Roman" w:hAnsi="Times New Roman"/>
                <w:sz w:val="24"/>
                <w:szCs w:val="24"/>
              </w:rPr>
              <w:t xml:space="preserve"> </w:t>
            </w:r>
            <w:proofErr w:type="spellStart"/>
            <w:r w:rsidRPr="00596B73">
              <w:rPr>
                <w:rFonts w:ascii="Times New Roman" w:hAnsi="Times New Roman"/>
                <w:sz w:val="24"/>
                <w:szCs w:val="24"/>
              </w:rPr>
              <w:t>kods</w:t>
            </w:r>
            <w:proofErr w:type="spellEnd"/>
            <w:r w:rsidRPr="00596B73">
              <w:rPr>
                <w:rFonts w:ascii="Times New Roman" w:hAnsi="Times New Roman"/>
                <w:sz w:val="24"/>
                <w:szCs w:val="24"/>
              </w:rPr>
              <w:t>:</w:t>
            </w:r>
          </w:p>
        </w:tc>
        <w:tc>
          <w:tcPr>
            <w:tcW w:w="5091" w:type="dxa"/>
            <w:gridSpan w:val="3"/>
            <w:tcBorders>
              <w:top w:val="single" w:sz="4" w:space="0" w:color="auto"/>
              <w:bottom w:val="single" w:sz="4" w:space="0" w:color="auto"/>
            </w:tcBorders>
          </w:tcPr>
          <w:p w14:paraId="2865F70A" w14:textId="77777777" w:rsidR="003F3DD0" w:rsidRPr="00596B73" w:rsidRDefault="003F3DD0" w:rsidP="003A24EF">
            <w:pPr>
              <w:rPr>
                <w:rFonts w:ascii="Times New Roman" w:hAnsi="Times New Roman"/>
                <w:sz w:val="24"/>
                <w:szCs w:val="24"/>
              </w:rPr>
            </w:pPr>
          </w:p>
        </w:tc>
      </w:tr>
      <w:tr w:rsidR="003F3DD0" w:rsidRPr="00596B73" w14:paraId="63CDEABC" w14:textId="77777777" w:rsidTr="003D56A9">
        <w:trPr>
          <w:cantSplit/>
        </w:trPr>
        <w:tc>
          <w:tcPr>
            <w:tcW w:w="3414" w:type="dxa"/>
          </w:tcPr>
          <w:p w14:paraId="573A8B8B"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Konta numurs:</w:t>
            </w:r>
          </w:p>
        </w:tc>
        <w:tc>
          <w:tcPr>
            <w:tcW w:w="5091" w:type="dxa"/>
            <w:gridSpan w:val="3"/>
            <w:tcBorders>
              <w:bottom w:val="single" w:sz="4" w:space="0" w:color="auto"/>
            </w:tcBorders>
          </w:tcPr>
          <w:p w14:paraId="7C0841B6" w14:textId="77777777" w:rsidR="003F3DD0" w:rsidRPr="00596B73" w:rsidRDefault="003F3DD0" w:rsidP="003A24EF">
            <w:pPr>
              <w:rPr>
                <w:rFonts w:ascii="Times New Roman" w:hAnsi="Times New Roman"/>
                <w:sz w:val="24"/>
                <w:szCs w:val="24"/>
              </w:rPr>
            </w:pPr>
          </w:p>
        </w:tc>
      </w:tr>
      <w:tr w:rsidR="003F3DD0" w:rsidRPr="00596B73" w14:paraId="0CBE452D" w14:textId="77777777" w:rsidTr="003D56A9">
        <w:trPr>
          <w:cantSplit/>
          <w:trHeight w:val="70"/>
        </w:trPr>
        <w:tc>
          <w:tcPr>
            <w:tcW w:w="8505" w:type="dxa"/>
            <w:gridSpan w:val="4"/>
            <w:tcBorders>
              <w:bottom w:val="single" w:sz="4" w:space="0" w:color="auto"/>
            </w:tcBorders>
          </w:tcPr>
          <w:p w14:paraId="6DB325CE" w14:textId="77777777" w:rsidR="003F3DD0" w:rsidRPr="00596B73" w:rsidRDefault="003F3DD0" w:rsidP="003A24EF">
            <w:pPr>
              <w:rPr>
                <w:rFonts w:ascii="Times New Roman" w:hAnsi="Times New Roman"/>
                <w:sz w:val="24"/>
                <w:szCs w:val="24"/>
              </w:rPr>
            </w:pPr>
          </w:p>
        </w:tc>
      </w:tr>
      <w:tr w:rsidR="003F3DD0" w:rsidRPr="00596B73" w14:paraId="4BF28C52" w14:textId="77777777" w:rsidTr="003D56A9">
        <w:trPr>
          <w:cantSplit/>
        </w:trPr>
        <w:tc>
          <w:tcPr>
            <w:tcW w:w="8505" w:type="dxa"/>
            <w:gridSpan w:val="4"/>
            <w:tcBorders>
              <w:top w:val="single" w:sz="4" w:space="0" w:color="auto"/>
              <w:left w:val="single" w:sz="4" w:space="0" w:color="auto"/>
              <w:bottom w:val="single" w:sz="4" w:space="0" w:color="auto"/>
              <w:right w:val="single" w:sz="4" w:space="0" w:color="auto"/>
            </w:tcBorders>
            <w:shd w:val="clear" w:color="auto" w:fill="F3F3F3"/>
          </w:tcPr>
          <w:p w14:paraId="7A709434" w14:textId="77777777" w:rsidR="003F3DD0" w:rsidRPr="00596B73" w:rsidRDefault="003F3DD0" w:rsidP="00777557">
            <w:pPr>
              <w:pStyle w:val="Virsraksts7"/>
              <w:numPr>
                <w:ilvl w:val="6"/>
                <w:numId w:val="0"/>
              </w:numPr>
              <w:tabs>
                <w:tab w:val="left" w:pos="1296"/>
              </w:tabs>
              <w:spacing w:before="0"/>
              <w:ind w:left="1296" w:hanging="1296"/>
              <w:rPr>
                <w:rFonts w:ascii="Times New Roman" w:hAnsi="Times New Roman" w:cs="Times New Roman"/>
                <w:sz w:val="24"/>
                <w:szCs w:val="24"/>
              </w:rPr>
            </w:pPr>
            <w:r w:rsidRPr="00596B73">
              <w:rPr>
                <w:rFonts w:ascii="Times New Roman" w:hAnsi="Times New Roman" w:cs="Times New Roman"/>
                <w:sz w:val="24"/>
                <w:szCs w:val="24"/>
              </w:rPr>
              <w:t>Informācija par pretendenta kontaktpersonu (atbildīgo personu)</w:t>
            </w:r>
          </w:p>
        </w:tc>
      </w:tr>
      <w:tr w:rsidR="003F3DD0" w:rsidRPr="00596B73" w14:paraId="45020359" w14:textId="77777777" w:rsidTr="003D56A9">
        <w:trPr>
          <w:cantSplit/>
        </w:trPr>
        <w:tc>
          <w:tcPr>
            <w:tcW w:w="3414" w:type="dxa"/>
          </w:tcPr>
          <w:p w14:paraId="32FE0254"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Vārds, uzvārds:</w:t>
            </w:r>
          </w:p>
        </w:tc>
        <w:tc>
          <w:tcPr>
            <w:tcW w:w="5091" w:type="dxa"/>
            <w:gridSpan w:val="3"/>
            <w:tcBorders>
              <w:bottom w:val="single" w:sz="4" w:space="0" w:color="auto"/>
            </w:tcBorders>
          </w:tcPr>
          <w:p w14:paraId="55AC1081" w14:textId="77777777" w:rsidR="003F3DD0" w:rsidRPr="00596B73" w:rsidRDefault="003F3DD0" w:rsidP="003A24EF">
            <w:pPr>
              <w:rPr>
                <w:rFonts w:ascii="Times New Roman" w:hAnsi="Times New Roman"/>
                <w:sz w:val="24"/>
                <w:szCs w:val="24"/>
              </w:rPr>
            </w:pPr>
          </w:p>
        </w:tc>
      </w:tr>
      <w:tr w:rsidR="003F3DD0" w:rsidRPr="00596B73" w14:paraId="690B41C3" w14:textId="77777777" w:rsidTr="003D56A9">
        <w:trPr>
          <w:cantSplit/>
        </w:trPr>
        <w:tc>
          <w:tcPr>
            <w:tcW w:w="3414" w:type="dxa"/>
          </w:tcPr>
          <w:p w14:paraId="7947490B"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Ieņemamais amats:</w:t>
            </w:r>
          </w:p>
        </w:tc>
        <w:tc>
          <w:tcPr>
            <w:tcW w:w="5091" w:type="dxa"/>
            <w:gridSpan w:val="3"/>
            <w:tcBorders>
              <w:top w:val="single" w:sz="4" w:space="0" w:color="auto"/>
              <w:bottom w:val="single" w:sz="4" w:space="0" w:color="auto"/>
            </w:tcBorders>
          </w:tcPr>
          <w:p w14:paraId="3ECA116C" w14:textId="77777777" w:rsidR="003F3DD0" w:rsidRPr="00596B73" w:rsidRDefault="003F3DD0" w:rsidP="003A24EF">
            <w:pPr>
              <w:pStyle w:val="Galvene"/>
              <w:rPr>
                <w:rFonts w:ascii="Times New Roman" w:hAnsi="Times New Roman"/>
                <w:sz w:val="24"/>
                <w:szCs w:val="24"/>
              </w:rPr>
            </w:pPr>
          </w:p>
        </w:tc>
      </w:tr>
      <w:tr w:rsidR="003F3DD0" w:rsidRPr="00596B73" w14:paraId="78F43363" w14:textId="77777777" w:rsidTr="003D56A9">
        <w:trPr>
          <w:cantSplit/>
        </w:trPr>
        <w:tc>
          <w:tcPr>
            <w:tcW w:w="3414" w:type="dxa"/>
          </w:tcPr>
          <w:p w14:paraId="6FE6B466"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Tālrunis:</w:t>
            </w:r>
          </w:p>
        </w:tc>
        <w:tc>
          <w:tcPr>
            <w:tcW w:w="2405" w:type="dxa"/>
            <w:tcBorders>
              <w:top w:val="single" w:sz="4" w:space="0" w:color="auto"/>
              <w:bottom w:val="single" w:sz="4" w:space="0" w:color="auto"/>
            </w:tcBorders>
          </w:tcPr>
          <w:p w14:paraId="00A38FBD" w14:textId="77777777" w:rsidR="003F3DD0" w:rsidRPr="00596B73" w:rsidRDefault="003F3DD0" w:rsidP="003A24EF">
            <w:pPr>
              <w:rPr>
                <w:rFonts w:ascii="Times New Roman" w:hAnsi="Times New Roman"/>
                <w:sz w:val="24"/>
                <w:szCs w:val="24"/>
              </w:rPr>
            </w:pPr>
          </w:p>
        </w:tc>
        <w:tc>
          <w:tcPr>
            <w:tcW w:w="906" w:type="dxa"/>
            <w:tcBorders>
              <w:top w:val="single" w:sz="4" w:space="0" w:color="auto"/>
            </w:tcBorders>
          </w:tcPr>
          <w:p w14:paraId="1DCE01AE" w14:textId="77777777" w:rsidR="003F3DD0" w:rsidRPr="00596B73" w:rsidRDefault="003F3DD0" w:rsidP="003A24EF">
            <w:pPr>
              <w:rPr>
                <w:rFonts w:ascii="Times New Roman" w:hAnsi="Times New Roman"/>
                <w:sz w:val="24"/>
                <w:szCs w:val="24"/>
              </w:rPr>
            </w:pPr>
          </w:p>
        </w:tc>
        <w:tc>
          <w:tcPr>
            <w:tcW w:w="1780" w:type="dxa"/>
            <w:tcBorders>
              <w:top w:val="single" w:sz="4" w:space="0" w:color="auto"/>
              <w:bottom w:val="single" w:sz="4" w:space="0" w:color="auto"/>
            </w:tcBorders>
          </w:tcPr>
          <w:p w14:paraId="032336A6" w14:textId="77777777" w:rsidR="003F3DD0" w:rsidRPr="00596B73" w:rsidRDefault="003F3DD0" w:rsidP="003A24EF">
            <w:pPr>
              <w:rPr>
                <w:rFonts w:ascii="Times New Roman" w:hAnsi="Times New Roman"/>
                <w:sz w:val="24"/>
                <w:szCs w:val="24"/>
              </w:rPr>
            </w:pPr>
          </w:p>
        </w:tc>
      </w:tr>
      <w:tr w:rsidR="003F3DD0" w:rsidRPr="00596B73" w14:paraId="6C0DF8F7" w14:textId="77777777" w:rsidTr="003D56A9">
        <w:trPr>
          <w:cantSplit/>
        </w:trPr>
        <w:tc>
          <w:tcPr>
            <w:tcW w:w="3414" w:type="dxa"/>
          </w:tcPr>
          <w:p w14:paraId="4B64648D" w14:textId="77777777" w:rsidR="003F3DD0" w:rsidRPr="00596B73" w:rsidRDefault="003F3DD0" w:rsidP="003A24EF">
            <w:pPr>
              <w:rPr>
                <w:rFonts w:ascii="Times New Roman" w:hAnsi="Times New Roman"/>
                <w:sz w:val="24"/>
                <w:szCs w:val="24"/>
              </w:rPr>
            </w:pPr>
            <w:r w:rsidRPr="00596B73">
              <w:rPr>
                <w:rFonts w:ascii="Times New Roman" w:hAnsi="Times New Roman"/>
                <w:sz w:val="24"/>
                <w:szCs w:val="24"/>
              </w:rPr>
              <w:t>E-pasta adrese:</w:t>
            </w:r>
          </w:p>
        </w:tc>
        <w:tc>
          <w:tcPr>
            <w:tcW w:w="5091" w:type="dxa"/>
            <w:gridSpan w:val="3"/>
            <w:tcBorders>
              <w:bottom w:val="single" w:sz="4" w:space="0" w:color="auto"/>
            </w:tcBorders>
          </w:tcPr>
          <w:p w14:paraId="657246AB" w14:textId="77777777" w:rsidR="003F3DD0" w:rsidRPr="00596B73" w:rsidRDefault="003F3DD0" w:rsidP="003A24EF">
            <w:pPr>
              <w:rPr>
                <w:rFonts w:ascii="Times New Roman" w:hAnsi="Times New Roman"/>
                <w:sz w:val="24"/>
                <w:szCs w:val="24"/>
              </w:rPr>
            </w:pPr>
          </w:p>
        </w:tc>
      </w:tr>
    </w:tbl>
    <w:p w14:paraId="6F151CAE" w14:textId="77777777" w:rsidR="003F3DD0" w:rsidRPr="004B4C37" w:rsidRDefault="003F3DD0" w:rsidP="003F3DD0">
      <w:pPr>
        <w:ind w:firstLine="720"/>
        <w:rPr>
          <w:rFonts w:ascii="Times New Roman" w:hAnsi="Times New Roman"/>
          <w:i/>
          <w:sz w:val="22"/>
          <w:szCs w:val="22"/>
        </w:rPr>
      </w:pPr>
      <w:r w:rsidRPr="004B4C37">
        <w:rPr>
          <w:rFonts w:ascii="Times New Roman" w:hAnsi="Times New Roman"/>
          <w:sz w:val="22"/>
          <w:szCs w:val="22"/>
        </w:rPr>
        <w:t>Ar šo apliecinām</w:t>
      </w:r>
    </w:p>
    <w:p w14:paraId="17FA3048" w14:textId="1CC9D954" w:rsidR="00F94BDC" w:rsidRPr="005B1286" w:rsidRDefault="003F3DD0" w:rsidP="005B1286">
      <w:pPr>
        <w:pStyle w:val="Parasts1"/>
        <w:jc w:val="center"/>
        <w:rPr>
          <w:rFonts w:ascii="Times New Roman" w:hAnsi="Times New Roman"/>
          <w:b/>
          <w:sz w:val="24"/>
          <w:szCs w:val="24"/>
          <w:lang w:val="lv-LV"/>
        </w:rPr>
      </w:pPr>
      <w:r w:rsidRPr="006E0411">
        <w:rPr>
          <w:rFonts w:ascii="Times New Roman" w:hAnsi="Times New Roman"/>
          <w:lang w:val="lv-LV"/>
        </w:rPr>
        <w:t xml:space="preserve">savu dalību </w:t>
      </w:r>
      <w:r w:rsidR="00BF5050" w:rsidRPr="006E0411">
        <w:rPr>
          <w:rFonts w:ascii="Times New Roman" w:hAnsi="Times New Roman"/>
          <w:lang w:val="lv-LV"/>
        </w:rPr>
        <w:t>iepirkumā „</w:t>
      </w:r>
      <w:r w:rsidR="004C1395" w:rsidRPr="006E0411">
        <w:rPr>
          <w:rFonts w:ascii="Times New Roman" w:hAnsi="Times New Roman"/>
          <w:b/>
          <w:sz w:val="24"/>
          <w:szCs w:val="24"/>
          <w:lang w:val="lv-LV"/>
        </w:rPr>
        <w:t xml:space="preserve"> </w:t>
      </w:r>
      <w:r w:rsidR="005B1286" w:rsidRPr="005B1286">
        <w:rPr>
          <w:rFonts w:ascii="Times New Roman" w:hAnsi="Times New Roman"/>
          <w:b/>
          <w:sz w:val="24"/>
          <w:szCs w:val="24"/>
          <w:lang w:val="lv-LV"/>
        </w:rPr>
        <w:t xml:space="preserve">Ielu apgaismojuma izbūve Krasta ielā, Peldu ielā (Peldu iela 2), Viesītē, Jēkabpils novadā </w:t>
      </w:r>
      <w:r w:rsidR="00F94BDC" w:rsidRPr="006E0411">
        <w:rPr>
          <w:rFonts w:ascii="Times New Roman" w:hAnsi="Times New Roman"/>
          <w:b/>
          <w:lang w:val="lv-LV"/>
        </w:rPr>
        <w:t xml:space="preserve">”, </w:t>
      </w:r>
      <w:r w:rsidR="00F94BDC" w:rsidRPr="004B4C37">
        <w:rPr>
          <w:rFonts w:ascii="Times New Roman" w:hAnsi="Times New Roman"/>
          <w:bCs/>
          <w:lang w:val="lv-LV"/>
        </w:rPr>
        <w:t>identifikācijas N</w:t>
      </w:r>
      <w:r w:rsidR="00F94BDC" w:rsidRPr="004B4C37">
        <w:rPr>
          <w:rFonts w:ascii="Times New Roman" w:hAnsi="Times New Roman"/>
          <w:b/>
          <w:bCs/>
          <w:lang w:val="lv-LV"/>
        </w:rPr>
        <w:t>r.</w:t>
      </w:r>
      <w:r w:rsidR="005B1286" w:rsidRPr="005B1286">
        <w:rPr>
          <w:rFonts w:ascii="Times New Roman" w:hAnsi="Times New Roman"/>
          <w:b/>
          <w:bCs/>
          <w:lang w:val="lv-LV"/>
        </w:rPr>
        <w:t>. JNP/VP/2021/N – 10</w:t>
      </w:r>
    </w:p>
    <w:p w14:paraId="741AF160" w14:textId="77777777" w:rsidR="003F3DD0" w:rsidRPr="005D05F4" w:rsidRDefault="001919AD" w:rsidP="00904924">
      <w:pPr>
        <w:pStyle w:val="Parasts1"/>
        <w:numPr>
          <w:ilvl w:val="0"/>
          <w:numId w:val="6"/>
        </w:numPr>
        <w:spacing w:after="0" w:line="240" w:lineRule="auto"/>
        <w:jc w:val="both"/>
        <w:rPr>
          <w:rFonts w:ascii="Times New Roman" w:hAnsi="Times New Roman"/>
          <w:lang w:val="lv-LV"/>
        </w:rPr>
      </w:pPr>
      <w:r w:rsidRPr="005D05F4">
        <w:rPr>
          <w:rFonts w:ascii="Times New Roman" w:hAnsi="Times New Roman"/>
          <w:lang w:val="lv-LV"/>
        </w:rPr>
        <w:t>e</w:t>
      </w:r>
      <w:r w:rsidR="003F3DD0" w:rsidRPr="005D05F4">
        <w:rPr>
          <w:rFonts w:ascii="Times New Roman" w:hAnsi="Times New Roman"/>
          <w:lang w:val="lv-LV"/>
        </w:rPr>
        <w:t xml:space="preserve">sam iepazinušies ar iepirkuma </w:t>
      </w:r>
      <w:r w:rsidR="00777557" w:rsidRPr="005D05F4">
        <w:rPr>
          <w:rFonts w:ascii="Times New Roman" w:hAnsi="Times New Roman"/>
          <w:lang w:val="lv-LV"/>
        </w:rPr>
        <w:t xml:space="preserve">instrukciju </w:t>
      </w:r>
      <w:r w:rsidR="003F3DD0" w:rsidRPr="005D05F4">
        <w:rPr>
          <w:rFonts w:ascii="Times New Roman" w:hAnsi="Times New Roman"/>
          <w:lang w:val="lv-LV"/>
        </w:rPr>
        <w:t>un piekrītam visiem tajā minētajiem noteikumiem, tie ir skaidri un saprotami, iebildumu un pretenziju pret tiem nav.</w:t>
      </w:r>
    </w:p>
    <w:p w14:paraId="48AAEB0F" w14:textId="77777777" w:rsidR="00EB151C" w:rsidRPr="005A7CE7" w:rsidRDefault="00EB151C" w:rsidP="00904924">
      <w:pPr>
        <w:pStyle w:val="Sarakstarindkopa"/>
        <w:widowControl w:val="0"/>
        <w:numPr>
          <w:ilvl w:val="0"/>
          <w:numId w:val="6"/>
        </w:numPr>
        <w:adjustRightInd w:val="0"/>
        <w:jc w:val="both"/>
        <w:textAlignment w:val="baseline"/>
        <w:rPr>
          <w:rFonts w:ascii="Times New Roman" w:hAnsi="Times New Roman"/>
          <w:sz w:val="22"/>
          <w:szCs w:val="22"/>
        </w:rPr>
      </w:pPr>
      <w:r w:rsidRPr="005A7CE7">
        <w:rPr>
          <w:rFonts w:ascii="Times New Roman" w:hAnsi="Times New Roman"/>
          <w:sz w:val="22"/>
          <w:szCs w:val="22"/>
        </w:rPr>
        <w:t>Apliecinām, ka uzņēmumam nav apturēta saimnieciskā darbība, tas nav maksātnespējīgs un netiek likvidēts.</w:t>
      </w:r>
    </w:p>
    <w:p w14:paraId="6008699A" w14:textId="77777777" w:rsidR="001919AD" w:rsidRPr="004B4C37" w:rsidRDefault="003F3DD0" w:rsidP="00904924">
      <w:pPr>
        <w:pStyle w:val="Sarakstarindkopa"/>
        <w:numPr>
          <w:ilvl w:val="0"/>
          <w:numId w:val="6"/>
        </w:numPr>
        <w:jc w:val="both"/>
        <w:rPr>
          <w:rFonts w:ascii="Times New Roman" w:hAnsi="Times New Roman"/>
          <w:sz w:val="22"/>
          <w:szCs w:val="22"/>
        </w:rPr>
      </w:pPr>
      <w:r w:rsidRPr="004B4C37">
        <w:rPr>
          <w:rFonts w:ascii="Times New Roman" w:hAnsi="Times New Roman"/>
          <w:sz w:val="22"/>
          <w:szCs w:val="22"/>
        </w:rPr>
        <w:t>mūsu piedāvājums ir spēkā līdz līguma noslēgšanai</w:t>
      </w:r>
      <w:r w:rsidR="001919AD" w:rsidRPr="004B4C37">
        <w:rPr>
          <w:rFonts w:ascii="Times New Roman" w:hAnsi="Times New Roman"/>
          <w:sz w:val="22"/>
          <w:szCs w:val="22"/>
        </w:rPr>
        <w:t>.</w:t>
      </w:r>
    </w:p>
    <w:p w14:paraId="3DC819E7" w14:textId="0A619A72" w:rsidR="003F3DD0" w:rsidRPr="004B4C37" w:rsidRDefault="001919AD" w:rsidP="00904924">
      <w:pPr>
        <w:pStyle w:val="Sarakstarindkopa"/>
        <w:numPr>
          <w:ilvl w:val="0"/>
          <w:numId w:val="6"/>
        </w:numPr>
        <w:jc w:val="both"/>
        <w:rPr>
          <w:rFonts w:ascii="Times New Roman" w:hAnsi="Times New Roman"/>
          <w:sz w:val="22"/>
          <w:szCs w:val="22"/>
        </w:rPr>
      </w:pPr>
      <w:r w:rsidRPr="004B4C37">
        <w:rPr>
          <w:rFonts w:ascii="Times New Roman" w:hAnsi="Times New Roman"/>
          <w:sz w:val="22"/>
          <w:szCs w:val="22"/>
        </w:rPr>
        <w:t>j</w:t>
      </w:r>
      <w:r w:rsidR="003F3DD0" w:rsidRPr="004B4C37">
        <w:rPr>
          <w:rFonts w:ascii="Times New Roman" w:hAnsi="Times New Roman"/>
          <w:sz w:val="22"/>
          <w:szCs w:val="22"/>
        </w:rPr>
        <w:t xml:space="preserve">a pasūtītājs izvēlēsies šo piedāvājumu, apņemamies </w:t>
      </w:r>
      <w:r w:rsidRPr="004B4C37">
        <w:rPr>
          <w:rFonts w:ascii="Times New Roman" w:hAnsi="Times New Roman"/>
          <w:sz w:val="22"/>
          <w:szCs w:val="22"/>
        </w:rPr>
        <w:t xml:space="preserve">pilnībā tāmēs norādītos darbus paveikt </w:t>
      </w:r>
      <w:r w:rsidR="002D5DE9">
        <w:rPr>
          <w:rFonts w:ascii="Times New Roman" w:hAnsi="Times New Roman"/>
          <w:sz w:val="22"/>
          <w:szCs w:val="22"/>
        </w:rPr>
        <w:t>no</w:t>
      </w:r>
      <w:r w:rsidR="007119C5">
        <w:rPr>
          <w:rFonts w:ascii="Times New Roman" w:hAnsi="Times New Roman"/>
          <w:sz w:val="22"/>
          <w:szCs w:val="22"/>
        </w:rPr>
        <w:t xml:space="preserve"> </w:t>
      </w:r>
      <w:r w:rsidR="002D5DE9">
        <w:rPr>
          <w:rFonts w:ascii="Times New Roman" w:hAnsi="Times New Roman"/>
          <w:sz w:val="22"/>
          <w:szCs w:val="22"/>
        </w:rPr>
        <w:t>______</w:t>
      </w:r>
      <w:r w:rsidR="00F94BDC" w:rsidRPr="004B4C37">
        <w:rPr>
          <w:rFonts w:ascii="Times New Roman" w:hAnsi="Times New Roman"/>
          <w:sz w:val="22"/>
          <w:szCs w:val="22"/>
        </w:rPr>
        <w:t>līdz</w:t>
      </w:r>
      <w:r w:rsidRPr="004B4C37">
        <w:rPr>
          <w:rFonts w:ascii="Times New Roman" w:hAnsi="Times New Roman"/>
          <w:sz w:val="22"/>
          <w:szCs w:val="22"/>
        </w:rPr>
        <w:t xml:space="preserve"> </w:t>
      </w:r>
      <w:r w:rsidR="002D5DE9">
        <w:rPr>
          <w:rFonts w:ascii="Times New Roman" w:hAnsi="Times New Roman"/>
          <w:sz w:val="22"/>
          <w:szCs w:val="22"/>
        </w:rPr>
        <w:t>___________</w:t>
      </w:r>
      <w:r w:rsidRPr="004B4C37">
        <w:rPr>
          <w:rFonts w:ascii="Times New Roman" w:hAnsi="Times New Roman"/>
          <w:sz w:val="22"/>
          <w:szCs w:val="22"/>
        </w:rPr>
        <w:t xml:space="preserve">. </w:t>
      </w:r>
    </w:p>
    <w:p w14:paraId="40968E68" w14:textId="77777777" w:rsidR="001919AD" w:rsidRPr="004B4C37" w:rsidRDefault="001919AD" w:rsidP="00904924">
      <w:pPr>
        <w:pStyle w:val="Sarakstarindkopa"/>
        <w:numPr>
          <w:ilvl w:val="0"/>
          <w:numId w:val="6"/>
        </w:numPr>
        <w:jc w:val="both"/>
        <w:rPr>
          <w:rFonts w:ascii="Times New Roman" w:hAnsi="Times New Roman"/>
          <w:sz w:val="22"/>
          <w:szCs w:val="22"/>
        </w:rPr>
      </w:pPr>
      <w:r w:rsidRPr="004B4C37">
        <w:rPr>
          <w:rFonts w:ascii="Times New Roman" w:hAnsi="Times New Roman"/>
          <w:sz w:val="22"/>
          <w:szCs w:val="22"/>
        </w:rPr>
        <w:lastRenderedPageBreak/>
        <w:t>mūsu piedāvātā līguma cena ir EUR ___________ bez pievienotās vērtības nodokļa.</w:t>
      </w:r>
    </w:p>
    <w:p w14:paraId="6AE1FD4D" w14:textId="77777777" w:rsidR="001919AD" w:rsidRPr="004B4C37" w:rsidRDefault="001919AD" w:rsidP="00904924">
      <w:pPr>
        <w:pStyle w:val="Sarakstarindkopa"/>
        <w:numPr>
          <w:ilvl w:val="0"/>
          <w:numId w:val="6"/>
        </w:numPr>
        <w:jc w:val="both"/>
        <w:rPr>
          <w:rFonts w:ascii="Times New Roman" w:hAnsi="Times New Roman"/>
          <w:sz w:val="22"/>
          <w:szCs w:val="22"/>
        </w:rPr>
      </w:pPr>
      <w:r w:rsidRPr="004B4C37">
        <w:rPr>
          <w:rFonts w:ascii="Times New Roman" w:hAnsi="Times New Roman"/>
          <w:sz w:val="22"/>
          <w:szCs w:val="22"/>
        </w:rPr>
        <w:t>Būvdarbus vadīs _________________ (</w:t>
      </w:r>
      <w:r w:rsidR="004C1395" w:rsidRPr="004C1395">
        <w:rPr>
          <w:rFonts w:ascii="Times New Roman" w:hAnsi="Times New Roman"/>
          <w:sz w:val="22"/>
          <w:szCs w:val="22"/>
        </w:rPr>
        <w:t xml:space="preserve">elektroietaišu izbūves darbu </w:t>
      </w:r>
      <w:r w:rsidR="00EB151C">
        <w:rPr>
          <w:rFonts w:ascii="Times New Roman" w:hAnsi="Times New Roman"/>
          <w:sz w:val="22"/>
          <w:szCs w:val="22"/>
        </w:rPr>
        <w:t xml:space="preserve">būvdarbu </w:t>
      </w:r>
      <w:r w:rsidR="00EB151C" w:rsidRPr="004B4C37">
        <w:rPr>
          <w:rFonts w:ascii="Times New Roman" w:hAnsi="Times New Roman"/>
          <w:sz w:val="22"/>
          <w:szCs w:val="22"/>
        </w:rPr>
        <w:t>vadītāja</w:t>
      </w:r>
      <w:r w:rsidR="004C1395" w:rsidRPr="004C1395">
        <w:rPr>
          <w:rFonts w:ascii="Times New Roman" w:hAnsi="Times New Roman"/>
          <w:sz w:val="22"/>
          <w:szCs w:val="22"/>
        </w:rPr>
        <w:t xml:space="preserve"> līdz 1 kV</w:t>
      </w:r>
      <w:r w:rsidRPr="004B4C37">
        <w:rPr>
          <w:rFonts w:ascii="Times New Roman" w:hAnsi="Times New Roman"/>
          <w:sz w:val="22"/>
          <w:szCs w:val="22"/>
        </w:rPr>
        <w:t xml:space="preserve"> vārds, uzvārds, sertifikāta nr.)</w:t>
      </w:r>
      <w:r w:rsidR="00F94BDC" w:rsidRPr="004B4C37">
        <w:rPr>
          <w:rFonts w:ascii="Times New Roman" w:hAnsi="Times New Roman"/>
          <w:sz w:val="22"/>
          <w:szCs w:val="22"/>
        </w:rPr>
        <w:t>.</w:t>
      </w:r>
    </w:p>
    <w:p w14:paraId="7ABF64C9" w14:textId="77777777" w:rsidR="004B4C37" w:rsidRPr="004B4C37" w:rsidRDefault="004B4C37" w:rsidP="00904924">
      <w:pPr>
        <w:pStyle w:val="Sarakstarindkopa"/>
        <w:numPr>
          <w:ilvl w:val="0"/>
          <w:numId w:val="6"/>
        </w:numPr>
        <w:jc w:val="both"/>
        <w:rPr>
          <w:rFonts w:ascii="Times New Roman" w:hAnsi="Times New Roman"/>
          <w:sz w:val="22"/>
          <w:szCs w:val="22"/>
        </w:rPr>
      </w:pPr>
      <w:r w:rsidRPr="004B4C37">
        <w:rPr>
          <w:rFonts w:ascii="Times New Roman" w:hAnsi="Times New Roman"/>
          <w:sz w:val="22"/>
          <w:szCs w:val="22"/>
        </w:rPr>
        <w:t>Darba aizsardzības koordinators ______________</w:t>
      </w:r>
    </w:p>
    <w:p w14:paraId="1B8A6FED" w14:textId="77777777" w:rsidR="001919AD" w:rsidRPr="004B4C37" w:rsidRDefault="00F94BDC" w:rsidP="00904924">
      <w:pPr>
        <w:pStyle w:val="Sarakstarindkopa"/>
        <w:numPr>
          <w:ilvl w:val="0"/>
          <w:numId w:val="6"/>
        </w:numPr>
        <w:jc w:val="both"/>
        <w:rPr>
          <w:rFonts w:ascii="Times New Roman" w:hAnsi="Times New Roman"/>
          <w:sz w:val="22"/>
          <w:szCs w:val="22"/>
        </w:rPr>
      </w:pPr>
      <w:r w:rsidRPr="004B4C37">
        <w:rPr>
          <w:rFonts w:ascii="Times New Roman" w:hAnsi="Times New Roman"/>
          <w:sz w:val="22"/>
          <w:szCs w:val="22"/>
        </w:rPr>
        <w:t xml:space="preserve">Būvdarbu garantija ir </w:t>
      </w:r>
      <w:r w:rsidR="004B4C37" w:rsidRPr="004B4C37">
        <w:rPr>
          <w:rFonts w:ascii="Times New Roman" w:hAnsi="Times New Roman"/>
          <w:sz w:val="22"/>
          <w:szCs w:val="22"/>
        </w:rPr>
        <w:t>36</w:t>
      </w:r>
      <w:r w:rsidRPr="004B4C37">
        <w:rPr>
          <w:rFonts w:ascii="Times New Roman" w:hAnsi="Times New Roman"/>
          <w:sz w:val="22"/>
          <w:szCs w:val="22"/>
        </w:rPr>
        <w:t xml:space="preserve"> mēneši no nodošanas pieņemšanas akta parakstīšanas dienas. </w:t>
      </w:r>
      <w:r w:rsidR="001919AD" w:rsidRPr="004B4C37">
        <w:rPr>
          <w:rFonts w:ascii="Times New Roman" w:hAnsi="Times New Roman"/>
          <w:sz w:val="22"/>
          <w:szCs w:val="22"/>
        </w:rPr>
        <w:t>Pielikumā būvdarbu tāmes uz _____ lapām.</w:t>
      </w:r>
    </w:p>
    <w:p w14:paraId="28F4A925" w14:textId="77777777" w:rsidR="001919AD" w:rsidRPr="001919AD" w:rsidRDefault="001919AD" w:rsidP="001919AD">
      <w:pPr>
        <w:jc w:val="both"/>
        <w:rPr>
          <w:rFonts w:ascii="Times New Roman" w:hAnsi="Times New Roman"/>
          <w:sz w:val="24"/>
          <w:szCs w:val="24"/>
        </w:rPr>
      </w:pPr>
    </w:p>
    <w:tbl>
      <w:tblPr>
        <w:tblW w:w="0" w:type="auto"/>
        <w:tblBorders>
          <w:insideH w:val="single" w:sz="4" w:space="0" w:color="auto"/>
        </w:tblBorders>
        <w:tblLook w:val="01E0" w:firstRow="1" w:lastRow="1" w:firstColumn="1" w:lastColumn="1" w:noHBand="0" w:noVBand="0"/>
      </w:tblPr>
      <w:tblGrid>
        <w:gridCol w:w="1539"/>
        <w:gridCol w:w="1628"/>
        <w:gridCol w:w="1575"/>
        <w:gridCol w:w="1669"/>
        <w:gridCol w:w="2427"/>
      </w:tblGrid>
      <w:tr w:rsidR="003F3DD0" w:rsidRPr="00596B73" w14:paraId="27BD3F9F" w14:textId="77777777" w:rsidTr="003A24EF">
        <w:tc>
          <w:tcPr>
            <w:tcW w:w="1585" w:type="dxa"/>
            <w:tcBorders>
              <w:top w:val="nil"/>
              <w:bottom w:val="single" w:sz="4" w:space="0" w:color="auto"/>
            </w:tcBorders>
          </w:tcPr>
          <w:p w14:paraId="4D09C64F" w14:textId="77777777" w:rsidR="003F3DD0" w:rsidRPr="00596B73" w:rsidRDefault="003F3DD0" w:rsidP="003A24EF">
            <w:pPr>
              <w:tabs>
                <w:tab w:val="center" w:pos="7697"/>
                <w:tab w:val="right" w:pos="11850"/>
              </w:tabs>
              <w:rPr>
                <w:rFonts w:ascii="Times New Roman" w:hAnsi="Times New Roman"/>
                <w:sz w:val="24"/>
                <w:szCs w:val="24"/>
              </w:rPr>
            </w:pPr>
          </w:p>
        </w:tc>
        <w:tc>
          <w:tcPr>
            <w:tcW w:w="1667" w:type="dxa"/>
            <w:tcBorders>
              <w:top w:val="nil"/>
              <w:bottom w:val="single" w:sz="4" w:space="0" w:color="auto"/>
            </w:tcBorders>
          </w:tcPr>
          <w:p w14:paraId="0B09A4B0" w14:textId="77777777" w:rsidR="003F3DD0" w:rsidRPr="00596B73" w:rsidRDefault="003F3DD0" w:rsidP="003A24EF">
            <w:pPr>
              <w:tabs>
                <w:tab w:val="center" w:pos="7697"/>
                <w:tab w:val="right" w:pos="11850"/>
              </w:tabs>
              <w:rPr>
                <w:rFonts w:ascii="Times New Roman" w:hAnsi="Times New Roman"/>
                <w:sz w:val="24"/>
                <w:szCs w:val="24"/>
              </w:rPr>
            </w:pPr>
          </w:p>
        </w:tc>
        <w:tc>
          <w:tcPr>
            <w:tcW w:w="1619" w:type="dxa"/>
            <w:tcBorders>
              <w:top w:val="nil"/>
              <w:bottom w:val="single" w:sz="4" w:space="0" w:color="auto"/>
            </w:tcBorders>
          </w:tcPr>
          <w:p w14:paraId="0BFF9B34" w14:textId="77777777" w:rsidR="003F3DD0" w:rsidRPr="00596B73" w:rsidRDefault="003F3DD0" w:rsidP="003A24EF">
            <w:pPr>
              <w:tabs>
                <w:tab w:val="center" w:pos="7697"/>
                <w:tab w:val="right" w:pos="11850"/>
              </w:tabs>
              <w:rPr>
                <w:rFonts w:ascii="Times New Roman" w:hAnsi="Times New Roman"/>
                <w:sz w:val="24"/>
                <w:szCs w:val="24"/>
              </w:rPr>
            </w:pPr>
          </w:p>
        </w:tc>
        <w:tc>
          <w:tcPr>
            <w:tcW w:w="1706" w:type="dxa"/>
            <w:tcBorders>
              <w:top w:val="nil"/>
              <w:bottom w:val="single" w:sz="4" w:space="0" w:color="auto"/>
            </w:tcBorders>
          </w:tcPr>
          <w:p w14:paraId="67F1D442" w14:textId="77777777" w:rsidR="003F3DD0" w:rsidRPr="00596B73" w:rsidRDefault="003F3DD0" w:rsidP="003A24EF">
            <w:pPr>
              <w:tabs>
                <w:tab w:val="center" w:pos="7697"/>
                <w:tab w:val="right" w:pos="11850"/>
              </w:tabs>
              <w:rPr>
                <w:rFonts w:ascii="Times New Roman" w:hAnsi="Times New Roman"/>
                <w:sz w:val="24"/>
                <w:szCs w:val="24"/>
              </w:rPr>
            </w:pPr>
          </w:p>
        </w:tc>
        <w:tc>
          <w:tcPr>
            <w:tcW w:w="2477" w:type="dxa"/>
            <w:tcBorders>
              <w:top w:val="nil"/>
              <w:bottom w:val="single" w:sz="4" w:space="0" w:color="auto"/>
            </w:tcBorders>
          </w:tcPr>
          <w:p w14:paraId="4368D4EC" w14:textId="77777777" w:rsidR="003F3DD0" w:rsidRPr="00596B73" w:rsidRDefault="003F3DD0" w:rsidP="003A24EF">
            <w:pPr>
              <w:tabs>
                <w:tab w:val="center" w:pos="7697"/>
                <w:tab w:val="right" w:pos="11850"/>
              </w:tabs>
              <w:rPr>
                <w:rFonts w:ascii="Times New Roman" w:hAnsi="Times New Roman"/>
                <w:sz w:val="24"/>
                <w:szCs w:val="24"/>
              </w:rPr>
            </w:pPr>
          </w:p>
        </w:tc>
      </w:tr>
      <w:tr w:rsidR="003F3DD0" w:rsidRPr="00596B73" w14:paraId="5B74D1F1" w14:textId="77777777" w:rsidTr="003A24EF">
        <w:trPr>
          <w:trHeight w:val="70"/>
        </w:trPr>
        <w:tc>
          <w:tcPr>
            <w:tcW w:w="1585" w:type="dxa"/>
            <w:tcBorders>
              <w:bottom w:val="nil"/>
            </w:tcBorders>
          </w:tcPr>
          <w:p w14:paraId="223E8118"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vieta</w:t>
            </w:r>
          </w:p>
        </w:tc>
        <w:tc>
          <w:tcPr>
            <w:tcW w:w="1667" w:type="dxa"/>
            <w:tcBorders>
              <w:bottom w:val="nil"/>
            </w:tcBorders>
          </w:tcPr>
          <w:p w14:paraId="52EB3063"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datums</w:t>
            </w:r>
          </w:p>
        </w:tc>
        <w:tc>
          <w:tcPr>
            <w:tcW w:w="1619" w:type="dxa"/>
            <w:tcBorders>
              <w:bottom w:val="nil"/>
            </w:tcBorders>
          </w:tcPr>
          <w:p w14:paraId="23AC286C"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amats</w:t>
            </w:r>
          </w:p>
        </w:tc>
        <w:tc>
          <w:tcPr>
            <w:tcW w:w="1706" w:type="dxa"/>
            <w:tcBorders>
              <w:bottom w:val="nil"/>
            </w:tcBorders>
          </w:tcPr>
          <w:p w14:paraId="1E9784A3"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paraksts</w:t>
            </w:r>
          </w:p>
        </w:tc>
        <w:tc>
          <w:tcPr>
            <w:tcW w:w="2477" w:type="dxa"/>
            <w:tcBorders>
              <w:bottom w:val="nil"/>
            </w:tcBorders>
          </w:tcPr>
          <w:p w14:paraId="35C82D0B" w14:textId="77777777" w:rsidR="003F3DD0" w:rsidRPr="00596B73" w:rsidRDefault="003F3DD0" w:rsidP="00777557">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amatpersonas vārds, uzvārds</w:t>
            </w:r>
          </w:p>
        </w:tc>
      </w:tr>
    </w:tbl>
    <w:p w14:paraId="2BA6E750" w14:textId="77777777" w:rsidR="00D4532A" w:rsidRDefault="003F3DD0" w:rsidP="00EB151C">
      <w:pPr>
        <w:pStyle w:val="Galvene"/>
        <w:ind w:firstLine="720"/>
        <w:rPr>
          <w:rFonts w:ascii="Times New Roman" w:hAnsi="Times New Roman"/>
          <w:sz w:val="24"/>
          <w:szCs w:val="24"/>
        </w:rPr>
      </w:pPr>
      <w:r w:rsidRPr="00596B73">
        <w:rPr>
          <w:rFonts w:ascii="Times New Roman" w:hAnsi="Times New Roman"/>
          <w:sz w:val="24"/>
          <w:szCs w:val="24"/>
        </w:rPr>
        <w:tab/>
      </w:r>
      <w:r w:rsidRPr="00596B73">
        <w:rPr>
          <w:rFonts w:ascii="Times New Roman" w:hAnsi="Times New Roman"/>
          <w:sz w:val="24"/>
          <w:szCs w:val="24"/>
        </w:rPr>
        <w:tab/>
      </w:r>
    </w:p>
    <w:p w14:paraId="3D04BCF5" w14:textId="77777777" w:rsidR="00D4532A" w:rsidRDefault="00D4532A" w:rsidP="00EB151C">
      <w:pPr>
        <w:pStyle w:val="Galvene"/>
        <w:ind w:firstLine="720"/>
        <w:rPr>
          <w:rFonts w:ascii="Times New Roman" w:hAnsi="Times New Roman"/>
          <w:sz w:val="24"/>
          <w:szCs w:val="24"/>
        </w:rPr>
      </w:pPr>
    </w:p>
    <w:p w14:paraId="79D1D51F" w14:textId="77777777" w:rsidR="00D4532A" w:rsidRDefault="00D4532A" w:rsidP="00EB151C">
      <w:pPr>
        <w:pStyle w:val="Galvene"/>
        <w:ind w:firstLine="720"/>
        <w:rPr>
          <w:rFonts w:ascii="Times New Roman" w:hAnsi="Times New Roman"/>
          <w:sz w:val="24"/>
          <w:szCs w:val="24"/>
        </w:rPr>
      </w:pPr>
    </w:p>
    <w:p w14:paraId="01EA0977" w14:textId="77777777" w:rsidR="00D4532A" w:rsidRDefault="00D4532A" w:rsidP="00EB151C">
      <w:pPr>
        <w:pStyle w:val="Galvene"/>
        <w:ind w:firstLine="720"/>
        <w:rPr>
          <w:rFonts w:ascii="Times New Roman" w:hAnsi="Times New Roman"/>
          <w:sz w:val="24"/>
          <w:szCs w:val="24"/>
        </w:rPr>
      </w:pPr>
    </w:p>
    <w:p w14:paraId="0A79CFCF" w14:textId="77777777" w:rsidR="00F86463" w:rsidRPr="007119C5" w:rsidRDefault="00F86463" w:rsidP="00D4532A">
      <w:pPr>
        <w:pStyle w:val="Galvene"/>
        <w:ind w:firstLine="720"/>
        <w:jc w:val="right"/>
        <w:rPr>
          <w:rFonts w:ascii="Times New Roman" w:hAnsi="Times New Roman"/>
          <w:b/>
          <w:bCs/>
          <w:lang w:val="lv-LV"/>
        </w:rPr>
      </w:pPr>
      <w:r w:rsidRPr="007119C5">
        <w:rPr>
          <w:rFonts w:ascii="Times New Roman" w:hAnsi="Times New Roman"/>
          <w:b/>
          <w:bCs/>
          <w:lang w:val="lv-LV"/>
        </w:rPr>
        <w:t>2.pielikums</w:t>
      </w:r>
    </w:p>
    <w:p w14:paraId="7E25E6CE" w14:textId="77777777" w:rsidR="00F86463" w:rsidRPr="003D56A9" w:rsidRDefault="003D56A9" w:rsidP="00F86463">
      <w:pPr>
        <w:tabs>
          <w:tab w:val="left" w:pos="5387"/>
        </w:tabs>
        <w:ind w:right="-766"/>
        <w:jc w:val="center"/>
        <w:rPr>
          <w:rFonts w:ascii="Times New Roman" w:hAnsi="Times New Roman"/>
          <w:b/>
          <w:caps/>
          <w:sz w:val="22"/>
          <w:szCs w:val="22"/>
        </w:rPr>
      </w:pPr>
      <w:r w:rsidRPr="003D56A9">
        <w:rPr>
          <w:rFonts w:ascii="Times New Roman" w:hAnsi="Times New Roman"/>
          <w:b/>
          <w:caps/>
          <w:sz w:val="22"/>
          <w:szCs w:val="22"/>
        </w:rPr>
        <w:t>Līguma projekts</w:t>
      </w:r>
    </w:p>
    <w:p w14:paraId="0F145CEC" w14:textId="77777777" w:rsidR="00EB151C" w:rsidRPr="00EB151C" w:rsidRDefault="00EB151C" w:rsidP="00EB151C">
      <w:pPr>
        <w:pStyle w:val="Parasts1"/>
        <w:spacing w:after="0" w:line="240" w:lineRule="auto"/>
        <w:jc w:val="center"/>
        <w:rPr>
          <w:rFonts w:ascii="Times New Roman" w:eastAsia="Times New Roman" w:hAnsi="Times New Roman"/>
          <w:lang w:val="lv-LV" w:eastAsia="lv-LV"/>
        </w:rPr>
      </w:pPr>
      <w:r w:rsidRPr="00EB151C">
        <w:rPr>
          <w:rFonts w:ascii="Times New Roman" w:eastAsia="Times New Roman" w:hAnsi="Times New Roman"/>
          <w:bCs/>
          <w:lang w:val="lv-LV" w:eastAsia="lv-LV"/>
        </w:rPr>
        <w:t>iepirkumam</w:t>
      </w:r>
    </w:p>
    <w:p w14:paraId="03E0B0F7" w14:textId="77777777" w:rsidR="005B1286" w:rsidRPr="005B1286" w:rsidRDefault="005B1286" w:rsidP="005B1286">
      <w:pPr>
        <w:spacing w:after="200" w:line="276" w:lineRule="auto"/>
        <w:ind w:left="426" w:hanging="426"/>
        <w:jc w:val="center"/>
        <w:rPr>
          <w:rFonts w:ascii="Times New Roman" w:hAnsi="Times New Roman"/>
          <w:b/>
          <w:sz w:val="24"/>
          <w:szCs w:val="24"/>
          <w:lang w:eastAsia="en-US"/>
        </w:rPr>
      </w:pPr>
      <w:r w:rsidRPr="005B1286">
        <w:rPr>
          <w:rFonts w:ascii="Times New Roman" w:hAnsi="Times New Roman"/>
          <w:b/>
          <w:sz w:val="24"/>
          <w:szCs w:val="24"/>
          <w:lang w:eastAsia="en-US"/>
        </w:rPr>
        <w:t xml:space="preserve">Ielu apgaismojuma izbūve Krasta ielā, Peldu ielā (Peldu iela 2), Viesītē, Jēkabpils novadā </w:t>
      </w:r>
    </w:p>
    <w:p w14:paraId="5DF1AEC6" w14:textId="77777777" w:rsidR="005B1286" w:rsidRPr="005B1286" w:rsidRDefault="005B1286" w:rsidP="005B1286">
      <w:pPr>
        <w:spacing w:after="200" w:line="276" w:lineRule="auto"/>
        <w:ind w:left="426" w:hanging="426"/>
        <w:jc w:val="center"/>
        <w:rPr>
          <w:rFonts w:ascii="Times New Roman" w:hAnsi="Times New Roman"/>
          <w:b/>
          <w:sz w:val="24"/>
          <w:szCs w:val="24"/>
          <w:lang w:eastAsia="en-US"/>
        </w:rPr>
      </w:pPr>
      <w:r w:rsidRPr="005B1286">
        <w:rPr>
          <w:rFonts w:ascii="Times New Roman" w:hAnsi="Times New Roman"/>
          <w:b/>
          <w:sz w:val="24"/>
          <w:szCs w:val="24"/>
          <w:lang w:eastAsia="en-US"/>
        </w:rPr>
        <w:t>ID nr. JNP/VP/2021/N – 10</w:t>
      </w:r>
    </w:p>
    <w:p w14:paraId="4EC0CD11" w14:textId="77777777" w:rsidR="001014EF" w:rsidRPr="001014EF" w:rsidRDefault="001014EF" w:rsidP="001014EF">
      <w:pPr>
        <w:suppressAutoHyphens/>
        <w:autoSpaceDN w:val="0"/>
        <w:rPr>
          <w:rFonts w:eastAsia="SimSun" w:cs="Tahoma"/>
          <w:kern w:val="3"/>
          <w:sz w:val="22"/>
          <w:szCs w:val="22"/>
          <w:lang w:eastAsia="en-US"/>
        </w:rPr>
      </w:pPr>
      <w:bookmarkStart w:id="5" w:name="_Hlk90983524"/>
      <w:r w:rsidRPr="001014EF">
        <w:rPr>
          <w:rFonts w:ascii="Times New Roman" w:eastAsia="SimSun" w:hAnsi="Times New Roman"/>
          <w:kern w:val="3"/>
          <w:sz w:val="22"/>
          <w:szCs w:val="22"/>
          <w:lang w:eastAsia="en-US"/>
        </w:rPr>
        <w:t>Līguma sagatavošanas vieta:</w:t>
      </w:r>
      <w:r w:rsidRPr="001014EF">
        <w:rPr>
          <w:rFonts w:ascii="Arial" w:eastAsia="SimSun" w:hAnsi="Arial" w:cs="Arial"/>
          <w:kern w:val="3"/>
          <w:sz w:val="25"/>
          <w:szCs w:val="25"/>
          <w:lang w:eastAsia="en-US"/>
        </w:rPr>
        <w:t xml:space="preserve"> </w:t>
      </w:r>
    </w:p>
    <w:p w14:paraId="5587D499" w14:textId="77777777" w:rsidR="001014EF" w:rsidRPr="001014EF" w:rsidRDefault="001014EF" w:rsidP="001014EF">
      <w:pPr>
        <w:suppressAutoHyphens/>
        <w:autoSpaceDN w:val="0"/>
        <w:rPr>
          <w:rFonts w:ascii="Times New Roman" w:eastAsia="SimSun" w:hAnsi="Times New Roman"/>
          <w:kern w:val="3"/>
          <w:sz w:val="22"/>
          <w:szCs w:val="22"/>
          <w:lang w:eastAsia="en-US"/>
        </w:rPr>
      </w:pPr>
      <w:r w:rsidRPr="001014EF">
        <w:rPr>
          <w:rFonts w:ascii="Times New Roman" w:eastAsia="SimSun" w:hAnsi="Times New Roman"/>
          <w:kern w:val="3"/>
          <w:sz w:val="22"/>
          <w:szCs w:val="22"/>
          <w:lang w:eastAsia="en-US"/>
        </w:rPr>
        <w:t>Līguma parakstīšanas datums ir pēdējā pievienotā droša elektroniskā paraksta un tā laika zīmoga datums.</w:t>
      </w:r>
    </w:p>
    <w:p w14:paraId="56F3E01A" w14:textId="77777777" w:rsidR="001014EF" w:rsidRPr="001014EF" w:rsidRDefault="001014EF" w:rsidP="001014EF">
      <w:pPr>
        <w:widowControl w:val="0"/>
        <w:shd w:val="clear" w:color="auto" w:fill="FFFFFF"/>
        <w:adjustRightInd w:val="0"/>
        <w:jc w:val="both"/>
        <w:textAlignment w:val="baseline"/>
        <w:rPr>
          <w:rFonts w:ascii="Times New Roman" w:eastAsia="Times New Roman" w:hAnsi="Times New Roman"/>
          <w:color w:val="FF0000"/>
          <w:spacing w:val="-2"/>
          <w:sz w:val="22"/>
          <w:szCs w:val="22"/>
        </w:rPr>
      </w:pPr>
    </w:p>
    <w:p w14:paraId="64E91C36" w14:textId="1D1E07B7" w:rsidR="001014EF" w:rsidRDefault="001014EF" w:rsidP="001014EF">
      <w:pPr>
        <w:widowControl w:val="0"/>
        <w:adjustRightInd w:val="0"/>
        <w:jc w:val="both"/>
        <w:textAlignment w:val="baseline"/>
        <w:rPr>
          <w:rFonts w:ascii="Times New Roman" w:eastAsia="Times New Roman" w:hAnsi="Times New Roman"/>
          <w:bCs/>
          <w:spacing w:val="-2"/>
          <w:sz w:val="22"/>
          <w:szCs w:val="22"/>
        </w:rPr>
      </w:pPr>
      <w:r w:rsidRPr="001014EF">
        <w:rPr>
          <w:rFonts w:ascii="Times New Roman" w:eastAsia="Times New Roman" w:hAnsi="Times New Roman"/>
          <w:b/>
          <w:spacing w:val="-2"/>
          <w:sz w:val="22"/>
          <w:szCs w:val="22"/>
        </w:rPr>
        <w:t xml:space="preserve">Jēkabpils novada pašvaldība, </w:t>
      </w:r>
      <w:r w:rsidRPr="001014EF">
        <w:rPr>
          <w:rFonts w:ascii="Times New Roman" w:eastAsia="Times New Roman" w:hAnsi="Times New Roman"/>
          <w:bCs/>
          <w:spacing w:val="-2"/>
          <w:sz w:val="22"/>
          <w:szCs w:val="22"/>
        </w:rPr>
        <w:t xml:space="preserve">reģ.Nr.90000024205, Brīvības iela 120, Jēkabpils, Jēkabpils novads, LV-5201, tās domes priekšsēdētāja </w:t>
      </w:r>
      <w:r w:rsidRPr="001014EF">
        <w:rPr>
          <w:rFonts w:ascii="Times New Roman" w:eastAsia="Times New Roman" w:hAnsi="Times New Roman"/>
          <w:b/>
          <w:spacing w:val="-2"/>
          <w:sz w:val="22"/>
          <w:szCs w:val="22"/>
        </w:rPr>
        <w:t>Raivja Ragaiņa</w:t>
      </w:r>
      <w:r w:rsidRPr="001014EF">
        <w:rPr>
          <w:rFonts w:ascii="Times New Roman" w:eastAsia="Times New Roman" w:hAnsi="Times New Roman"/>
          <w:bCs/>
          <w:spacing w:val="-2"/>
          <w:sz w:val="22"/>
          <w:szCs w:val="22"/>
        </w:rPr>
        <w:t xml:space="preserve"> personā, kas rīkojas pamatojoties uz pašvaldības nolikumu turpmāk tekstā – Pircējs, no vienas puses, </w:t>
      </w:r>
    </w:p>
    <w:p w14:paraId="241ABA2B" w14:textId="303533D4" w:rsidR="001014EF" w:rsidRPr="001014EF" w:rsidRDefault="001014EF" w:rsidP="001014EF">
      <w:pPr>
        <w:widowControl w:val="0"/>
        <w:adjustRightInd w:val="0"/>
        <w:jc w:val="both"/>
        <w:textAlignment w:val="baseline"/>
        <w:rPr>
          <w:rFonts w:ascii="Times New Roman" w:eastAsia="Times New Roman" w:hAnsi="Times New Roman"/>
          <w:bCs/>
          <w:spacing w:val="-2"/>
          <w:sz w:val="22"/>
          <w:szCs w:val="22"/>
        </w:rPr>
      </w:pPr>
      <w:r>
        <w:rPr>
          <w:rFonts w:ascii="Times New Roman" w:eastAsia="Times New Roman" w:hAnsi="Times New Roman"/>
          <w:bCs/>
          <w:spacing w:val="-2"/>
          <w:sz w:val="22"/>
          <w:szCs w:val="22"/>
        </w:rPr>
        <w:t>un</w:t>
      </w:r>
    </w:p>
    <w:bookmarkEnd w:id="5"/>
    <w:p w14:paraId="5546A574" w14:textId="00725E9F" w:rsidR="00F86463" w:rsidRPr="006E0411" w:rsidRDefault="00F86463" w:rsidP="00EB151C">
      <w:pPr>
        <w:pStyle w:val="Parasts1"/>
        <w:spacing w:after="0" w:line="240" w:lineRule="auto"/>
        <w:jc w:val="both"/>
        <w:rPr>
          <w:rFonts w:ascii="Times New Roman" w:hAnsi="Times New Roman"/>
          <w:b/>
          <w:lang w:val="lv-LV"/>
        </w:rPr>
      </w:pPr>
      <w:r w:rsidRPr="006E0411">
        <w:rPr>
          <w:b/>
          <w:spacing w:val="3"/>
          <w:lang w:val="lv-LV"/>
        </w:rPr>
        <w:t>___________________________</w:t>
      </w:r>
      <w:r w:rsidRPr="006E0411">
        <w:rPr>
          <w:spacing w:val="3"/>
          <w:lang w:val="lv-LV"/>
        </w:rPr>
        <w:t xml:space="preserve">adrese: ___________, tās _________ </w:t>
      </w:r>
      <w:r w:rsidRPr="006E0411">
        <w:rPr>
          <w:lang w:val="lv-LV"/>
        </w:rPr>
        <w:t>________</w:t>
      </w:r>
      <w:r w:rsidRPr="006E0411">
        <w:rPr>
          <w:spacing w:val="3"/>
          <w:lang w:val="lv-LV"/>
        </w:rPr>
        <w:t xml:space="preserve"> personā, kurš rīkojas </w:t>
      </w:r>
      <w:r w:rsidRPr="006E0411">
        <w:rPr>
          <w:rFonts w:ascii="Times New Roman" w:hAnsi="Times New Roman"/>
          <w:spacing w:val="3"/>
          <w:lang w:val="lv-LV"/>
        </w:rPr>
        <w:t>pamatojoties uz _______, turpmāk – Būvuzņēmējs, no otras puses, abi kopā saukti Puses, bet katrs atsevišķi – Puse, pamatojoties uz Pasūtītāja veiktā Publisko iepirkumu likumā nereglamentētā iepirkuma “</w:t>
      </w:r>
      <w:r w:rsidR="001014EF" w:rsidRPr="001014EF">
        <w:rPr>
          <w:rFonts w:ascii="Times New Roman" w:hAnsi="Times New Roman"/>
          <w:b/>
          <w:lang w:val="lv-LV"/>
        </w:rPr>
        <w:t xml:space="preserve">Ielu apgaismojuma izbūve Krasta ielā, Peldu ielā (Peldu iela 2), Viesītē, Jēkabpils novadā </w:t>
      </w:r>
      <w:r w:rsidRPr="006E0411">
        <w:rPr>
          <w:rFonts w:ascii="Times New Roman" w:hAnsi="Times New Roman"/>
          <w:lang w:val="lv-LV"/>
        </w:rPr>
        <w:t xml:space="preserve">" </w:t>
      </w:r>
      <w:r w:rsidRPr="006E0411">
        <w:rPr>
          <w:rFonts w:ascii="Times New Roman" w:hAnsi="Times New Roman"/>
          <w:spacing w:val="3"/>
          <w:lang w:val="lv-LV"/>
        </w:rPr>
        <w:t>iepirkuma identifikācijas Nr. </w:t>
      </w:r>
      <w:r w:rsidR="001014EF" w:rsidRPr="001014EF">
        <w:rPr>
          <w:rFonts w:ascii="Times New Roman" w:hAnsi="Times New Roman"/>
          <w:spacing w:val="3"/>
          <w:lang w:val="lv-LV"/>
        </w:rPr>
        <w:t xml:space="preserve">. JNP/VP/2021/N – 10 </w:t>
      </w:r>
      <w:r w:rsidRPr="006E0411">
        <w:rPr>
          <w:rFonts w:ascii="Times New Roman" w:hAnsi="Times New Roman"/>
          <w:spacing w:val="3"/>
          <w:lang w:val="lv-LV"/>
        </w:rPr>
        <w:t>(turpmāk – Iepirkums) rezultātiem, ievērojot Pušu</w:t>
      </w:r>
      <w:r w:rsidRPr="006E0411">
        <w:rPr>
          <w:spacing w:val="3"/>
          <w:lang w:val="lv-LV"/>
        </w:rPr>
        <w:t xml:space="preserve"> brīvu gribu, noslēdz šādu līgumu (turpmāk – Līgums):</w:t>
      </w:r>
    </w:p>
    <w:p w14:paraId="12464436" w14:textId="77777777" w:rsidR="00F86463" w:rsidRPr="00F86463" w:rsidRDefault="00F86463" w:rsidP="00F86463">
      <w:pPr>
        <w:ind w:right="-766"/>
        <w:jc w:val="center"/>
        <w:rPr>
          <w:rFonts w:ascii="Times New Roman" w:hAnsi="Times New Roman"/>
          <w:sz w:val="22"/>
          <w:szCs w:val="22"/>
        </w:rPr>
      </w:pPr>
      <w:r w:rsidRPr="00F86463">
        <w:rPr>
          <w:rFonts w:ascii="Times New Roman" w:hAnsi="Times New Roman"/>
          <w:b/>
          <w:sz w:val="22"/>
          <w:szCs w:val="22"/>
        </w:rPr>
        <w:t>1. Līguma priekšmets un darbības termiņš</w:t>
      </w:r>
    </w:p>
    <w:p w14:paraId="2CB382C4" w14:textId="7A3B774C"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1.1. Pasūtītājs uzdod un apmaksā, bet Būvuzņēmējs veic </w:t>
      </w:r>
      <w:r w:rsidR="00EB151C">
        <w:rPr>
          <w:rFonts w:ascii="Times New Roman" w:hAnsi="Times New Roman"/>
          <w:sz w:val="22"/>
          <w:szCs w:val="22"/>
        </w:rPr>
        <w:t xml:space="preserve">ielu apgaismojuma izbūvi </w:t>
      </w:r>
      <w:r w:rsidR="00D4532A">
        <w:rPr>
          <w:rFonts w:ascii="Times New Roman" w:hAnsi="Times New Roman"/>
          <w:sz w:val="22"/>
          <w:szCs w:val="22"/>
        </w:rPr>
        <w:t>R</w:t>
      </w:r>
      <w:r w:rsidR="00EB151C">
        <w:rPr>
          <w:rFonts w:ascii="Times New Roman" w:hAnsi="Times New Roman"/>
          <w:sz w:val="22"/>
          <w:szCs w:val="22"/>
        </w:rPr>
        <w:t>ites pagastā</w:t>
      </w:r>
      <w:r w:rsidRPr="00F86463">
        <w:rPr>
          <w:rFonts w:ascii="Times New Roman" w:hAnsi="Times New Roman"/>
          <w:sz w:val="22"/>
          <w:szCs w:val="22"/>
        </w:rPr>
        <w:t xml:space="preserve"> (turpmāk – Darbi), atbilstoši Līguma noteikumiem</w:t>
      </w:r>
      <w:r w:rsidR="00DB46F0">
        <w:rPr>
          <w:rFonts w:ascii="Times New Roman" w:hAnsi="Times New Roman"/>
          <w:sz w:val="22"/>
          <w:szCs w:val="22"/>
        </w:rPr>
        <w:t>, paskaidrojuma rakstam,</w:t>
      </w:r>
      <w:r w:rsidRPr="00F86463">
        <w:rPr>
          <w:rFonts w:ascii="Times New Roman" w:hAnsi="Times New Roman"/>
          <w:sz w:val="22"/>
          <w:szCs w:val="22"/>
        </w:rPr>
        <w:t xml:space="preserve"> Iepirkumā iesniegtajai tāmei (līguma </w:t>
      </w:r>
      <w:r w:rsidR="00D4532A">
        <w:rPr>
          <w:rFonts w:ascii="Times New Roman" w:hAnsi="Times New Roman"/>
          <w:sz w:val="22"/>
          <w:szCs w:val="22"/>
        </w:rPr>
        <w:t>1</w:t>
      </w:r>
      <w:r w:rsidRPr="00F86463">
        <w:rPr>
          <w:rFonts w:ascii="Times New Roman" w:hAnsi="Times New Roman"/>
          <w:sz w:val="22"/>
          <w:szCs w:val="22"/>
        </w:rPr>
        <w:t xml:space="preserve">. pielikums) Darbu izpildes kalendārajam grafikam ( līguma </w:t>
      </w:r>
      <w:r w:rsidR="00D4532A">
        <w:rPr>
          <w:rFonts w:ascii="Times New Roman" w:hAnsi="Times New Roman"/>
          <w:sz w:val="22"/>
          <w:szCs w:val="22"/>
        </w:rPr>
        <w:t>2</w:t>
      </w:r>
      <w:r w:rsidRPr="00F86463">
        <w:rPr>
          <w:rFonts w:ascii="Times New Roman" w:hAnsi="Times New Roman"/>
          <w:sz w:val="22"/>
          <w:szCs w:val="22"/>
        </w:rPr>
        <w:t xml:space="preserve">. pielikums) un spēkā esošajiem būvniecības normatīvajiem aktiem. </w:t>
      </w:r>
    </w:p>
    <w:p w14:paraId="7DAC670D"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1.2. Līgums stājas spēkā tā parakstīšanas brīdī un ir spēkā līdz tā saistību pilnīgai izpildei.</w:t>
      </w:r>
    </w:p>
    <w:p w14:paraId="59FA535C" w14:textId="77777777" w:rsidR="00F86463" w:rsidRPr="00F86463" w:rsidRDefault="00F86463" w:rsidP="00F86463">
      <w:pPr>
        <w:ind w:right="-1" w:firstLine="539"/>
        <w:jc w:val="both"/>
        <w:rPr>
          <w:rFonts w:ascii="Times New Roman" w:hAnsi="Times New Roman"/>
          <w:sz w:val="22"/>
          <w:szCs w:val="22"/>
        </w:rPr>
      </w:pPr>
      <w:r w:rsidRPr="00F86463">
        <w:rPr>
          <w:rFonts w:ascii="Times New Roman" w:hAnsi="Times New Roman"/>
          <w:sz w:val="22"/>
          <w:szCs w:val="22"/>
        </w:rPr>
        <w:t xml:space="preserve">1.3. Būvdarbi jāpabeidz līdz </w:t>
      </w:r>
      <w:r w:rsidR="002D5DE9">
        <w:rPr>
          <w:rFonts w:ascii="Times New Roman" w:hAnsi="Times New Roman"/>
          <w:sz w:val="22"/>
          <w:szCs w:val="22"/>
        </w:rPr>
        <w:t>______________</w:t>
      </w:r>
      <w:r w:rsidRPr="00F86463">
        <w:rPr>
          <w:rFonts w:ascii="Times New Roman" w:hAnsi="Times New Roman"/>
          <w:sz w:val="22"/>
          <w:szCs w:val="22"/>
        </w:rPr>
        <w:t>, ieskaitot atzīmes iegūšanu paskaidrojuma rakstā par būvdarbu pabeigšanu.</w:t>
      </w:r>
    </w:p>
    <w:p w14:paraId="735CD127" w14:textId="77777777" w:rsidR="00F86463" w:rsidRPr="00F86463" w:rsidRDefault="00F86463" w:rsidP="00F86463">
      <w:pPr>
        <w:ind w:right="-766"/>
        <w:jc w:val="center"/>
        <w:rPr>
          <w:rFonts w:ascii="Times New Roman" w:hAnsi="Times New Roman"/>
          <w:b/>
          <w:sz w:val="22"/>
          <w:szCs w:val="22"/>
        </w:rPr>
      </w:pPr>
      <w:r w:rsidRPr="00F86463">
        <w:rPr>
          <w:rFonts w:ascii="Times New Roman" w:hAnsi="Times New Roman"/>
          <w:b/>
          <w:sz w:val="22"/>
          <w:szCs w:val="22"/>
        </w:rPr>
        <w:t>2. Līgumcena un norēķinu kārtība</w:t>
      </w:r>
    </w:p>
    <w:p w14:paraId="4AD0B21D" w14:textId="4D73139D"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2.1. Līgumcena par Līguma 1.1.punktā noteiktajiem Darbiem atbilstoši Līguma </w:t>
      </w:r>
      <w:r w:rsidR="00D4532A">
        <w:rPr>
          <w:rFonts w:ascii="Times New Roman" w:hAnsi="Times New Roman"/>
          <w:sz w:val="22"/>
          <w:szCs w:val="22"/>
        </w:rPr>
        <w:t>1</w:t>
      </w:r>
      <w:r w:rsidRPr="00F86463">
        <w:rPr>
          <w:rFonts w:ascii="Times New Roman" w:hAnsi="Times New Roman"/>
          <w:sz w:val="22"/>
          <w:szCs w:val="22"/>
        </w:rPr>
        <w:t xml:space="preserve">.pielikumā </w:t>
      </w:r>
      <w:r w:rsidR="00D4532A">
        <w:rPr>
          <w:rFonts w:ascii="Times New Roman" w:hAnsi="Times New Roman"/>
          <w:sz w:val="22"/>
          <w:szCs w:val="22"/>
        </w:rPr>
        <w:t>tāmes</w:t>
      </w:r>
      <w:r w:rsidRPr="00F86463">
        <w:rPr>
          <w:rFonts w:ascii="Times New Roman" w:hAnsi="Times New Roman"/>
          <w:sz w:val="22"/>
          <w:szCs w:val="22"/>
        </w:rPr>
        <w:t xml:space="preserve"> norādītajam ir </w:t>
      </w:r>
      <w:r w:rsidRPr="00F86463">
        <w:rPr>
          <w:rFonts w:ascii="Times New Roman" w:hAnsi="Times New Roman"/>
          <w:b/>
          <w:sz w:val="22"/>
          <w:szCs w:val="22"/>
        </w:rPr>
        <w:t xml:space="preserve">___ </w:t>
      </w:r>
      <w:r w:rsidRPr="00F86463">
        <w:rPr>
          <w:rFonts w:ascii="Times New Roman" w:hAnsi="Times New Roman"/>
          <w:sz w:val="22"/>
          <w:szCs w:val="22"/>
        </w:rPr>
        <w:t>(</w:t>
      </w:r>
      <w:r w:rsidRPr="00F86463">
        <w:rPr>
          <w:rFonts w:ascii="Times New Roman" w:hAnsi="Times New Roman"/>
          <w:i/>
          <w:sz w:val="22"/>
          <w:szCs w:val="22"/>
        </w:rPr>
        <w:t>summa vārdiem</w:t>
      </w:r>
      <w:r w:rsidRPr="00F86463">
        <w:rPr>
          <w:rFonts w:ascii="Times New Roman" w:hAnsi="Times New Roman"/>
          <w:sz w:val="22"/>
          <w:szCs w:val="22"/>
        </w:rPr>
        <w:t>) (turpmāk – Līgumcena). Saskaņā ar Pievienotās vērtības nodokļa likuma 142.</w:t>
      </w:r>
      <w:r w:rsidR="00382E38">
        <w:rPr>
          <w:rFonts w:ascii="Times New Roman" w:hAnsi="Times New Roman"/>
          <w:sz w:val="22"/>
          <w:szCs w:val="22"/>
        </w:rPr>
        <w:t xml:space="preserve"> </w:t>
      </w:r>
      <w:r w:rsidRPr="00F86463">
        <w:rPr>
          <w:rFonts w:ascii="Times New Roman" w:hAnsi="Times New Roman"/>
          <w:sz w:val="22"/>
          <w:szCs w:val="22"/>
        </w:rPr>
        <w:t>pantu pievienotās vērtības nodokli valsts budžetā maksā Pasūtītājs</w:t>
      </w:r>
    </w:p>
    <w:p w14:paraId="434DE092" w14:textId="77777777" w:rsidR="00F86463" w:rsidRPr="00F86463" w:rsidRDefault="00F86463" w:rsidP="00F86463">
      <w:pPr>
        <w:ind w:right="-766" w:firstLine="540"/>
        <w:jc w:val="both"/>
        <w:rPr>
          <w:rFonts w:ascii="Times New Roman" w:hAnsi="Times New Roman"/>
          <w:sz w:val="22"/>
          <w:szCs w:val="22"/>
        </w:rPr>
      </w:pPr>
      <w:r w:rsidRPr="00F86463">
        <w:rPr>
          <w:rFonts w:ascii="Times New Roman" w:hAnsi="Times New Roman"/>
          <w:sz w:val="22"/>
          <w:szCs w:val="22"/>
        </w:rPr>
        <w:t xml:space="preserve">2.2. Līgumcenā ietilpst visas Līguma </w:t>
      </w:r>
      <w:r w:rsidR="00D4532A">
        <w:rPr>
          <w:rFonts w:ascii="Times New Roman" w:hAnsi="Times New Roman"/>
          <w:sz w:val="22"/>
          <w:szCs w:val="22"/>
        </w:rPr>
        <w:t>1</w:t>
      </w:r>
      <w:r w:rsidRPr="00F86463">
        <w:rPr>
          <w:rFonts w:ascii="Times New Roman" w:hAnsi="Times New Roman"/>
          <w:sz w:val="22"/>
          <w:szCs w:val="22"/>
        </w:rPr>
        <w:t>.pielikumā norādīto Darbu izmaksas.</w:t>
      </w:r>
    </w:p>
    <w:p w14:paraId="1DAD194F"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2.3.. Līguma </w:t>
      </w:r>
      <w:r w:rsidR="00D4532A">
        <w:rPr>
          <w:rFonts w:ascii="Times New Roman" w:hAnsi="Times New Roman"/>
          <w:sz w:val="22"/>
          <w:szCs w:val="22"/>
        </w:rPr>
        <w:t>1</w:t>
      </w:r>
      <w:r w:rsidRPr="00F86463">
        <w:rPr>
          <w:rFonts w:ascii="Times New Roman" w:hAnsi="Times New Roman"/>
          <w:sz w:val="22"/>
          <w:szCs w:val="22"/>
        </w:rPr>
        <w:t>.pielikumā norādīto Darbu izmaksas paliek nemainīgas visā Līguma darbības laikā, izņemot Līgumā atrunātos gadījumos.</w:t>
      </w:r>
    </w:p>
    <w:p w14:paraId="14B09E21"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2.4. Līgumcena var mainīties, ja Pasūtītājs samazina vai palielina Līguma </w:t>
      </w:r>
      <w:r w:rsidR="00D4532A">
        <w:rPr>
          <w:rFonts w:ascii="Times New Roman" w:hAnsi="Times New Roman"/>
          <w:sz w:val="22"/>
          <w:szCs w:val="22"/>
        </w:rPr>
        <w:t>1</w:t>
      </w:r>
      <w:r w:rsidRPr="00F86463">
        <w:rPr>
          <w:rFonts w:ascii="Times New Roman" w:hAnsi="Times New Roman"/>
          <w:sz w:val="22"/>
          <w:szCs w:val="22"/>
        </w:rPr>
        <w:t>.pielikumā noteikto Darbu apjomu vai ja likumdevējs Līguma darbības laikā groza Latvijas Republikā spēkā esošos normatīvos aktus, kas nosaka nodokļus, kas attiecas uz Līguma 1.1.punktā noteiktajiem Darbiem.</w:t>
      </w:r>
    </w:p>
    <w:p w14:paraId="56AF14D4" w14:textId="77777777" w:rsid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lastRenderedPageBreak/>
        <w:t xml:space="preserve">2.5. Jebkuras izmaiņas attiecībā uz Līgumcenu ir spēkā vienīgi Pusēm rakstiski vienojoties. </w:t>
      </w:r>
    </w:p>
    <w:p w14:paraId="15BEF5BD" w14:textId="77777777" w:rsidR="006468C0" w:rsidRPr="00F86463" w:rsidRDefault="006468C0" w:rsidP="00F86463">
      <w:pPr>
        <w:ind w:right="-1" w:firstLine="540"/>
        <w:jc w:val="both"/>
        <w:rPr>
          <w:rFonts w:ascii="Times New Roman" w:hAnsi="Times New Roman"/>
          <w:sz w:val="22"/>
          <w:szCs w:val="22"/>
        </w:rPr>
      </w:pPr>
      <w:r>
        <w:rPr>
          <w:rFonts w:ascii="Times New Roman" w:hAnsi="Times New Roman"/>
          <w:sz w:val="22"/>
          <w:szCs w:val="22"/>
        </w:rPr>
        <w:t>2.6.Pasūtītājs pirmo maksājumu veic pēc 50% darbu apjoma izpildes, ja ir saņemts veikto darbu izpildes akts (forma Nr. 2) un atbilstošs rēķins.</w:t>
      </w:r>
      <w:r w:rsidR="004E5C7F">
        <w:rPr>
          <w:rFonts w:ascii="Times New Roman" w:hAnsi="Times New Roman"/>
          <w:sz w:val="22"/>
          <w:szCs w:val="22"/>
        </w:rPr>
        <w:t xml:space="preserve"> Maksājuma izpildes termiņš -</w:t>
      </w:r>
      <w:r w:rsidR="004E5C7F" w:rsidRPr="00F86463">
        <w:rPr>
          <w:rFonts w:ascii="Times New Roman" w:hAnsi="Times New Roman"/>
          <w:sz w:val="22"/>
          <w:szCs w:val="22"/>
        </w:rPr>
        <w:t>30 (trīsdesmit) kalendār</w:t>
      </w:r>
      <w:r w:rsidR="004E5C7F">
        <w:rPr>
          <w:rFonts w:ascii="Times New Roman" w:hAnsi="Times New Roman"/>
          <w:sz w:val="22"/>
          <w:szCs w:val="22"/>
        </w:rPr>
        <w:t>ās</w:t>
      </w:r>
      <w:r w:rsidR="004E5C7F" w:rsidRPr="00F86463">
        <w:rPr>
          <w:rFonts w:ascii="Times New Roman" w:hAnsi="Times New Roman"/>
          <w:sz w:val="22"/>
          <w:szCs w:val="22"/>
        </w:rPr>
        <w:t xml:space="preserve"> dien</w:t>
      </w:r>
      <w:r w:rsidR="004E5C7F">
        <w:rPr>
          <w:rFonts w:ascii="Times New Roman" w:hAnsi="Times New Roman"/>
          <w:sz w:val="22"/>
          <w:szCs w:val="22"/>
        </w:rPr>
        <w:t xml:space="preserve">as no </w:t>
      </w:r>
      <w:proofErr w:type="spellStart"/>
      <w:r w:rsidR="004E5C7F">
        <w:rPr>
          <w:rFonts w:ascii="Times New Roman" w:hAnsi="Times New Roman"/>
          <w:sz w:val="22"/>
          <w:szCs w:val="22"/>
        </w:rPr>
        <w:t>rēkina</w:t>
      </w:r>
      <w:proofErr w:type="spellEnd"/>
      <w:r w:rsidR="004E5C7F">
        <w:rPr>
          <w:rFonts w:ascii="Times New Roman" w:hAnsi="Times New Roman"/>
          <w:sz w:val="22"/>
          <w:szCs w:val="22"/>
        </w:rPr>
        <w:t xml:space="preserve"> saņemšanas dienas.</w:t>
      </w:r>
    </w:p>
    <w:p w14:paraId="59E61CA4"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2.</w:t>
      </w:r>
      <w:r w:rsidR="006468C0">
        <w:rPr>
          <w:rFonts w:ascii="Times New Roman" w:hAnsi="Times New Roman"/>
          <w:sz w:val="22"/>
          <w:szCs w:val="22"/>
        </w:rPr>
        <w:t>7</w:t>
      </w:r>
      <w:r w:rsidRPr="00F86463">
        <w:rPr>
          <w:rFonts w:ascii="Times New Roman" w:hAnsi="Times New Roman"/>
          <w:sz w:val="22"/>
          <w:szCs w:val="22"/>
        </w:rPr>
        <w:t xml:space="preserve">. </w:t>
      </w:r>
      <w:r w:rsidR="004E5C7F">
        <w:rPr>
          <w:rFonts w:ascii="Times New Roman" w:hAnsi="Times New Roman"/>
          <w:sz w:val="22"/>
          <w:szCs w:val="22"/>
        </w:rPr>
        <w:t>Atlikušo līguma summu</w:t>
      </w:r>
      <w:r w:rsidRPr="00F86463">
        <w:rPr>
          <w:rFonts w:ascii="Times New Roman" w:hAnsi="Times New Roman"/>
          <w:sz w:val="22"/>
          <w:szCs w:val="22"/>
        </w:rPr>
        <w:t xml:space="preserve"> Pasūtītājs pārskaita Būvuzņēmēja norēķinu kontā </w:t>
      </w:r>
      <w:bookmarkStart w:id="6" w:name="_Hlk521570569"/>
      <w:r w:rsidRPr="00F86463">
        <w:rPr>
          <w:rFonts w:ascii="Times New Roman" w:hAnsi="Times New Roman"/>
          <w:sz w:val="22"/>
          <w:szCs w:val="22"/>
        </w:rPr>
        <w:t xml:space="preserve">30 (trīsdesmit) kalendāro dienu </w:t>
      </w:r>
      <w:bookmarkEnd w:id="6"/>
      <w:r w:rsidRPr="00F86463">
        <w:rPr>
          <w:rFonts w:ascii="Times New Roman" w:hAnsi="Times New Roman"/>
          <w:sz w:val="22"/>
          <w:szCs w:val="22"/>
        </w:rPr>
        <w:t>laikā pēc attiecīga Būvuzņēmēja rēķina saņemšanas, kuru Būvuzņēmējs izsniedz Pasūtītājam pēc visu Darbu pabeigšanas un Darbu pieņemšanas – nodošanas akta parakstīšanas</w:t>
      </w:r>
      <w:r w:rsidR="002D5DE9">
        <w:rPr>
          <w:rFonts w:ascii="Times New Roman" w:hAnsi="Times New Roman"/>
          <w:sz w:val="22"/>
          <w:szCs w:val="22"/>
        </w:rPr>
        <w:t xml:space="preserve"> un atzīmes iegūšanas paskaidr</w:t>
      </w:r>
      <w:r w:rsidR="00236887">
        <w:rPr>
          <w:rFonts w:ascii="Times New Roman" w:hAnsi="Times New Roman"/>
          <w:sz w:val="22"/>
          <w:szCs w:val="22"/>
        </w:rPr>
        <w:t>o</w:t>
      </w:r>
      <w:r w:rsidR="002D5DE9">
        <w:rPr>
          <w:rFonts w:ascii="Times New Roman" w:hAnsi="Times New Roman"/>
          <w:sz w:val="22"/>
          <w:szCs w:val="22"/>
        </w:rPr>
        <w:t xml:space="preserve">juma </w:t>
      </w:r>
      <w:r w:rsidR="00F7327F">
        <w:rPr>
          <w:rFonts w:ascii="Times New Roman" w:hAnsi="Times New Roman"/>
          <w:sz w:val="22"/>
          <w:szCs w:val="22"/>
        </w:rPr>
        <w:t>rakstā par darbu pabeigšanu</w:t>
      </w:r>
      <w:r w:rsidR="002D5DE9">
        <w:rPr>
          <w:rFonts w:ascii="Times New Roman" w:hAnsi="Times New Roman"/>
          <w:sz w:val="22"/>
          <w:szCs w:val="22"/>
        </w:rPr>
        <w:t>.</w:t>
      </w:r>
      <w:r w:rsidRPr="00F86463">
        <w:rPr>
          <w:rFonts w:ascii="Times New Roman" w:hAnsi="Times New Roman"/>
          <w:sz w:val="22"/>
          <w:szCs w:val="22"/>
        </w:rPr>
        <w:t xml:space="preserve"> </w:t>
      </w:r>
    </w:p>
    <w:p w14:paraId="6BE59645" w14:textId="77777777" w:rsidR="00F86463" w:rsidRPr="00F86463" w:rsidRDefault="00F86463" w:rsidP="00F86463">
      <w:pPr>
        <w:ind w:right="-1" w:firstLine="540"/>
        <w:jc w:val="both"/>
        <w:rPr>
          <w:rFonts w:ascii="Times New Roman" w:hAnsi="Times New Roman"/>
          <w:sz w:val="22"/>
          <w:szCs w:val="22"/>
        </w:rPr>
      </w:pPr>
    </w:p>
    <w:p w14:paraId="61C2B4F9" w14:textId="77777777" w:rsidR="00F86463" w:rsidRPr="00F86463" w:rsidRDefault="00F86463" w:rsidP="00F86463">
      <w:pPr>
        <w:ind w:right="-766"/>
        <w:jc w:val="center"/>
        <w:rPr>
          <w:rFonts w:ascii="Times New Roman" w:hAnsi="Times New Roman"/>
          <w:b/>
          <w:sz w:val="22"/>
          <w:szCs w:val="22"/>
        </w:rPr>
      </w:pPr>
      <w:r w:rsidRPr="00F86463">
        <w:rPr>
          <w:rFonts w:ascii="Times New Roman" w:hAnsi="Times New Roman"/>
          <w:b/>
          <w:sz w:val="22"/>
          <w:szCs w:val="22"/>
        </w:rPr>
        <w:t>3. Darbu izpildes vispārīgie noteikumi</w:t>
      </w:r>
    </w:p>
    <w:p w14:paraId="05A5A17B"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3.1. Būvuzņēmējam pēc Pasūtītāja pilnvarojuma ne vēlāk kā </w:t>
      </w:r>
      <w:r w:rsidR="00DB46F0">
        <w:rPr>
          <w:rFonts w:ascii="Times New Roman" w:hAnsi="Times New Roman"/>
          <w:sz w:val="22"/>
          <w:szCs w:val="22"/>
        </w:rPr>
        <w:t>_______________ (datums)</w:t>
      </w:r>
      <w:r w:rsidR="00DB46F0">
        <w:rPr>
          <w:rStyle w:val="Vresatsauce"/>
          <w:rFonts w:ascii="Times New Roman" w:hAnsi="Times New Roman"/>
          <w:sz w:val="22"/>
          <w:szCs w:val="22"/>
        </w:rPr>
        <w:footnoteReference w:id="2"/>
      </w:r>
      <w:r w:rsidRPr="00F86463">
        <w:rPr>
          <w:rFonts w:ascii="Times New Roman" w:hAnsi="Times New Roman"/>
          <w:sz w:val="22"/>
          <w:szCs w:val="22"/>
        </w:rPr>
        <w:t xml:space="preserve"> jāiegūst atzīme paskaidrojuma rakstā par būvdarbu uzsākšanas nosacījumu izpildi.</w:t>
      </w:r>
    </w:p>
    <w:p w14:paraId="3E30AA2D" w14:textId="77777777" w:rsidR="00F86463" w:rsidRPr="00F86463" w:rsidRDefault="00F86463" w:rsidP="00F86463">
      <w:pPr>
        <w:ind w:right="-1" w:firstLine="540"/>
        <w:rPr>
          <w:rFonts w:ascii="Times New Roman" w:hAnsi="Times New Roman"/>
          <w:sz w:val="22"/>
          <w:szCs w:val="22"/>
        </w:rPr>
      </w:pPr>
      <w:r w:rsidRPr="00F86463">
        <w:rPr>
          <w:rFonts w:ascii="Times New Roman" w:hAnsi="Times New Roman"/>
          <w:sz w:val="22"/>
          <w:szCs w:val="22"/>
        </w:rPr>
        <w:t xml:space="preserve">3.2. Būvuzņēmējam ir jāpieņem Darbu veikšanas vieta (turpmāk – Darbu teritorija) no Pasūtītāja </w:t>
      </w:r>
      <w:r w:rsidR="00236887">
        <w:rPr>
          <w:rFonts w:ascii="Times New Roman" w:hAnsi="Times New Roman"/>
          <w:sz w:val="22"/>
          <w:szCs w:val="22"/>
        </w:rPr>
        <w:t>pirms būvdarbu uzsākšanas objektā,</w:t>
      </w:r>
      <w:r w:rsidRPr="00F86463">
        <w:rPr>
          <w:rFonts w:ascii="Times New Roman" w:hAnsi="Times New Roman"/>
          <w:sz w:val="22"/>
          <w:szCs w:val="22"/>
        </w:rPr>
        <w:t xml:space="preserve"> rakstiski noformējot Darbu teritorijas pieņemšanas – nodošanas aktu.</w:t>
      </w:r>
    </w:p>
    <w:p w14:paraId="6BFD468E"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3.3. Pēc Līguma 3.2.punktā minētā Darbu teritorijas pieņemšanas – nodošanas akta parakstīšanas tiek uzskatīts, ka Būvuzņēmējs ir iepazīstināts ar esošo situāciju Darbu teritorijā un turpmāk nevar izvirzīt nekādas pretenzijas Pasūtītājam saistībā ar Darbu teritoriju.</w:t>
      </w:r>
    </w:p>
    <w:p w14:paraId="6E8896FD" w14:textId="50A8B9FC"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3.4. Līguma 1.3.punktā minētais Darbu izpildes termiņš var tikt pagarināts </w:t>
      </w:r>
      <w:r w:rsidR="001A7C99">
        <w:rPr>
          <w:rFonts w:ascii="Times New Roman" w:hAnsi="Times New Roman"/>
          <w:sz w:val="22"/>
          <w:szCs w:val="22"/>
        </w:rPr>
        <w:t xml:space="preserve">šajā līgumā </w:t>
      </w:r>
      <w:r w:rsidRPr="00F86463">
        <w:rPr>
          <w:rFonts w:ascii="Times New Roman" w:hAnsi="Times New Roman"/>
          <w:sz w:val="22"/>
          <w:szCs w:val="22"/>
        </w:rPr>
        <w:t xml:space="preserve">paredzētajā </w:t>
      </w:r>
      <w:proofErr w:type="spellStart"/>
      <w:r w:rsidRPr="00F86463">
        <w:rPr>
          <w:rFonts w:ascii="Times New Roman" w:hAnsi="Times New Roman"/>
          <w:sz w:val="22"/>
          <w:szCs w:val="22"/>
        </w:rPr>
        <w:t>kartībā</w:t>
      </w:r>
      <w:proofErr w:type="spellEnd"/>
      <w:r w:rsidR="00382E38" w:rsidRPr="00F86463">
        <w:rPr>
          <w:rFonts w:ascii="Times New Roman" w:hAnsi="Times New Roman"/>
          <w:sz w:val="22"/>
          <w:szCs w:val="22"/>
        </w:rPr>
        <w:t>, un</w:t>
      </w:r>
      <w:r w:rsidRPr="00F86463">
        <w:rPr>
          <w:rFonts w:ascii="Times New Roman" w:hAnsi="Times New Roman"/>
          <w:sz w:val="22"/>
          <w:szCs w:val="22"/>
        </w:rPr>
        <w:t xml:space="preserve"> gadījumos Pusēm savstarpēji rakstveidā vienojoties, ja vienošanās ir pamatota ar objektīviem apsvērumiem, kurus Puses nebija paredzējušas un nevarēja paredzēt Līguma noslēgšanas brīdī.</w:t>
      </w:r>
    </w:p>
    <w:p w14:paraId="09156D36" w14:textId="77777777" w:rsidR="00F86463" w:rsidRPr="00F86463" w:rsidRDefault="00F86463" w:rsidP="00F86463">
      <w:pPr>
        <w:tabs>
          <w:tab w:val="left" w:pos="993"/>
          <w:tab w:val="left" w:pos="1843"/>
        </w:tabs>
        <w:ind w:right="-1" w:firstLine="567"/>
        <w:jc w:val="both"/>
        <w:rPr>
          <w:rFonts w:ascii="Times New Roman" w:hAnsi="Times New Roman"/>
          <w:sz w:val="22"/>
          <w:szCs w:val="22"/>
        </w:rPr>
      </w:pPr>
      <w:r w:rsidRPr="00F86463">
        <w:rPr>
          <w:rFonts w:ascii="Times New Roman" w:hAnsi="Times New Roman"/>
          <w:sz w:val="22"/>
          <w:szCs w:val="22"/>
        </w:rPr>
        <w:t>3.5. Darbi tiek uzskatīti par pieņemtiem pēc Darbu pieņemšanas – nodošanas akta abpusējas parakstīšanas.</w:t>
      </w:r>
    </w:p>
    <w:p w14:paraId="160B697E"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3.6. Gadījumā, ja Darbu izvērtēšanas un/vai pieņemšanas gaitā tiek konstatēti trūkumi vai nepilnības Darbu izpildē, Darbu pieņemšanas – nodošanas aktā Pasūtītājs norāda termiņus trūkumu novēršanai.</w:t>
      </w:r>
      <w:r w:rsidR="00F7327F">
        <w:rPr>
          <w:rFonts w:ascii="Times New Roman" w:hAnsi="Times New Roman"/>
          <w:sz w:val="22"/>
          <w:szCs w:val="22"/>
        </w:rPr>
        <w:t xml:space="preserve"> </w:t>
      </w:r>
    </w:p>
    <w:p w14:paraId="4EDAB514"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3.7. Pēc Darbu nodošanas un Pušu abpusējas Darbu teritorijas pieņemšanas – nodošanas akta parakstīšanas, Būvuzņēmējs 5 (piecu) kalendāro dienu laikā atbrīvo Darbu teritoriju.</w:t>
      </w:r>
    </w:p>
    <w:p w14:paraId="3761A3D9"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3.8. Līdz Līguma 3.7.punktā minētā akta parakstīšanai Būvuzņēmējs ir atbildīgs par Darbu teritoriju. </w:t>
      </w:r>
    </w:p>
    <w:p w14:paraId="37D77EAB" w14:textId="77777777" w:rsid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3.9. Pasūtītājs ir tiesīgs veikt kontroli pār Līguma izpildi, pieaicinot speciālistus un ekspertus, pieprasīt un saņemt no Būvuzņēmēja ar Darbu izpildi saistītās atskaites, dokumentus vai to kopijas. </w:t>
      </w:r>
    </w:p>
    <w:p w14:paraId="612340DC" w14:textId="77777777" w:rsidR="00F7327F" w:rsidRPr="00F86463" w:rsidRDefault="00F7327F" w:rsidP="00F86463">
      <w:pPr>
        <w:ind w:right="-1" w:firstLine="540"/>
        <w:jc w:val="both"/>
        <w:rPr>
          <w:rFonts w:ascii="Times New Roman" w:hAnsi="Times New Roman"/>
          <w:sz w:val="22"/>
          <w:szCs w:val="22"/>
        </w:rPr>
      </w:pPr>
      <w:r>
        <w:rPr>
          <w:rFonts w:ascii="Times New Roman" w:hAnsi="Times New Roman"/>
          <w:sz w:val="22"/>
          <w:szCs w:val="22"/>
        </w:rPr>
        <w:t xml:space="preserve">3.10.Būvuzņēmējs veic izbūvētās </w:t>
      </w:r>
      <w:r w:rsidR="00DB46F0">
        <w:rPr>
          <w:rFonts w:ascii="Times New Roman" w:hAnsi="Times New Roman"/>
          <w:sz w:val="22"/>
          <w:szCs w:val="22"/>
        </w:rPr>
        <w:t>ielu apgaismojuma</w:t>
      </w:r>
      <w:r>
        <w:rPr>
          <w:rFonts w:ascii="Times New Roman" w:hAnsi="Times New Roman"/>
          <w:sz w:val="22"/>
          <w:szCs w:val="22"/>
        </w:rPr>
        <w:t xml:space="preserve"> sistēmas izpilduzmērījumus un dokumentāciju iesniedz pasūtītājam.</w:t>
      </w:r>
    </w:p>
    <w:p w14:paraId="207C107D" w14:textId="77777777" w:rsidR="00F86463" w:rsidRPr="00F86463" w:rsidRDefault="00F86463" w:rsidP="00F86463">
      <w:pPr>
        <w:ind w:right="-1" w:firstLine="540"/>
        <w:jc w:val="both"/>
        <w:rPr>
          <w:rFonts w:ascii="Times New Roman" w:hAnsi="Times New Roman"/>
          <w:sz w:val="22"/>
          <w:szCs w:val="22"/>
        </w:rPr>
      </w:pPr>
    </w:p>
    <w:p w14:paraId="529159B6" w14:textId="77777777" w:rsidR="00F86463" w:rsidRPr="00F86463" w:rsidRDefault="00F86463" w:rsidP="00382E38">
      <w:pPr>
        <w:ind w:right="-766"/>
        <w:jc w:val="center"/>
        <w:rPr>
          <w:rFonts w:ascii="Times New Roman" w:hAnsi="Times New Roman"/>
          <w:b/>
          <w:sz w:val="22"/>
          <w:szCs w:val="22"/>
        </w:rPr>
      </w:pPr>
      <w:r w:rsidRPr="00F86463">
        <w:rPr>
          <w:rFonts w:ascii="Times New Roman" w:hAnsi="Times New Roman"/>
          <w:b/>
          <w:sz w:val="22"/>
          <w:szCs w:val="22"/>
        </w:rPr>
        <w:t>4. Pušu atbildība</w:t>
      </w:r>
    </w:p>
    <w:p w14:paraId="2D2B6DD7"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4.1. Līguma 1.3. noteiktā Darbu izpildes termiņa nokavēšanas gadījumā, ja kavējums ir radies Būvuzņēmēja vainas dēļ, Būvuzņēmējs maksā Pasūtītājam, pēc Pasūtītāja rakstveida pieprasījuma, līgumsodu 0,1% (nulle komats viens procents) apmērā no Līgumcenas par katru nokavēto dienu, bet ne vairāk kā 10% (desmit procenti) no Līgumcenas.</w:t>
      </w:r>
    </w:p>
    <w:p w14:paraId="762198F5"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4.2. Līguma 2.6.punktā noteikto apmaksas termiņu nokavēšanas gadījumā Pasūtītājs maksā Būvuzņēmējam pēc Būvuzņēmēja rakstveida pieprasījuma līgumsodu 0,1% (nulle komats viens procents) apmērā no termiņā nesamaksātās summas par katru nokavēto kalendāro dienu, bet ne vairāk kā 10% (desmit procenti) no Līgumcenas.</w:t>
      </w:r>
    </w:p>
    <w:p w14:paraId="01F5F6A1" w14:textId="35CF7422"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4.3. Darbu garantijas termiņš ir </w:t>
      </w:r>
      <w:r w:rsidRPr="00BF5050">
        <w:rPr>
          <w:rFonts w:ascii="Times New Roman" w:hAnsi="Times New Roman"/>
          <w:sz w:val="22"/>
          <w:szCs w:val="22"/>
          <w:u w:val="single"/>
        </w:rPr>
        <w:t xml:space="preserve">36 (trīsdesmit seši) mēneši no darbu nodošanas – pieņemšanas akta </w:t>
      </w:r>
      <w:r w:rsidRPr="00F86463">
        <w:rPr>
          <w:rFonts w:ascii="Times New Roman" w:hAnsi="Times New Roman"/>
          <w:sz w:val="22"/>
          <w:szCs w:val="22"/>
        </w:rPr>
        <w:t>parakstīšanas dienas. Ja Līgums tiek lauzts, garantijas laiks sākas no Līguma laušanas datuma un attiecas tikai uz tiem veiktajiem Darbiem, kuru pabeigšana noformēta ar Darbu pieņemšanas – nodošanas aktu.</w:t>
      </w:r>
    </w:p>
    <w:p w14:paraId="54032945"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4.4. Ja Darbu garantijas termiņā Pasūtītājs konstatē Darbu izpildes nepietiekamas kvalitātes rezultātā radušos bojājumus vai slēptus defektus, kurus nebija iespējams atklāt, pieņemot izpildītos Darbus, vai rodas cita veida iebildumi par izpildītajiem Darbiem, Pasūtītājs noformē konstatēto trūkumu (defektu) aktu un iesniedz pretenziju Būvuzņēmējam.</w:t>
      </w:r>
    </w:p>
    <w:p w14:paraId="18533169"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lastRenderedPageBreak/>
        <w:t>4.5. Ja Pasūtītājs iesniedz Būvuzņēmējam rakstisku pretenziju Darbu garantijas termiņā, Būvuzņēmējs novērš pretenzijā norādītos bojājumus vai atklātos defektus ar saviem spēkiem un par saviem līdzekļiem ar Pasūtītāju rakstiski saskaņotā termiņā.</w:t>
      </w:r>
    </w:p>
    <w:p w14:paraId="4A9B3E7E" w14:textId="2376E5CD"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 xml:space="preserve">4.6. Par Līguma 4.5.punktā noteiktajā kārtībā saskaņotā termiņa nokavēšanu Būvuzņēmējs maksā Pasūtītājam līgumsodu 0,1% (nulle komats viens procents) </w:t>
      </w:r>
      <w:r w:rsidR="00497BDA">
        <w:rPr>
          <w:rFonts w:ascii="Times New Roman" w:hAnsi="Times New Roman"/>
          <w:sz w:val="22"/>
          <w:szCs w:val="22"/>
        </w:rPr>
        <w:t xml:space="preserve">no </w:t>
      </w:r>
      <w:r w:rsidR="00C335DD" w:rsidRPr="00C335DD">
        <w:rPr>
          <w:rFonts w:ascii="Times New Roman" w:hAnsi="Times New Roman"/>
          <w:sz w:val="22"/>
          <w:szCs w:val="22"/>
        </w:rPr>
        <w:t xml:space="preserve">Līgumcenas </w:t>
      </w:r>
      <w:r w:rsidR="009D3547" w:rsidRPr="009D3547">
        <w:rPr>
          <w:rFonts w:ascii="Times New Roman" w:hAnsi="Times New Roman"/>
          <w:sz w:val="22"/>
          <w:szCs w:val="22"/>
        </w:rPr>
        <w:t>par katru</w:t>
      </w:r>
      <w:r w:rsidR="00C335DD">
        <w:rPr>
          <w:rFonts w:ascii="Times New Roman" w:hAnsi="Times New Roman"/>
          <w:sz w:val="22"/>
          <w:szCs w:val="22"/>
        </w:rPr>
        <w:t xml:space="preserve"> nokavēto</w:t>
      </w:r>
      <w:r w:rsidR="009D3547" w:rsidRPr="009D3547">
        <w:rPr>
          <w:rFonts w:ascii="Times New Roman" w:hAnsi="Times New Roman"/>
          <w:sz w:val="22"/>
          <w:szCs w:val="22"/>
        </w:rPr>
        <w:t xml:space="preserve"> dienu</w:t>
      </w:r>
      <w:r w:rsidRPr="00F86463">
        <w:rPr>
          <w:rFonts w:ascii="Times New Roman" w:hAnsi="Times New Roman"/>
          <w:sz w:val="22"/>
          <w:szCs w:val="22"/>
        </w:rPr>
        <w:t>, bet ne vairāk kā 10% (desmit procenti) no Līgumcenas.</w:t>
      </w:r>
    </w:p>
    <w:p w14:paraId="40B94E33"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4.7. Līgumsodu samaksa neatbrīvo vainīgo Pusi no pienākuma izpildīt tai ar Līgumu noteiktās saistības.</w:t>
      </w:r>
    </w:p>
    <w:p w14:paraId="1FF9DFFC"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4.8. Ja Līguma 4.5.punktā noteiktajā kārtībā saskaņotā termiņa nokavējums pārsniedz 30 (trīsdesmit) kalendārās dienas, Pasūtītājs var pieaicināt citu speciālistu (Būvuzņēmēju) Līguma 4.4.apakšpunktā minēto bojājumu vai atklāto defektu novēršanai, pieprasot no Būvuzņēmēja atlīdzināt naudas summu, kas norādīta minētā speciālista iesniegtajā rēķinā par padarīto darbu, kā arī Līguma 4.1.punktā minēto līgumsodu.</w:t>
      </w:r>
    </w:p>
    <w:p w14:paraId="501277C6" w14:textId="77777777" w:rsidR="00F86463" w:rsidRPr="00F86463" w:rsidRDefault="00F86463" w:rsidP="00F86463">
      <w:pPr>
        <w:ind w:right="-766" w:firstLine="539"/>
        <w:jc w:val="both"/>
        <w:rPr>
          <w:rFonts w:ascii="Times New Roman" w:hAnsi="Times New Roman"/>
          <w:b/>
          <w:sz w:val="22"/>
          <w:szCs w:val="22"/>
        </w:rPr>
      </w:pPr>
    </w:p>
    <w:p w14:paraId="6F89CDBB" w14:textId="77777777" w:rsidR="00F86463" w:rsidRPr="00F86463" w:rsidRDefault="00F86463" w:rsidP="00F86463">
      <w:pPr>
        <w:ind w:right="-766" w:firstLine="539"/>
        <w:jc w:val="center"/>
        <w:rPr>
          <w:rFonts w:ascii="Times New Roman" w:hAnsi="Times New Roman"/>
          <w:b/>
          <w:sz w:val="22"/>
          <w:szCs w:val="22"/>
        </w:rPr>
      </w:pPr>
      <w:r w:rsidRPr="00F86463">
        <w:rPr>
          <w:rFonts w:ascii="Times New Roman" w:hAnsi="Times New Roman"/>
          <w:b/>
          <w:sz w:val="22"/>
          <w:szCs w:val="22"/>
        </w:rPr>
        <w:t>5. Pušu pienākumi un tiesības</w:t>
      </w:r>
    </w:p>
    <w:p w14:paraId="14A660DE" w14:textId="77777777" w:rsidR="00F86463" w:rsidRPr="00F86463" w:rsidRDefault="00F86463" w:rsidP="00F86463">
      <w:pPr>
        <w:ind w:right="-766" w:firstLine="539"/>
        <w:jc w:val="both"/>
        <w:rPr>
          <w:rFonts w:ascii="Times New Roman" w:hAnsi="Times New Roman"/>
          <w:b/>
          <w:sz w:val="22"/>
          <w:szCs w:val="22"/>
        </w:rPr>
      </w:pPr>
      <w:r w:rsidRPr="00F86463">
        <w:rPr>
          <w:rFonts w:ascii="Times New Roman" w:hAnsi="Times New Roman"/>
          <w:b/>
          <w:sz w:val="22"/>
          <w:szCs w:val="22"/>
        </w:rPr>
        <w:t>5.1. Pasūtītāja tiesības un pienākumi:</w:t>
      </w:r>
    </w:p>
    <w:p w14:paraId="4DDEE7B5" w14:textId="77777777" w:rsidR="00F86463" w:rsidRPr="00F86463" w:rsidRDefault="00F86463" w:rsidP="00F86463">
      <w:pPr>
        <w:ind w:right="-766" w:firstLine="540"/>
        <w:jc w:val="both"/>
        <w:rPr>
          <w:rFonts w:ascii="Times New Roman" w:hAnsi="Times New Roman"/>
          <w:sz w:val="22"/>
          <w:szCs w:val="22"/>
        </w:rPr>
      </w:pPr>
      <w:r w:rsidRPr="00F86463">
        <w:rPr>
          <w:rFonts w:ascii="Times New Roman" w:hAnsi="Times New Roman"/>
          <w:sz w:val="22"/>
          <w:szCs w:val="22"/>
        </w:rPr>
        <w:t>5.1.1. ievērot Līguma noteikumus;</w:t>
      </w:r>
    </w:p>
    <w:p w14:paraId="7B6BFA65"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5.1.2. nodot Būvuzņēmējam Darbu teritoriju Darbu veikšanai atbilstoši Līguma 3.1.apakšpunktā noteiktajam;</w:t>
      </w:r>
    </w:p>
    <w:p w14:paraId="7871E741" w14:textId="0EB4B928"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5.1.3. nodrošināt Būvuzņēmējam piekļūšanu Darbu teritorijai ar Būvuzņēmēju iepriekš saskaņotā laikā</w:t>
      </w:r>
      <w:r w:rsidR="00E01AFC" w:rsidRPr="00F86463">
        <w:rPr>
          <w:rFonts w:ascii="Times New Roman" w:hAnsi="Times New Roman"/>
          <w:sz w:val="22"/>
          <w:szCs w:val="22"/>
        </w:rPr>
        <w:t xml:space="preserve"> un nodrošināt Būvuzņēmēju ar iespēju</w:t>
      </w:r>
      <w:r w:rsidR="00E01AFC">
        <w:rPr>
          <w:rFonts w:ascii="Times New Roman" w:hAnsi="Times New Roman"/>
          <w:sz w:val="22"/>
          <w:szCs w:val="22"/>
        </w:rPr>
        <w:t>,</w:t>
      </w:r>
      <w:r w:rsidRPr="00F86463">
        <w:rPr>
          <w:rFonts w:ascii="Times New Roman" w:hAnsi="Times New Roman"/>
          <w:sz w:val="22"/>
          <w:szCs w:val="22"/>
        </w:rPr>
        <w:t xml:space="preserve"> piekļūst pie nepieciešamajām inženierkomunikācijām;</w:t>
      </w:r>
    </w:p>
    <w:p w14:paraId="44C19E7A" w14:textId="77777777" w:rsidR="00F86463" w:rsidRPr="00F86463" w:rsidRDefault="00F86463" w:rsidP="00F86463">
      <w:pPr>
        <w:ind w:right="-766" w:firstLine="540"/>
        <w:jc w:val="both"/>
        <w:rPr>
          <w:rFonts w:ascii="Times New Roman" w:hAnsi="Times New Roman"/>
          <w:sz w:val="22"/>
          <w:szCs w:val="22"/>
        </w:rPr>
      </w:pPr>
      <w:r w:rsidRPr="00F86463">
        <w:rPr>
          <w:rFonts w:ascii="Times New Roman" w:hAnsi="Times New Roman"/>
          <w:sz w:val="22"/>
          <w:szCs w:val="22"/>
        </w:rPr>
        <w:t>5.1.4. sniegt Būvuzņēmējam nepieciešamo informāciju Darbu veikšanai;</w:t>
      </w:r>
    </w:p>
    <w:p w14:paraId="52E97D85" w14:textId="77777777" w:rsidR="00F86463" w:rsidRPr="00F86463" w:rsidRDefault="00F86463" w:rsidP="00F86463">
      <w:pPr>
        <w:ind w:right="-766" w:firstLine="540"/>
        <w:jc w:val="both"/>
        <w:rPr>
          <w:rFonts w:ascii="Times New Roman" w:hAnsi="Times New Roman"/>
          <w:sz w:val="22"/>
          <w:szCs w:val="22"/>
        </w:rPr>
      </w:pPr>
      <w:r w:rsidRPr="00F86463">
        <w:rPr>
          <w:rFonts w:ascii="Times New Roman" w:hAnsi="Times New Roman"/>
          <w:sz w:val="22"/>
          <w:szCs w:val="22"/>
        </w:rPr>
        <w:t>5.1.5. Līgumā noteiktajos termiņos veikt samaksu par Būvuzņēmēja izpildītajiem Darbiem;</w:t>
      </w:r>
    </w:p>
    <w:p w14:paraId="628130EE"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5.1.6. pieņemt atbilstoši Līguma un Līguma 1. un 2.pielikumu nosacījumiem izpildītus Darbus ar Darbu pieņemšanas – nodošanas aktu;</w:t>
      </w:r>
    </w:p>
    <w:p w14:paraId="113EFD98"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5.1.7.</w:t>
      </w:r>
      <w:r w:rsidRPr="00F86463">
        <w:rPr>
          <w:rFonts w:ascii="Times New Roman" w:hAnsi="Times New Roman"/>
          <w:sz w:val="22"/>
          <w:szCs w:val="22"/>
        </w:rPr>
        <w:tab/>
        <w:t>Pasūtītājam ir tiesības no Būvuzņēmējam maksājamās summas ieturēt izmaksas, kuras Būvuzņēmējam ir pienākums, saskaņā ar Līguma noteikumiem, maksāt kā atlīdzību par nodarītajiem zaudējumiem, kā arī līgumsodus.</w:t>
      </w:r>
    </w:p>
    <w:p w14:paraId="38936F9C" w14:textId="77777777" w:rsidR="00F86463" w:rsidRPr="00F86463" w:rsidRDefault="00F86463" w:rsidP="00F86463">
      <w:pPr>
        <w:ind w:right="-766" w:firstLine="539"/>
        <w:jc w:val="both"/>
        <w:rPr>
          <w:rFonts w:ascii="Times New Roman" w:hAnsi="Times New Roman"/>
          <w:b/>
          <w:sz w:val="22"/>
          <w:szCs w:val="22"/>
        </w:rPr>
      </w:pPr>
      <w:r w:rsidRPr="00F86463">
        <w:rPr>
          <w:rFonts w:ascii="Times New Roman" w:hAnsi="Times New Roman"/>
          <w:b/>
          <w:sz w:val="22"/>
          <w:szCs w:val="22"/>
        </w:rPr>
        <w:t>5.2. Būvuzņēmēja pienākumi un tiesības:</w:t>
      </w:r>
    </w:p>
    <w:p w14:paraId="0B2D80C7"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5.2.1. Veikt Darbus pienācīgā kvalitātē un Līguma 1.3.punktā paredzētajā termiņā. Kvalitatīvi izpildīti Darbi Līguma izpratnē ir Darbi, kas izpildīti atbilstoši Latvijas Republikas spēkā esošo normatīvo aktu prasībām attiecībā uz Darbu izpildi, kā arī vispārpieņemtai labai praksei, Darbu sniegšanas nozarē;</w:t>
      </w:r>
    </w:p>
    <w:p w14:paraId="6BB2023F"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5.2.2. izpildot Līguma saistības, ievērot Latvijas Republikā spēkā esošo tiesisko regulējumu, šā Līguma nosacījumus un drošības pasākumus Darbu teritorijā;</w:t>
      </w:r>
    </w:p>
    <w:p w14:paraId="270D0E52" w14:textId="1BB46D4F"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5.2.3. norīkot līdz Darbu uzsākšanai par Darbu izpildi atbildīgo personu (turpmāk – Darbu vadītāju_________________</w:t>
      </w:r>
      <w:r w:rsidR="00E01AFC" w:rsidRPr="00F86463">
        <w:rPr>
          <w:rFonts w:ascii="Times New Roman" w:hAnsi="Times New Roman"/>
          <w:sz w:val="22"/>
          <w:szCs w:val="22"/>
        </w:rPr>
        <w:t>, n</w:t>
      </w:r>
      <w:r w:rsidRPr="00F86463">
        <w:rPr>
          <w:rFonts w:ascii="Times New Roman" w:hAnsi="Times New Roman"/>
          <w:sz w:val="22"/>
          <w:szCs w:val="22"/>
        </w:rPr>
        <w:t>odrošināt pastāvīgu Darbu vadītāja atrašanos Darbu teritorijā Darbu veikšanas laikā. Darbu vadītāja nomaiņa iespējama tikai pēc iepriekšējas rakstiskas saskaņošanas ar Pasūtītāju;</w:t>
      </w:r>
    </w:p>
    <w:p w14:paraId="3AEB14C4"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5.2.4. kārtot visas nepieciešamās formalitātes un apmaksāt Darbu veikšanai nepieciešamo atļauju iegūšanu un saskaņošanu;</w:t>
      </w:r>
    </w:p>
    <w:p w14:paraId="678866C9"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5.2.6. par saviem līdzekļiem nodrošināt visus Darbam nepieciešamos tehniskos līdzekļus Darbu veikšanai;</w:t>
      </w:r>
    </w:p>
    <w:p w14:paraId="76DC2713" w14:textId="58FD9186"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5.2.7. ievērojot, ka Pasūtītāja darbība netiek pārtraukta</w:t>
      </w:r>
      <w:r w:rsidR="00D4532A">
        <w:rPr>
          <w:rFonts w:ascii="Times New Roman" w:hAnsi="Times New Roman"/>
          <w:sz w:val="22"/>
          <w:szCs w:val="22"/>
        </w:rPr>
        <w:t>,</w:t>
      </w:r>
      <w:r w:rsidRPr="00F86463">
        <w:rPr>
          <w:rFonts w:ascii="Times New Roman" w:hAnsi="Times New Roman"/>
          <w:sz w:val="22"/>
          <w:szCs w:val="22"/>
        </w:rPr>
        <w:t xml:space="preserve"> Darbus svētku dienās un brīvdienās veikt ar Pasūtītāja pārstāvi -</w:t>
      </w:r>
      <w:r w:rsidR="00E01AFC">
        <w:rPr>
          <w:rFonts w:ascii="Times New Roman" w:hAnsi="Times New Roman"/>
          <w:sz w:val="22"/>
          <w:szCs w:val="22"/>
        </w:rPr>
        <w:t xml:space="preserve"> </w:t>
      </w:r>
      <w:r w:rsidRPr="00F86463">
        <w:rPr>
          <w:rFonts w:ascii="Times New Roman" w:hAnsi="Times New Roman"/>
          <w:sz w:val="22"/>
          <w:szCs w:val="22"/>
        </w:rPr>
        <w:t>pagasta pārvaldes vadītāju _____ rakstveidā saskaņotajā laikā;</w:t>
      </w:r>
    </w:p>
    <w:p w14:paraId="76D3FFFB"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 xml:space="preserve">5.2.8. Darbu teritorijā nodrošināt tīrību un kārtību. </w:t>
      </w:r>
    </w:p>
    <w:p w14:paraId="3E103898"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5.2.9. būvgružus un atkritumus uzglabāt un izvest tiem paredzētajos Būvuzņēmēja konteineros, kuri jānovieto ar Pasūtītāju saskaņotajās vietās;</w:t>
      </w:r>
    </w:p>
    <w:p w14:paraId="0F57F52A" w14:textId="05BDAF5F"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5.2.11. atbildēt par visiem zaudējumiem, kas Darbu izpildes laikā tiek nodarīti Pasūtītājam Būvuzņēmēja rīcības dēļ</w:t>
      </w:r>
      <w:r w:rsidR="00E01AFC">
        <w:rPr>
          <w:rFonts w:ascii="Times New Roman" w:hAnsi="Times New Roman"/>
          <w:sz w:val="22"/>
          <w:szCs w:val="22"/>
        </w:rPr>
        <w:t>,</w:t>
      </w:r>
      <w:r w:rsidRPr="00F86463">
        <w:rPr>
          <w:rFonts w:ascii="Times New Roman" w:hAnsi="Times New Roman"/>
          <w:sz w:val="22"/>
          <w:szCs w:val="22"/>
        </w:rPr>
        <w:t xml:space="preserve"> un atlīdzināt Pasūtītājam minētos nodarītos zaudējumus pilnā apmērā;</w:t>
      </w:r>
    </w:p>
    <w:p w14:paraId="3C650CD9"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5.2.12. netraucēt transporta (ugunsdzēsības, atkritumu izvešanas u.c.) kustības iespējas caur Darbu teritoriju;</w:t>
      </w:r>
    </w:p>
    <w:p w14:paraId="0BAAAA57" w14:textId="77777777" w:rsidR="00F86463" w:rsidRDefault="00F86463" w:rsidP="00F86463">
      <w:pPr>
        <w:ind w:right="-1" w:firstLine="567"/>
        <w:jc w:val="both"/>
        <w:rPr>
          <w:rFonts w:ascii="Times New Roman" w:hAnsi="Times New Roman"/>
          <w:color w:val="000000"/>
          <w:sz w:val="22"/>
          <w:szCs w:val="22"/>
        </w:rPr>
      </w:pPr>
      <w:r w:rsidRPr="00F86463">
        <w:rPr>
          <w:rFonts w:ascii="Times New Roman" w:hAnsi="Times New Roman"/>
          <w:sz w:val="22"/>
          <w:szCs w:val="22"/>
        </w:rPr>
        <w:t xml:space="preserve">5.2.13. Būvuzņēmējs veic visu veidu Darbu risku un civiltiesiskās atbildības apdrošināšanu </w:t>
      </w:r>
      <w:r w:rsidRPr="00F86463">
        <w:rPr>
          <w:rFonts w:ascii="Times New Roman" w:hAnsi="Times New Roman"/>
          <w:color w:val="000000"/>
          <w:sz w:val="22"/>
          <w:szCs w:val="22"/>
        </w:rPr>
        <w:t>100% (simts procenti) apmērā no līgumcenas</w:t>
      </w:r>
      <w:r w:rsidRPr="00F86463">
        <w:rPr>
          <w:rFonts w:ascii="Times New Roman" w:hAnsi="Times New Roman"/>
          <w:sz w:val="22"/>
          <w:szCs w:val="22"/>
        </w:rPr>
        <w:t xml:space="preserve"> </w:t>
      </w:r>
      <w:r w:rsidRPr="00F86463">
        <w:rPr>
          <w:rFonts w:ascii="Times New Roman" w:hAnsi="Times New Roman"/>
          <w:color w:val="000000"/>
          <w:sz w:val="22"/>
          <w:szCs w:val="22"/>
        </w:rPr>
        <w:t xml:space="preserve">un būvniecības profesionālās civiltiesiskās atbildības </w:t>
      </w:r>
      <w:r w:rsidRPr="00F86463">
        <w:rPr>
          <w:rFonts w:ascii="Times New Roman" w:hAnsi="Times New Roman"/>
          <w:color w:val="000000"/>
          <w:sz w:val="22"/>
          <w:szCs w:val="22"/>
        </w:rPr>
        <w:lastRenderedPageBreak/>
        <w:t>obligāto apdrošināšanu 10% (desmit procenti) apmērā no līgumcenas, iesniedzot polises</w:t>
      </w:r>
      <w:r w:rsidRPr="00F86463">
        <w:rPr>
          <w:rFonts w:ascii="Times New Roman" w:hAnsi="Times New Roman"/>
          <w:sz w:val="22"/>
          <w:szCs w:val="22"/>
        </w:rPr>
        <w:t xml:space="preserve"> Pasūtītājam pirms Darbu teritorijas pieņemšanas. Būvuzņēmējs nodrošina, ka minēto polišu darbības laiks</w:t>
      </w:r>
      <w:r w:rsidRPr="00F86463">
        <w:rPr>
          <w:rFonts w:ascii="Times New Roman" w:hAnsi="Times New Roman"/>
          <w:color w:val="000000"/>
          <w:sz w:val="22"/>
          <w:szCs w:val="22"/>
        </w:rPr>
        <w:t xml:space="preserve"> darbosies visā Darbu veikšanas laikā.</w:t>
      </w:r>
    </w:p>
    <w:p w14:paraId="2D55865A" w14:textId="77777777" w:rsidR="003D56A9" w:rsidRPr="00F86463" w:rsidRDefault="003D56A9" w:rsidP="00F86463">
      <w:pPr>
        <w:ind w:right="-1" w:firstLine="567"/>
        <w:jc w:val="both"/>
        <w:rPr>
          <w:rFonts w:ascii="Times New Roman" w:hAnsi="Times New Roman"/>
          <w:color w:val="000000"/>
          <w:sz w:val="22"/>
          <w:szCs w:val="22"/>
        </w:rPr>
      </w:pPr>
      <w:r>
        <w:rPr>
          <w:rFonts w:ascii="Times New Roman" w:hAnsi="Times New Roman"/>
          <w:color w:val="000000"/>
          <w:sz w:val="22"/>
          <w:szCs w:val="22"/>
        </w:rPr>
        <w:t>5.2.14. uzņemties darba aizsardzības koordinatora pienākumus būvlaukumā.</w:t>
      </w:r>
    </w:p>
    <w:p w14:paraId="450FEDC2" w14:textId="77777777" w:rsidR="00F86463" w:rsidRPr="00F86463" w:rsidRDefault="00F86463" w:rsidP="004F2330">
      <w:pPr>
        <w:shd w:val="clear" w:color="auto" w:fill="FFFFFF"/>
        <w:autoSpaceDE w:val="0"/>
        <w:autoSpaceDN w:val="0"/>
        <w:adjustRightInd w:val="0"/>
        <w:ind w:right="-765"/>
        <w:jc w:val="center"/>
        <w:rPr>
          <w:rFonts w:ascii="Times New Roman" w:hAnsi="Times New Roman"/>
          <w:b/>
          <w:sz w:val="22"/>
          <w:szCs w:val="22"/>
        </w:rPr>
      </w:pPr>
      <w:r w:rsidRPr="00F86463">
        <w:rPr>
          <w:rFonts w:ascii="Times New Roman" w:hAnsi="Times New Roman"/>
          <w:b/>
          <w:sz w:val="22"/>
          <w:szCs w:val="22"/>
        </w:rPr>
        <w:t>6. Nepārvarama vara</w:t>
      </w:r>
    </w:p>
    <w:p w14:paraId="0F20F4C2" w14:textId="77777777"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6.1. Ja Būvuzņēmējs vai Pasūtītājs nevar pilnīgi vai daļēji izpildīt savas saistības tādu apstākļu dēļ, kurus izraisījusi nepārvarama vara – ugunsgrēks, plūdi un citas stihiskas nelaimes gadījumi, Puses tiek atbrīvotas no atbildības par Līguma saistību nepildīšanu.</w:t>
      </w:r>
    </w:p>
    <w:p w14:paraId="7E5A82AD" w14:textId="77777777"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6.2. Ja Līguma 6.1.punktā minētie apstākļi ilgst ilgāk par 14 (četrpadsmit) kalendārajām dienām, tad jebkurai no Pusēm ir tiesības vienpusēji lauzt Līgumu, un šajā gadījumā nevienai Pusei nav tiesību pieprasīt no otras segt zaudējumus, kas radušies Līguma laušanas rezultātā. Līguma laušana neatbrīvo Puses no to saistību izpildes, kuras izveidojušās līdz Līguma 7.1.punktā minēto apstākļu iestāšanās brīdim.</w:t>
      </w:r>
    </w:p>
    <w:p w14:paraId="71541CA2" w14:textId="77777777"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6.3. Puse, kurai kļuvis neiespējami izpildīt saistības Līguma 6.1.punktā minēto apstākļu dēļ, 5 (piecu) kalendāro dienu laikā rakstiski paziņo otrai Pusei par šādu apstākļu rašanos vai izbeigšanos. Nepārvaramas varas apstākļi jāpamato ar attiecīgas valsts vai pašvaldības institūcijas izsniegto dokumentu.</w:t>
      </w:r>
    </w:p>
    <w:p w14:paraId="42DB615F" w14:textId="77777777"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p>
    <w:p w14:paraId="7533505A" w14:textId="77777777" w:rsidR="00F86463" w:rsidRPr="00F86463" w:rsidRDefault="00F86463" w:rsidP="004F2330">
      <w:pPr>
        <w:shd w:val="clear" w:color="auto" w:fill="FFFFFF"/>
        <w:autoSpaceDE w:val="0"/>
        <w:autoSpaceDN w:val="0"/>
        <w:adjustRightInd w:val="0"/>
        <w:ind w:right="-766"/>
        <w:jc w:val="center"/>
        <w:rPr>
          <w:rFonts w:ascii="Times New Roman" w:hAnsi="Times New Roman"/>
          <w:b/>
          <w:sz w:val="22"/>
          <w:szCs w:val="22"/>
        </w:rPr>
      </w:pPr>
      <w:r w:rsidRPr="00F86463">
        <w:rPr>
          <w:rFonts w:ascii="Times New Roman" w:hAnsi="Times New Roman"/>
          <w:b/>
          <w:sz w:val="22"/>
          <w:szCs w:val="22"/>
        </w:rPr>
        <w:t>7. Līguma grozīšana un izbeigšana</w:t>
      </w:r>
    </w:p>
    <w:p w14:paraId="4C9E7A8A" w14:textId="7220F9F7"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7.1. Visi grozījumi un papildinājumi tiek noformēti</w:t>
      </w:r>
      <w:r w:rsidR="00E01AFC" w:rsidRPr="00F86463">
        <w:rPr>
          <w:rFonts w:ascii="Times New Roman" w:hAnsi="Times New Roman"/>
          <w:sz w:val="22"/>
          <w:szCs w:val="22"/>
        </w:rPr>
        <w:t>, rakstveidā vienojoties,</w:t>
      </w:r>
      <w:r w:rsidRPr="00F86463">
        <w:rPr>
          <w:rFonts w:ascii="Times New Roman" w:hAnsi="Times New Roman"/>
          <w:sz w:val="22"/>
          <w:szCs w:val="22"/>
        </w:rPr>
        <w:t xml:space="preserve"> un ir Līguma neatņemama sastāvdaļa.</w:t>
      </w:r>
    </w:p>
    <w:p w14:paraId="76CFE50F" w14:textId="77777777"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7.2. Pasūtītājs ir tiesīgs vienpusēji lauzt Līgumu, nemaksājot līgumsodu un neatlīdzinot nekādus zaudējumus, par to paziņojot Būvuzņēmējam rakstveidā 5 (piecas) kalendārās dienas iepriekš, šādos gadījumos:</w:t>
      </w:r>
    </w:p>
    <w:p w14:paraId="209363FE" w14:textId="77777777"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7.2.1. Ja Būvuzņēmējs bez attaisnojoša iemesla Līguma noteiktajā termiņā neuzsāk Darbu izpildi vai aptur Darbu gaitu, vai kavē bez attaisnojoša iemesla Līguma 2.pielikumā norādītos termiņus ilgāk par 10 (desmit) kalendārajām dienām;</w:t>
      </w:r>
    </w:p>
    <w:p w14:paraId="516FBE58" w14:textId="207FE318"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7.2.2. Ja Būvuzņēmējs pēc Pasūtītāja rakstveida atgādinājuma atkārtoti</w:t>
      </w:r>
      <w:r w:rsidR="00E01AFC">
        <w:rPr>
          <w:rFonts w:ascii="Times New Roman" w:hAnsi="Times New Roman"/>
          <w:sz w:val="22"/>
          <w:szCs w:val="22"/>
        </w:rPr>
        <w:t>,</w:t>
      </w:r>
      <w:r w:rsidRPr="00F86463">
        <w:rPr>
          <w:rFonts w:ascii="Times New Roman" w:hAnsi="Times New Roman"/>
          <w:sz w:val="22"/>
          <w:szCs w:val="22"/>
        </w:rPr>
        <w:t xml:space="preserve"> neievēro Līguma 5.2.apakšpunktā minētos noteikumus.</w:t>
      </w:r>
    </w:p>
    <w:p w14:paraId="46E62337" w14:textId="6537D194"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7.3. Ja Pasūtītājs lauž Līgumu saskaņā ar Līguma 7.2.1 un 7.2.2.apakšpunktu noteikumiem, Būvuzņēmējam ir pienākums samaksāt Pasūtītājam līgumsodu 10% (desmit procenti) apmērā no Līgumcenas.</w:t>
      </w:r>
    </w:p>
    <w:p w14:paraId="05E1C861" w14:textId="77777777" w:rsidR="00F86463" w:rsidRPr="00F86463" w:rsidRDefault="00F86463" w:rsidP="00F86463">
      <w:pPr>
        <w:shd w:val="clear" w:color="auto" w:fill="FFFFFF"/>
        <w:autoSpaceDE w:val="0"/>
        <w:autoSpaceDN w:val="0"/>
        <w:adjustRightInd w:val="0"/>
        <w:ind w:right="-1" w:firstLine="539"/>
        <w:jc w:val="both"/>
        <w:rPr>
          <w:rFonts w:ascii="Times New Roman" w:hAnsi="Times New Roman"/>
          <w:sz w:val="22"/>
          <w:szCs w:val="22"/>
        </w:rPr>
      </w:pPr>
      <w:r w:rsidRPr="00F86463">
        <w:rPr>
          <w:rFonts w:ascii="Times New Roman" w:hAnsi="Times New Roman"/>
          <w:sz w:val="22"/>
          <w:szCs w:val="22"/>
        </w:rPr>
        <w:t>7.4. Ja Pasūtītājs pēc savas iniciatīvas vēlas samazināt Darbu apjomu, kas ar Līgumu ir uzticēts Būvuzņēmējam, Pasūtītājs rakstiski brīdina par to Būvuzņēmēju 7 (septiņas) kalendārās dienas iepriekš.</w:t>
      </w:r>
    </w:p>
    <w:p w14:paraId="41D0EB15" w14:textId="77777777" w:rsidR="00F86463" w:rsidRPr="00F86463" w:rsidRDefault="00F86463" w:rsidP="00F86463">
      <w:pPr>
        <w:ind w:right="-766" w:firstLine="540"/>
        <w:jc w:val="both"/>
        <w:rPr>
          <w:rFonts w:ascii="Times New Roman" w:hAnsi="Times New Roman"/>
          <w:b/>
          <w:sz w:val="22"/>
          <w:szCs w:val="22"/>
        </w:rPr>
      </w:pPr>
    </w:p>
    <w:p w14:paraId="06D7672A" w14:textId="77777777" w:rsidR="00F86463" w:rsidRPr="00F86463" w:rsidRDefault="00F86463" w:rsidP="00F86463">
      <w:pPr>
        <w:ind w:right="-766" w:firstLine="540"/>
        <w:jc w:val="center"/>
        <w:rPr>
          <w:rFonts w:ascii="Times New Roman" w:hAnsi="Times New Roman"/>
          <w:b/>
          <w:sz w:val="22"/>
          <w:szCs w:val="22"/>
        </w:rPr>
      </w:pPr>
      <w:r w:rsidRPr="00F86463">
        <w:rPr>
          <w:rFonts w:ascii="Times New Roman" w:hAnsi="Times New Roman"/>
          <w:b/>
          <w:sz w:val="22"/>
          <w:szCs w:val="22"/>
        </w:rPr>
        <w:t>8. Strīdu izskatīšanas kārtība</w:t>
      </w:r>
    </w:p>
    <w:p w14:paraId="109D6444" w14:textId="77777777" w:rsidR="00F86463" w:rsidRPr="00F86463" w:rsidRDefault="00F86463" w:rsidP="008F2729">
      <w:pPr>
        <w:ind w:right="-1"/>
        <w:jc w:val="both"/>
        <w:rPr>
          <w:rFonts w:ascii="Times New Roman" w:hAnsi="Times New Roman"/>
          <w:sz w:val="22"/>
          <w:szCs w:val="22"/>
        </w:rPr>
      </w:pPr>
      <w:r w:rsidRPr="00F86463">
        <w:rPr>
          <w:rFonts w:ascii="Times New Roman" w:hAnsi="Times New Roman"/>
          <w:sz w:val="22"/>
          <w:szCs w:val="22"/>
        </w:rPr>
        <w:t>8.1. Visus jautājumus, kas nav noteikti Līgumā, Puses risina saskaņā ar Latvijas Republikā spēkā esošajiem normatīvajiem aktiem.</w:t>
      </w:r>
    </w:p>
    <w:p w14:paraId="011C4C6A"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8.2. Strīdus un nesaskaņas, kas var rasties Līguma darbības laikā, Puses risina savstarpēju pārrunu ceļā. Ja Pušu starpā vienošanos panākt nav iespējams, strīdi izskatāmi Latvijas Republikas normatīvajos aktos paredzētajā kārtībā Latvijas Republikas tiesā.</w:t>
      </w:r>
    </w:p>
    <w:p w14:paraId="35AC2B77" w14:textId="77777777" w:rsidR="00F86463" w:rsidRPr="00F86463" w:rsidRDefault="00F86463" w:rsidP="00F86463">
      <w:pPr>
        <w:ind w:right="-766" w:firstLine="539"/>
        <w:jc w:val="both"/>
        <w:rPr>
          <w:rFonts w:ascii="Times New Roman" w:hAnsi="Times New Roman"/>
          <w:b/>
          <w:sz w:val="22"/>
          <w:szCs w:val="22"/>
        </w:rPr>
      </w:pPr>
    </w:p>
    <w:p w14:paraId="290C4D79" w14:textId="77777777" w:rsidR="00F86463" w:rsidRPr="00F86463" w:rsidRDefault="00F86463" w:rsidP="008F2729">
      <w:pPr>
        <w:ind w:right="-766"/>
        <w:jc w:val="center"/>
        <w:rPr>
          <w:rFonts w:ascii="Times New Roman" w:hAnsi="Times New Roman"/>
          <w:b/>
          <w:sz w:val="22"/>
          <w:szCs w:val="22"/>
        </w:rPr>
      </w:pPr>
      <w:r w:rsidRPr="00F86463">
        <w:rPr>
          <w:rFonts w:ascii="Times New Roman" w:hAnsi="Times New Roman"/>
          <w:b/>
          <w:sz w:val="22"/>
          <w:szCs w:val="22"/>
        </w:rPr>
        <w:t>9. Citi noteikumi</w:t>
      </w:r>
    </w:p>
    <w:p w14:paraId="5804E6B5" w14:textId="77777777" w:rsidR="00F86463" w:rsidRPr="00F86463" w:rsidRDefault="00F86463" w:rsidP="00F86463">
      <w:pPr>
        <w:ind w:right="-1" w:firstLine="539"/>
        <w:jc w:val="both"/>
        <w:rPr>
          <w:rFonts w:ascii="Times New Roman" w:hAnsi="Times New Roman"/>
          <w:sz w:val="22"/>
          <w:szCs w:val="22"/>
        </w:rPr>
      </w:pPr>
      <w:r w:rsidRPr="00F86463">
        <w:rPr>
          <w:rFonts w:ascii="Times New Roman" w:hAnsi="Times New Roman"/>
          <w:sz w:val="22"/>
          <w:szCs w:val="22"/>
        </w:rPr>
        <w:t xml:space="preserve">9.1. Jebkādi Būvuzņēmēja sagatavoti pētījumi, ziņojumi, citi materiāli vai citā veidā Līguma darbības laikā radītas intelektuālā īpašuma tiesības pieder Pasūtītājam, un paliek tā īpašumā. </w:t>
      </w:r>
    </w:p>
    <w:p w14:paraId="4F13A018" w14:textId="77777777" w:rsidR="00F86463" w:rsidRPr="00F86463" w:rsidRDefault="00F86463" w:rsidP="00F86463">
      <w:pPr>
        <w:ind w:right="-766" w:firstLine="540"/>
        <w:jc w:val="both"/>
        <w:rPr>
          <w:rFonts w:ascii="Times New Roman" w:hAnsi="Times New Roman"/>
          <w:sz w:val="22"/>
          <w:szCs w:val="22"/>
        </w:rPr>
      </w:pPr>
      <w:r w:rsidRPr="00F86463">
        <w:rPr>
          <w:rFonts w:ascii="Times New Roman" w:hAnsi="Times New Roman"/>
          <w:sz w:val="22"/>
          <w:szCs w:val="22"/>
        </w:rPr>
        <w:t>9.2. Par Līguma izpildes atbildīgās personas:</w:t>
      </w:r>
    </w:p>
    <w:p w14:paraId="3EF1999A" w14:textId="29700E02" w:rsidR="00F86463" w:rsidRPr="00F86463" w:rsidRDefault="00F86463" w:rsidP="00F86463">
      <w:pPr>
        <w:ind w:right="-766" w:firstLine="540"/>
        <w:jc w:val="both"/>
        <w:rPr>
          <w:rFonts w:ascii="Times New Roman" w:hAnsi="Times New Roman"/>
          <w:sz w:val="22"/>
          <w:szCs w:val="22"/>
        </w:rPr>
      </w:pPr>
      <w:r w:rsidRPr="00F86463">
        <w:rPr>
          <w:rFonts w:ascii="Times New Roman" w:hAnsi="Times New Roman"/>
          <w:sz w:val="22"/>
          <w:szCs w:val="22"/>
        </w:rPr>
        <w:t xml:space="preserve">9.2.1. </w:t>
      </w:r>
      <w:r w:rsidRPr="00F86463">
        <w:rPr>
          <w:rFonts w:ascii="Times New Roman" w:hAnsi="Times New Roman"/>
          <w:b/>
          <w:sz w:val="22"/>
          <w:szCs w:val="22"/>
        </w:rPr>
        <w:t>No Pasūtītāja puses</w:t>
      </w:r>
      <w:r w:rsidRPr="00F86463">
        <w:rPr>
          <w:rFonts w:ascii="Times New Roman" w:hAnsi="Times New Roman"/>
          <w:sz w:val="22"/>
          <w:szCs w:val="22"/>
        </w:rPr>
        <w:t xml:space="preserve"> – _____________________</w:t>
      </w:r>
    </w:p>
    <w:p w14:paraId="559E7D77"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Par Līguma izpildi atbildīgā persona no Pasūtītāja puses ir atbildīga par darbības koordinēšanu atbilstoši šim Līgumam, par Darbos izmantojamo materiālu saskaņošanu, par rēķinu saņemšanu, to saskaņošanu un Darbu pieņemšanas un Darbu teritorijas pieņemšanas – nodošanas akta parakstīšanu.</w:t>
      </w:r>
    </w:p>
    <w:p w14:paraId="3C4013E0" w14:textId="77777777" w:rsidR="00F86463" w:rsidRPr="00F86463" w:rsidRDefault="00F86463" w:rsidP="00F86463">
      <w:pPr>
        <w:ind w:right="-766" w:firstLine="540"/>
        <w:jc w:val="both"/>
        <w:rPr>
          <w:rFonts w:ascii="Times New Roman" w:hAnsi="Times New Roman"/>
          <w:sz w:val="22"/>
          <w:szCs w:val="22"/>
        </w:rPr>
      </w:pPr>
      <w:r w:rsidRPr="00F86463">
        <w:rPr>
          <w:rFonts w:ascii="Times New Roman" w:hAnsi="Times New Roman"/>
          <w:sz w:val="22"/>
          <w:szCs w:val="22"/>
        </w:rPr>
        <w:t>9.2.2.</w:t>
      </w:r>
      <w:r w:rsidRPr="00F86463">
        <w:rPr>
          <w:rFonts w:ascii="Times New Roman" w:hAnsi="Times New Roman"/>
          <w:sz w:val="22"/>
          <w:szCs w:val="22"/>
        </w:rPr>
        <w:tab/>
      </w:r>
      <w:r w:rsidRPr="00F86463">
        <w:rPr>
          <w:rFonts w:ascii="Times New Roman" w:hAnsi="Times New Roman"/>
          <w:b/>
          <w:sz w:val="22"/>
          <w:szCs w:val="22"/>
        </w:rPr>
        <w:t>No Būvuzņēmēja puses</w:t>
      </w:r>
      <w:r w:rsidRPr="00F86463">
        <w:rPr>
          <w:rFonts w:ascii="Times New Roman" w:hAnsi="Times New Roman"/>
          <w:sz w:val="22"/>
          <w:szCs w:val="22"/>
        </w:rPr>
        <w:t xml:space="preserve"> _________</w:t>
      </w:r>
    </w:p>
    <w:p w14:paraId="01474375" w14:textId="77777777" w:rsidR="00F86463" w:rsidRPr="00F86463" w:rsidRDefault="00F86463" w:rsidP="00F86463">
      <w:pPr>
        <w:ind w:right="-1" w:firstLine="540"/>
        <w:jc w:val="both"/>
        <w:rPr>
          <w:rFonts w:ascii="Times New Roman" w:hAnsi="Times New Roman"/>
          <w:sz w:val="22"/>
          <w:szCs w:val="22"/>
        </w:rPr>
      </w:pPr>
      <w:r w:rsidRPr="00F86463">
        <w:rPr>
          <w:rFonts w:ascii="Times New Roman" w:hAnsi="Times New Roman"/>
          <w:sz w:val="22"/>
          <w:szCs w:val="22"/>
        </w:rPr>
        <w:t>Par Līguma izpildi atbildīgā persona no Būvuzņēmēja puses ir atbildīga par darbības koordinēšanu atbilstoši Līgumam, par Darbos izmantojamo materiālu saskaņošanu, par rēķinu iesniegšanu, Darbu pieņemšanas – nodošanas akta iesniegšanu un parakstīšanu.</w:t>
      </w:r>
    </w:p>
    <w:p w14:paraId="25F39322"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lastRenderedPageBreak/>
        <w:t>9.3. Neviena no Pusēm nedrīkst nodot savas Līgumā noteiktās tiesības vai pienākumus trešajai personai, ja vien tas nav saistīts ar Puses reorganizāciju vai pāreju Komerclikuma izpratnē,</w:t>
      </w:r>
      <w:r w:rsidRPr="00F86463">
        <w:rPr>
          <w:rFonts w:ascii="Times New Roman" w:hAnsi="Times New Roman"/>
          <w:color w:val="FF0000"/>
          <w:sz w:val="22"/>
          <w:szCs w:val="22"/>
        </w:rPr>
        <w:t xml:space="preserve"> </w:t>
      </w:r>
      <w:r w:rsidRPr="00F86463">
        <w:rPr>
          <w:rFonts w:ascii="Times New Roman" w:hAnsi="Times New Roman"/>
          <w:sz w:val="22"/>
          <w:szCs w:val="22"/>
        </w:rPr>
        <w:t>kā arī izņemot Līgumā minētajos gadījumos un kārtībā.</w:t>
      </w:r>
    </w:p>
    <w:p w14:paraId="0C60389A"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9.4. Puses 10 (desmit) darbdienu laikā informē viena otru par adreses, norēķinu kontu vai citu rekvizītu izmaiņām.</w:t>
      </w:r>
    </w:p>
    <w:p w14:paraId="6268223B" w14:textId="6D67D5C8"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 xml:space="preserve">9.5. Puses ir iepazinušās ar Līguma saturu. Tas satur </w:t>
      </w:r>
      <w:r w:rsidR="00E01AFC" w:rsidRPr="00F86463">
        <w:rPr>
          <w:rFonts w:ascii="Times New Roman" w:hAnsi="Times New Roman"/>
          <w:sz w:val="22"/>
          <w:szCs w:val="22"/>
        </w:rPr>
        <w:t>pilnīg</w:t>
      </w:r>
      <w:r w:rsidR="00E01AFC">
        <w:rPr>
          <w:rFonts w:ascii="Times New Roman" w:hAnsi="Times New Roman"/>
          <w:sz w:val="22"/>
          <w:szCs w:val="22"/>
        </w:rPr>
        <w:t>u</w:t>
      </w:r>
      <w:r w:rsidR="00E01AFC" w:rsidRPr="00F86463">
        <w:rPr>
          <w:rFonts w:ascii="Times New Roman" w:hAnsi="Times New Roman"/>
          <w:sz w:val="22"/>
          <w:szCs w:val="22"/>
        </w:rPr>
        <w:t xml:space="preserve"> Pušu</w:t>
      </w:r>
      <w:r w:rsidRPr="00F86463">
        <w:rPr>
          <w:rFonts w:ascii="Times New Roman" w:hAnsi="Times New Roman"/>
          <w:sz w:val="22"/>
          <w:szCs w:val="22"/>
        </w:rPr>
        <w:t xml:space="preserve"> vienošanos un to nevar mainīt citā kārtībā, kā tikai Pusēm rakstveidā vienojoties.</w:t>
      </w:r>
    </w:p>
    <w:p w14:paraId="4FF60F0E"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9.6. Puses ar saviem parakstiem apliecina, ka tām ir visas nepieciešamās pilnvaras un atļaujas slēgt Līgumu.</w:t>
      </w:r>
    </w:p>
    <w:p w14:paraId="2DAC7789" w14:textId="77777777"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9.7.Līguma dokumenti:</w:t>
      </w:r>
    </w:p>
    <w:p w14:paraId="4C728861" w14:textId="2B887EF3" w:rsidR="00F86463" w:rsidRPr="00F86463" w:rsidRDefault="00F86463" w:rsidP="008F2729">
      <w:pPr>
        <w:ind w:right="-1" w:firstLine="851"/>
        <w:jc w:val="both"/>
        <w:rPr>
          <w:rFonts w:ascii="Times New Roman" w:hAnsi="Times New Roman"/>
          <w:sz w:val="22"/>
          <w:szCs w:val="22"/>
        </w:rPr>
      </w:pPr>
      <w:r w:rsidRPr="00F86463">
        <w:rPr>
          <w:rFonts w:ascii="Times New Roman" w:hAnsi="Times New Roman"/>
          <w:sz w:val="22"/>
          <w:szCs w:val="22"/>
        </w:rPr>
        <w:t>9.7.1.</w:t>
      </w:r>
      <w:r w:rsidR="008F2729">
        <w:rPr>
          <w:rFonts w:ascii="Times New Roman" w:hAnsi="Times New Roman"/>
          <w:sz w:val="22"/>
          <w:szCs w:val="22"/>
        </w:rPr>
        <w:t xml:space="preserve"> </w:t>
      </w:r>
      <w:r w:rsidRPr="00F86463">
        <w:rPr>
          <w:rFonts w:ascii="Times New Roman" w:hAnsi="Times New Roman"/>
          <w:sz w:val="22"/>
          <w:szCs w:val="22"/>
        </w:rPr>
        <w:t>Šis līgums,</w:t>
      </w:r>
    </w:p>
    <w:p w14:paraId="60E6C143" w14:textId="39EC8BC3" w:rsidR="00F86463" w:rsidRPr="00F86463" w:rsidRDefault="00F86463" w:rsidP="008F2729">
      <w:pPr>
        <w:ind w:right="-1" w:firstLine="851"/>
        <w:jc w:val="both"/>
        <w:rPr>
          <w:rFonts w:ascii="Times New Roman" w:hAnsi="Times New Roman"/>
          <w:sz w:val="22"/>
          <w:szCs w:val="22"/>
        </w:rPr>
      </w:pPr>
      <w:r w:rsidRPr="00F86463">
        <w:rPr>
          <w:rFonts w:ascii="Times New Roman" w:hAnsi="Times New Roman"/>
          <w:sz w:val="22"/>
          <w:szCs w:val="22"/>
        </w:rPr>
        <w:t>9.7.2.</w:t>
      </w:r>
      <w:r w:rsidR="008F2729">
        <w:rPr>
          <w:rFonts w:ascii="Times New Roman" w:hAnsi="Times New Roman"/>
          <w:sz w:val="22"/>
          <w:szCs w:val="22"/>
        </w:rPr>
        <w:t xml:space="preserve"> I</w:t>
      </w:r>
      <w:r w:rsidRPr="00F86463">
        <w:rPr>
          <w:rFonts w:ascii="Times New Roman" w:hAnsi="Times New Roman"/>
          <w:sz w:val="22"/>
          <w:szCs w:val="22"/>
        </w:rPr>
        <w:t>epirkuma instrukcija,</w:t>
      </w:r>
    </w:p>
    <w:p w14:paraId="0F9100E2" w14:textId="77777777" w:rsidR="00F86463" w:rsidRPr="00F86463" w:rsidRDefault="00F86463" w:rsidP="008F2729">
      <w:pPr>
        <w:ind w:right="-1" w:firstLine="851"/>
        <w:jc w:val="both"/>
        <w:rPr>
          <w:rFonts w:ascii="Times New Roman" w:hAnsi="Times New Roman"/>
          <w:sz w:val="22"/>
          <w:szCs w:val="22"/>
        </w:rPr>
      </w:pPr>
      <w:r w:rsidRPr="00F86463">
        <w:rPr>
          <w:rFonts w:ascii="Times New Roman" w:hAnsi="Times New Roman"/>
          <w:sz w:val="22"/>
          <w:szCs w:val="22"/>
        </w:rPr>
        <w:t>9.7.3. Būvuzņēmēja piedāvājums iepirkumam,</w:t>
      </w:r>
    </w:p>
    <w:p w14:paraId="48DB93E6" w14:textId="7F1BECA8" w:rsidR="00F86463" w:rsidRPr="00F86463" w:rsidRDefault="00F86463" w:rsidP="008F2729">
      <w:pPr>
        <w:ind w:right="-1" w:firstLine="851"/>
        <w:jc w:val="both"/>
        <w:rPr>
          <w:rFonts w:ascii="Times New Roman" w:hAnsi="Times New Roman"/>
          <w:sz w:val="22"/>
          <w:szCs w:val="22"/>
        </w:rPr>
      </w:pPr>
      <w:r w:rsidRPr="00F86463">
        <w:rPr>
          <w:rFonts w:ascii="Times New Roman" w:hAnsi="Times New Roman"/>
          <w:sz w:val="22"/>
          <w:szCs w:val="22"/>
        </w:rPr>
        <w:t>9.7.4.</w:t>
      </w:r>
      <w:r w:rsidR="008F2729">
        <w:rPr>
          <w:rFonts w:ascii="Times New Roman" w:hAnsi="Times New Roman"/>
          <w:sz w:val="22"/>
          <w:szCs w:val="22"/>
        </w:rPr>
        <w:t xml:space="preserve"> P</w:t>
      </w:r>
      <w:r w:rsidRPr="00F86463">
        <w:rPr>
          <w:rFonts w:ascii="Times New Roman" w:hAnsi="Times New Roman"/>
          <w:sz w:val="22"/>
          <w:szCs w:val="22"/>
        </w:rPr>
        <w:t>askaidrojuma raksts,</w:t>
      </w:r>
    </w:p>
    <w:p w14:paraId="2AC5C86E" w14:textId="0C312CBE" w:rsidR="00F86463" w:rsidRPr="00F86463" w:rsidRDefault="00F86463" w:rsidP="008F2729">
      <w:pPr>
        <w:ind w:right="-1" w:firstLine="851"/>
        <w:jc w:val="both"/>
        <w:rPr>
          <w:rFonts w:ascii="Times New Roman" w:hAnsi="Times New Roman"/>
          <w:sz w:val="22"/>
          <w:szCs w:val="22"/>
        </w:rPr>
      </w:pPr>
      <w:r w:rsidRPr="00F86463">
        <w:rPr>
          <w:rFonts w:ascii="Times New Roman" w:hAnsi="Times New Roman"/>
          <w:sz w:val="22"/>
          <w:szCs w:val="22"/>
        </w:rPr>
        <w:t>9.7.4.</w:t>
      </w:r>
      <w:r w:rsidR="008F2729">
        <w:rPr>
          <w:rFonts w:ascii="Times New Roman" w:hAnsi="Times New Roman"/>
          <w:sz w:val="22"/>
          <w:szCs w:val="22"/>
        </w:rPr>
        <w:t xml:space="preserve"> L</w:t>
      </w:r>
      <w:r w:rsidRPr="00F86463">
        <w:rPr>
          <w:rFonts w:ascii="Times New Roman" w:hAnsi="Times New Roman"/>
          <w:sz w:val="22"/>
          <w:szCs w:val="22"/>
        </w:rPr>
        <w:t>īguma pielikumi,</w:t>
      </w:r>
    </w:p>
    <w:p w14:paraId="00A6F0B1" w14:textId="77777777" w:rsidR="00F86463" w:rsidRPr="00F86463" w:rsidRDefault="00F86463" w:rsidP="008F2729">
      <w:pPr>
        <w:ind w:right="-1" w:firstLine="851"/>
        <w:jc w:val="both"/>
        <w:rPr>
          <w:rFonts w:ascii="Times New Roman" w:hAnsi="Times New Roman"/>
          <w:sz w:val="22"/>
          <w:szCs w:val="22"/>
        </w:rPr>
      </w:pPr>
      <w:r w:rsidRPr="00F86463">
        <w:rPr>
          <w:rFonts w:ascii="Times New Roman" w:hAnsi="Times New Roman"/>
          <w:sz w:val="22"/>
          <w:szCs w:val="22"/>
        </w:rPr>
        <w:t>9.7.4. Līguma grozījumi (ja tādi būs),</w:t>
      </w:r>
    </w:p>
    <w:p w14:paraId="1F6C69C7" w14:textId="558E1DA2" w:rsidR="00F86463" w:rsidRPr="00F86463" w:rsidRDefault="00F86463" w:rsidP="008F2729">
      <w:pPr>
        <w:ind w:right="-1" w:firstLine="851"/>
        <w:jc w:val="both"/>
        <w:rPr>
          <w:rFonts w:ascii="Times New Roman" w:hAnsi="Times New Roman"/>
          <w:sz w:val="22"/>
          <w:szCs w:val="22"/>
        </w:rPr>
      </w:pPr>
      <w:r w:rsidRPr="00F86463">
        <w:rPr>
          <w:rFonts w:ascii="Times New Roman" w:hAnsi="Times New Roman"/>
          <w:sz w:val="22"/>
          <w:szCs w:val="22"/>
        </w:rPr>
        <w:t>9.7.5.</w:t>
      </w:r>
      <w:r w:rsidR="008F2729">
        <w:rPr>
          <w:rFonts w:ascii="Times New Roman" w:hAnsi="Times New Roman"/>
          <w:sz w:val="22"/>
          <w:szCs w:val="22"/>
        </w:rPr>
        <w:t xml:space="preserve"> </w:t>
      </w:r>
      <w:r w:rsidRPr="00F86463">
        <w:rPr>
          <w:rFonts w:ascii="Times New Roman" w:hAnsi="Times New Roman"/>
          <w:sz w:val="22"/>
          <w:szCs w:val="22"/>
        </w:rPr>
        <w:t>Pušu sarakste līguma izpildes jautājumos.</w:t>
      </w:r>
    </w:p>
    <w:p w14:paraId="1D22C8F8" w14:textId="52DD100D" w:rsidR="00F86463" w:rsidRP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 xml:space="preserve">9.8. </w:t>
      </w:r>
      <w:smartTag w:uri="schemas-tilde-lv/tildestengine" w:element="veidnes">
        <w:smartTagPr>
          <w:attr w:name="id" w:val="-1"/>
          <w:attr w:name="baseform" w:val="Līgums"/>
          <w:attr w:name="text" w:val="Līgums"/>
        </w:smartTagPr>
        <w:r w:rsidRPr="00F86463">
          <w:rPr>
            <w:rFonts w:ascii="Times New Roman" w:hAnsi="Times New Roman"/>
            <w:sz w:val="22"/>
            <w:szCs w:val="22"/>
          </w:rPr>
          <w:t>Līgums</w:t>
        </w:r>
      </w:smartTag>
      <w:r w:rsidRPr="00F86463">
        <w:rPr>
          <w:rFonts w:ascii="Times New Roman" w:hAnsi="Times New Roman"/>
          <w:sz w:val="22"/>
          <w:szCs w:val="22"/>
        </w:rPr>
        <w:t xml:space="preserve"> sagatavots latviešu valodā 2 (divos) oriģinālos eksemplāros</w:t>
      </w:r>
      <w:r w:rsidR="00E01AFC" w:rsidRPr="00F86463">
        <w:rPr>
          <w:rFonts w:ascii="Times New Roman" w:hAnsi="Times New Roman"/>
          <w:sz w:val="22"/>
          <w:szCs w:val="22"/>
        </w:rPr>
        <w:t xml:space="preserve"> un</w:t>
      </w:r>
      <w:r w:rsidRPr="00F86463">
        <w:rPr>
          <w:rFonts w:ascii="Times New Roman" w:hAnsi="Times New Roman"/>
          <w:sz w:val="22"/>
          <w:szCs w:val="22"/>
        </w:rPr>
        <w:t xml:space="preserve"> izsniegts pa 1 (vienam) parakstītam eksemplāram katrai Pusei. Abiem Līguma eksemplāriem ir vienāds juridiskais spēks.</w:t>
      </w:r>
    </w:p>
    <w:p w14:paraId="5A84909F" w14:textId="77777777" w:rsidR="00F86463" w:rsidRDefault="00F86463" w:rsidP="00F86463">
      <w:pPr>
        <w:ind w:right="-1" w:firstLine="567"/>
        <w:jc w:val="both"/>
        <w:rPr>
          <w:rFonts w:ascii="Times New Roman" w:hAnsi="Times New Roman"/>
          <w:sz w:val="22"/>
          <w:szCs w:val="22"/>
        </w:rPr>
      </w:pPr>
      <w:r w:rsidRPr="00F86463">
        <w:rPr>
          <w:rFonts w:ascii="Times New Roman" w:hAnsi="Times New Roman"/>
          <w:sz w:val="22"/>
          <w:szCs w:val="22"/>
        </w:rPr>
        <w:t>9.9. līguma pielikumi</w:t>
      </w:r>
    </w:p>
    <w:p w14:paraId="2AAD00A3" w14:textId="77777777" w:rsidR="00D4532A" w:rsidRPr="00D4532A" w:rsidRDefault="00D4532A" w:rsidP="00D4532A">
      <w:pPr>
        <w:rPr>
          <w:rFonts w:ascii="Times New Roman" w:hAnsi="Times New Roman"/>
          <w:sz w:val="22"/>
          <w:szCs w:val="22"/>
        </w:rPr>
      </w:pPr>
    </w:p>
    <w:p w14:paraId="49FE3957" w14:textId="77777777" w:rsidR="00FA601F" w:rsidRPr="004E5C7F" w:rsidRDefault="00F86463" w:rsidP="00886AED">
      <w:pPr>
        <w:pStyle w:val="Sarakstarindkopa"/>
        <w:numPr>
          <w:ilvl w:val="0"/>
          <w:numId w:val="7"/>
        </w:numPr>
        <w:suppressAutoHyphens w:val="0"/>
        <w:spacing w:before="120"/>
        <w:ind w:left="0" w:right="-13" w:firstLine="0"/>
        <w:jc w:val="center"/>
        <w:rPr>
          <w:rFonts w:ascii="Times New Roman" w:hAnsi="Times New Roman"/>
          <w:b/>
          <w:sz w:val="22"/>
          <w:szCs w:val="22"/>
          <w:lang w:eastAsia="lv-LV"/>
        </w:rPr>
      </w:pPr>
      <w:r w:rsidRPr="00F86463">
        <w:rPr>
          <w:rFonts w:ascii="Times New Roman" w:hAnsi="Times New Roman"/>
          <w:b/>
          <w:sz w:val="22"/>
          <w:szCs w:val="22"/>
          <w:lang w:eastAsia="lv-LV"/>
        </w:rPr>
        <w:t>Pušu rekvizīti un paraksti</w:t>
      </w:r>
    </w:p>
    <w:sectPr w:rsidR="00FA601F" w:rsidRPr="004E5C7F" w:rsidSect="003D56A9">
      <w:footerReference w:type="default" r:id="rId12"/>
      <w:pgSz w:w="12240" w:h="15840"/>
      <w:pgMar w:top="851" w:right="1701" w:bottom="851" w:left="170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02314" w14:textId="77777777" w:rsidR="002E0ECF" w:rsidRDefault="002E0ECF" w:rsidP="00CC68A8">
      <w:r>
        <w:separator/>
      </w:r>
    </w:p>
  </w:endnote>
  <w:endnote w:type="continuationSeparator" w:id="0">
    <w:p w14:paraId="4366EF2E" w14:textId="77777777" w:rsidR="002E0ECF" w:rsidRDefault="002E0ECF" w:rsidP="00CC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2B84" w14:textId="77777777" w:rsidR="0011366D" w:rsidRDefault="00DA79EE">
    <w:pPr>
      <w:pStyle w:val="Kjene"/>
      <w:jc w:val="center"/>
    </w:pPr>
    <w:r>
      <w:rPr>
        <w:noProof/>
      </w:rPr>
      <w:fldChar w:fldCharType="begin"/>
    </w:r>
    <w:r>
      <w:rPr>
        <w:noProof/>
      </w:rPr>
      <w:instrText xml:space="preserve"> PAGE   \* MERGEFORMAT </w:instrText>
    </w:r>
    <w:r>
      <w:rPr>
        <w:noProof/>
      </w:rPr>
      <w:fldChar w:fldCharType="separate"/>
    </w:r>
    <w:r w:rsidR="00D434C5">
      <w:rPr>
        <w:noProof/>
      </w:rPr>
      <w:t>2</w:t>
    </w:r>
    <w:r>
      <w:rPr>
        <w:noProof/>
      </w:rPr>
      <w:fldChar w:fldCharType="end"/>
    </w:r>
  </w:p>
  <w:p w14:paraId="3FFC2512" w14:textId="77777777" w:rsidR="0011366D" w:rsidRDefault="0011366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BC87" w14:textId="77777777" w:rsidR="002E0ECF" w:rsidRDefault="002E0ECF" w:rsidP="00CC68A8">
      <w:r>
        <w:separator/>
      </w:r>
    </w:p>
  </w:footnote>
  <w:footnote w:type="continuationSeparator" w:id="0">
    <w:p w14:paraId="666CC39D" w14:textId="77777777" w:rsidR="002E0ECF" w:rsidRDefault="002E0ECF" w:rsidP="00CC68A8">
      <w:r>
        <w:continuationSeparator/>
      </w:r>
    </w:p>
  </w:footnote>
  <w:footnote w:id="1">
    <w:p w14:paraId="4FBE2C8A" w14:textId="77777777" w:rsidR="00EA7A0D" w:rsidRPr="00EA7A0D" w:rsidRDefault="00EA7A0D">
      <w:pPr>
        <w:pStyle w:val="Vresteksts"/>
        <w:rPr>
          <w:rFonts w:ascii="Times New Roman" w:hAnsi="Times New Roman"/>
        </w:rPr>
      </w:pPr>
      <w:r w:rsidRPr="00EA7A0D">
        <w:rPr>
          <w:rStyle w:val="Vresatsauce"/>
          <w:rFonts w:ascii="Times New Roman" w:hAnsi="Times New Roman"/>
        </w:rPr>
        <w:footnoteRef/>
      </w:r>
      <w:r w:rsidRPr="00EA7A0D">
        <w:rPr>
          <w:rFonts w:ascii="Times New Roman" w:hAnsi="Times New Roman"/>
        </w:rPr>
        <w:t xml:space="preserve"> Būvdarbu cena bez pievienotās vērtības nodokļa </w:t>
      </w:r>
      <w:r w:rsidRPr="00EA7A0D">
        <w:rPr>
          <w:rFonts w:ascii="Times New Roman" w:hAnsi="Times New Roman"/>
          <w:u w:val="single"/>
        </w:rPr>
        <w:t>nesasniedz EUR 20000</w:t>
      </w:r>
    </w:p>
  </w:footnote>
  <w:footnote w:id="2">
    <w:p w14:paraId="4DBF9AE6" w14:textId="77777777" w:rsidR="00DB46F0" w:rsidRPr="00382E38" w:rsidRDefault="00DB46F0">
      <w:pPr>
        <w:pStyle w:val="Vresteksts"/>
        <w:rPr>
          <w:rFonts w:ascii="Times New Roman" w:hAnsi="Times New Roman"/>
        </w:rPr>
      </w:pPr>
      <w:r w:rsidRPr="00382E38">
        <w:rPr>
          <w:rStyle w:val="Vresatsauce"/>
          <w:rFonts w:ascii="Times New Roman" w:hAnsi="Times New Roman"/>
        </w:rPr>
        <w:footnoteRef/>
      </w:r>
      <w:r w:rsidRPr="00382E38">
        <w:rPr>
          <w:rFonts w:ascii="Times New Roman" w:hAnsi="Times New Roman"/>
        </w:rPr>
        <w:t xml:space="preserve"> Atbilstoši iesniegtajam laika grafikam.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A4665684"/>
    <w:name w:val="WW8Num3"/>
    <w:lvl w:ilvl="0">
      <w:start w:val="4"/>
      <w:numFmt w:val="decimal"/>
      <w:lvlText w:val="%1."/>
      <w:lvlJc w:val="left"/>
      <w:pPr>
        <w:tabs>
          <w:tab w:val="num" w:pos="0"/>
        </w:tabs>
        <w:ind w:left="0" w:firstLine="0"/>
      </w:pPr>
      <w:rPr>
        <w:rFonts w:ascii="Times New Roman" w:eastAsia="Times New Roman" w:hAnsi="Times New Roman" w:cs="Times New Roman"/>
        <w:b/>
        <w:color w:val="auto"/>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4"/>
    <w:multiLevelType w:val="multilevel"/>
    <w:tmpl w:val="510EF9FC"/>
    <w:name w:val="WW8Num4"/>
    <w:lvl w:ilvl="0">
      <w:start w:val="6"/>
      <w:numFmt w:val="decimal"/>
      <w:lvlText w:val="%1."/>
      <w:lvlJc w:val="left"/>
      <w:pPr>
        <w:tabs>
          <w:tab w:val="num" w:pos="360"/>
        </w:tabs>
        <w:ind w:left="360" w:hanging="360"/>
      </w:pPr>
    </w:lvl>
    <w:lvl w:ilvl="1">
      <w:start w:val="1"/>
      <w:numFmt w:val="decimal"/>
      <w:lvlText w:val="%1.%2."/>
      <w:lvlJc w:val="left"/>
      <w:pPr>
        <w:tabs>
          <w:tab w:val="num" w:pos="502"/>
        </w:tabs>
        <w:ind w:left="502" w:hanging="360"/>
      </w:pPr>
      <w:rPr>
        <w:b/>
        <w:i/>
        <w:kern w:val="1"/>
        <w:lang w:val="en-GB"/>
      </w:rPr>
    </w:lvl>
    <w:lvl w:ilvl="2">
      <w:start w:val="1"/>
      <w:numFmt w:val="decimal"/>
      <w:lvlText w:val="%1.%2.%3."/>
      <w:lvlJc w:val="left"/>
      <w:pPr>
        <w:tabs>
          <w:tab w:val="num" w:pos="720"/>
        </w:tabs>
        <w:ind w:left="720" w:hanging="720"/>
      </w:pPr>
      <w:rPr>
        <w:b/>
        <w:i/>
        <w:lang w:val="en-G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3E6036DE"/>
    <w:name w:val="WW8Num8"/>
    <w:lvl w:ilvl="0">
      <w:start w:val="6"/>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1"/>
    <w:multiLevelType w:val="multilevel"/>
    <w:tmpl w:val="1E7AAD1A"/>
    <w:name w:val="WW8Num17"/>
    <w:lvl w:ilvl="0">
      <w:start w:val="11"/>
      <w:numFmt w:val="decimal"/>
      <w:lvlText w:val="%1."/>
      <w:lvlJc w:val="left"/>
      <w:pPr>
        <w:tabs>
          <w:tab w:val="num" w:pos="0"/>
        </w:tabs>
        <w:ind w:left="480" w:hanging="480"/>
      </w:pPr>
      <w:rPr>
        <w:rFonts w:eastAsia="Calibri"/>
        <w:bCs/>
        <w:sz w:val="26"/>
        <w:szCs w:val="26"/>
      </w:rPr>
    </w:lvl>
    <w:lvl w:ilvl="1">
      <w:start w:val="3"/>
      <w:numFmt w:val="decimal"/>
      <w:lvlText w:val="%1.%2."/>
      <w:lvlJc w:val="left"/>
      <w:pPr>
        <w:tabs>
          <w:tab w:val="num" w:pos="0"/>
        </w:tabs>
        <w:ind w:left="960" w:hanging="480"/>
      </w:pPr>
      <w:rPr>
        <w:rFonts w:eastAsia="Calibri"/>
        <w:b w:val="0"/>
        <w:bCs/>
        <w:sz w:val="26"/>
        <w:szCs w:val="26"/>
      </w:rPr>
    </w:lvl>
    <w:lvl w:ilvl="2">
      <w:start w:val="1"/>
      <w:numFmt w:val="decimal"/>
      <w:lvlText w:val="%1.%2.%3."/>
      <w:lvlJc w:val="left"/>
      <w:pPr>
        <w:tabs>
          <w:tab w:val="num" w:pos="0"/>
        </w:tabs>
        <w:ind w:left="1680" w:hanging="720"/>
      </w:pPr>
      <w:rPr>
        <w:rFonts w:eastAsia="Calibri"/>
        <w:bCs/>
        <w:sz w:val="26"/>
        <w:szCs w:val="26"/>
      </w:rPr>
    </w:lvl>
    <w:lvl w:ilvl="3">
      <w:start w:val="1"/>
      <w:numFmt w:val="decimal"/>
      <w:lvlText w:val="%1.%2.%3.%4."/>
      <w:lvlJc w:val="left"/>
      <w:pPr>
        <w:tabs>
          <w:tab w:val="num" w:pos="0"/>
        </w:tabs>
        <w:ind w:left="2160" w:hanging="720"/>
      </w:pPr>
      <w:rPr>
        <w:rFonts w:eastAsia="Calibri"/>
        <w:bCs/>
        <w:sz w:val="26"/>
        <w:szCs w:val="26"/>
      </w:rPr>
    </w:lvl>
    <w:lvl w:ilvl="4">
      <w:start w:val="1"/>
      <w:numFmt w:val="decimal"/>
      <w:lvlText w:val="%1.%2.%3.%4.%5."/>
      <w:lvlJc w:val="left"/>
      <w:pPr>
        <w:tabs>
          <w:tab w:val="num" w:pos="0"/>
        </w:tabs>
        <w:ind w:left="3000" w:hanging="1080"/>
      </w:pPr>
      <w:rPr>
        <w:rFonts w:eastAsia="Calibri"/>
        <w:bCs/>
        <w:sz w:val="26"/>
        <w:szCs w:val="26"/>
      </w:rPr>
    </w:lvl>
    <w:lvl w:ilvl="5">
      <w:start w:val="1"/>
      <w:numFmt w:val="decimal"/>
      <w:lvlText w:val="%1.%2.%3.%4.%5.%6."/>
      <w:lvlJc w:val="left"/>
      <w:pPr>
        <w:tabs>
          <w:tab w:val="num" w:pos="0"/>
        </w:tabs>
        <w:ind w:left="3480" w:hanging="1080"/>
      </w:pPr>
      <w:rPr>
        <w:rFonts w:eastAsia="Calibri"/>
        <w:bCs/>
        <w:sz w:val="26"/>
        <w:szCs w:val="26"/>
      </w:rPr>
    </w:lvl>
    <w:lvl w:ilvl="6">
      <w:start w:val="1"/>
      <w:numFmt w:val="decimal"/>
      <w:lvlText w:val="%1.%2.%3.%4.%5.%6.%7."/>
      <w:lvlJc w:val="left"/>
      <w:pPr>
        <w:tabs>
          <w:tab w:val="num" w:pos="0"/>
        </w:tabs>
        <w:ind w:left="4320" w:hanging="1440"/>
      </w:pPr>
      <w:rPr>
        <w:rFonts w:eastAsia="Calibri"/>
        <w:bCs/>
        <w:sz w:val="26"/>
        <w:szCs w:val="26"/>
      </w:rPr>
    </w:lvl>
    <w:lvl w:ilvl="7">
      <w:start w:val="1"/>
      <w:numFmt w:val="decimal"/>
      <w:lvlText w:val="%1.%2.%3.%4.%5.%6.%7.%8."/>
      <w:lvlJc w:val="left"/>
      <w:pPr>
        <w:tabs>
          <w:tab w:val="num" w:pos="0"/>
        </w:tabs>
        <w:ind w:left="4800" w:hanging="1440"/>
      </w:pPr>
      <w:rPr>
        <w:rFonts w:eastAsia="Calibri"/>
        <w:bCs/>
        <w:sz w:val="26"/>
        <w:szCs w:val="26"/>
      </w:rPr>
    </w:lvl>
    <w:lvl w:ilvl="8">
      <w:start w:val="1"/>
      <w:numFmt w:val="decimal"/>
      <w:lvlText w:val="%1.%2.%3.%4.%5.%6.%7.%8.%9."/>
      <w:lvlJc w:val="left"/>
      <w:pPr>
        <w:tabs>
          <w:tab w:val="num" w:pos="0"/>
        </w:tabs>
        <w:ind w:left="5640" w:hanging="1800"/>
      </w:pPr>
      <w:rPr>
        <w:rFonts w:eastAsia="Calibri"/>
        <w:bCs/>
        <w:sz w:val="26"/>
        <w:szCs w:val="26"/>
      </w:rPr>
    </w:lvl>
  </w:abstractNum>
  <w:abstractNum w:abstractNumId="4" w15:restartNumberingAfterBreak="0">
    <w:nsid w:val="00000015"/>
    <w:multiLevelType w:val="multilevel"/>
    <w:tmpl w:val="1B8C52E2"/>
    <w:name w:val="WW8Num21"/>
    <w:lvl w:ilvl="0">
      <w:start w:val="7"/>
      <w:numFmt w:val="decimal"/>
      <w:lvlText w:val="%1."/>
      <w:lvlJc w:val="left"/>
      <w:pPr>
        <w:tabs>
          <w:tab w:val="num" w:pos="0"/>
        </w:tabs>
        <w:ind w:left="660" w:hanging="660"/>
      </w:pPr>
      <w:rPr>
        <w:rFonts w:hint="default"/>
        <w:b/>
      </w:rPr>
    </w:lvl>
    <w:lvl w:ilvl="1">
      <w:start w:val="1"/>
      <w:numFmt w:val="decimal"/>
      <w:lvlText w:val="%1.%2."/>
      <w:lvlJc w:val="left"/>
      <w:pPr>
        <w:tabs>
          <w:tab w:val="num" w:pos="0"/>
        </w:tabs>
        <w:ind w:left="660" w:hanging="660"/>
      </w:pPr>
      <w:rPr>
        <w:rFonts w:hint="default"/>
        <w:b/>
      </w:rPr>
    </w:lvl>
    <w:lvl w:ilvl="2">
      <w:start w:val="20"/>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5" w15:restartNumberingAfterBreak="0">
    <w:nsid w:val="0B7960C8"/>
    <w:multiLevelType w:val="hybridMultilevel"/>
    <w:tmpl w:val="7976190E"/>
    <w:lvl w:ilvl="0" w:tplc="8182C16C">
      <w:start w:val="1"/>
      <w:numFmt w:val="decimal"/>
      <w:pStyle w:val="Sarakstanumurs"/>
      <w:lvlText w:val="%1."/>
      <w:lvlJc w:val="left"/>
      <w:pPr>
        <w:tabs>
          <w:tab w:val="num" w:pos="1080"/>
        </w:tabs>
        <w:ind w:left="1080" w:hanging="360"/>
      </w:pPr>
      <w:rPr>
        <w:rFonts w:hint="default"/>
      </w:rPr>
    </w:lvl>
    <w:lvl w:ilvl="1" w:tplc="358EF71E">
      <w:numFmt w:val="none"/>
      <w:lvlText w:val=""/>
      <w:lvlJc w:val="left"/>
      <w:pPr>
        <w:tabs>
          <w:tab w:val="num" w:pos="360"/>
        </w:tabs>
      </w:pPr>
    </w:lvl>
    <w:lvl w:ilvl="2" w:tplc="D92AB6DC">
      <w:numFmt w:val="none"/>
      <w:lvlText w:val=""/>
      <w:lvlJc w:val="left"/>
      <w:pPr>
        <w:tabs>
          <w:tab w:val="num" w:pos="360"/>
        </w:tabs>
      </w:pPr>
    </w:lvl>
    <w:lvl w:ilvl="3" w:tplc="8AE045EC">
      <w:numFmt w:val="none"/>
      <w:lvlText w:val=""/>
      <w:lvlJc w:val="left"/>
      <w:pPr>
        <w:tabs>
          <w:tab w:val="num" w:pos="360"/>
        </w:tabs>
      </w:pPr>
    </w:lvl>
    <w:lvl w:ilvl="4" w:tplc="E9F26A3E">
      <w:numFmt w:val="none"/>
      <w:lvlText w:val=""/>
      <w:lvlJc w:val="left"/>
      <w:pPr>
        <w:tabs>
          <w:tab w:val="num" w:pos="360"/>
        </w:tabs>
      </w:pPr>
    </w:lvl>
    <w:lvl w:ilvl="5" w:tplc="2A36B52E">
      <w:numFmt w:val="none"/>
      <w:lvlText w:val=""/>
      <w:lvlJc w:val="left"/>
      <w:pPr>
        <w:tabs>
          <w:tab w:val="num" w:pos="360"/>
        </w:tabs>
      </w:pPr>
    </w:lvl>
    <w:lvl w:ilvl="6" w:tplc="5A888240">
      <w:numFmt w:val="none"/>
      <w:lvlText w:val=""/>
      <w:lvlJc w:val="left"/>
      <w:pPr>
        <w:tabs>
          <w:tab w:val="num" w:pos="360"/>
        </w:tabs>
      </w:pPr>
    </w:lvl>
    <w:lvl w:ilvl="7" w:tplc="4FA4C624">
      <w:numFmt w:val="none"/>
      <w:lvlText w:val=""/>
      <w:lvlJc w:val="left"/>
      <w:pPr>
        <w:tabs>
          <w:tab w:val="num" w:pos="360"/>
        </w:tabs>
      </w:pPr>
    </w:lvl>
    <w:lvl w:ilvl="8" w:tplc="EEDE5D66">
      <w:numFmt w:val="none"/>
      <w:lvlText w:val=""/>
      <w:lvlJc w:val="left"/>
      <w:pPr>
        <w:tabs>
          <w:tab w:val="num" w:pos="360"/>
        </w:tabs>
      </w:pPr>
    </w:lvl>
  </w:abstractNum>
  <w:abstractNum w:abstractNumId="6" w15:restartNumberingAfterBreak="0">
    <w:nsid w:val="15267BB2"/>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B3D1D76"/>
    <w:multiLevelType w:val="hybridMultilevel"/>
    <w:tmpl w:val="7264F648"/>
    <w:lvl w:ilvl="0" w:tplc="247E555E">
      <w:start w:val="10"/>
      <w:numFmt w:val="decimal"/>
      <w:lvlText w:val="%1."/>
      <w:lvlJc w:val="left"/>
      <w:pPr>
        <w:ind w:left="3337" w:hanging="360"/>
      </w:pPr>
      <w:rPr>
        <w:rFonts w:hint="default"/>
      </w:rPr>
    </w:lvl>
    <w:lvl w:ilvl="1" w:tplc="04260019" w:tentative="1">
      <w:start w:val="1"/>
      <w:numFmt w:val="lowerLetter"/>
      <w:lvlText w:val="%2."/>
      <w:lvlJc w:val="left"/>
      <w:pPr>
        <w:ind w:left="4057" w:hanging="360"/>
      </w:pPr>
    </w:lvl>
    <w:lvl w:ilvl="2" w:tplc="0426001B" w:tentative="1">
      <w:start w:val="1"/>
      <w:numFmt w:val="lowerRoman"/>
      <w:lvlText w:val="%3."/>
      <w:lvlJc w:val="right"/>
      <w:pPr>
        <w:ind w:left="4777" w:hanging="180"/>
      </w:pPr>
    </w:lvl>
    <w:lvl w:ilvl="3" w:tplc="0426000F" w:tentative="1">
      <w:start w:val="1"/>
      <w:numFmt w:val="decimal"/>
      <w:lvlText w:val="%4."/>
      <w:lvlJc w:val="left"/>
      <w:pPr>
        <w:ind w:left="5497" w:hanging="360"/>
      </w:pPr>
    </w:lvl>
    <w:lvl w:ilvl="4" w:tplc="04260019" w:tentative="1">
      <w:start w:val="1"/>
      <w:numFmt w:val="lowerLetter"/>
      <w:lvlText w:val="%5."/>
      <w:lvlJc w:val="left"/>
      <w:pPr>
        <w:ind w:left="6217" w:hanging="360"/>
      </w:pPr>
    </w:lvl>
    <w:lvl w:ilvl="5" w:tplc="0426001B" w:tentative="1">
      <w:start w:val="1"/>
      <w:numFmt w:val="lowerRoman"/>
      <w:lvlText w:val="%6."/>
      <w:lvlJc w:val="right"/>
      <w:pPr>
        <w:ind w:left="6937" w:hanging="180"/>
      </w:pPr>
    </w:lvl>
    <w:lvl w:ilvl="6" w:tplc="0426000F" w:tentative="1">
      <w:start w:val="1"/>
      <w:numFmt w:val="decimal"/>
      <w:lvlText w:val="%7."/>
      <w:lvlJc w:val="left"/>
      <w:pPr>
        <w:ind w:left="7657" w:hanging="360"/>
      </w:pPr>
    </w:lvl>
    <w:lvl w:ilvl="7" w:tplc="04260019" w:tentative="1">
      <w:start w:val="1"/>
      <w:numFmt w:val="lowerLetter"/>
      <w:lvlText w:val="%8."/>
      <w:lvlJc w:val="left"/>
      <w:pPr>
        <w:ind w:left="8377" w:hanging="360"/>
      </w:pPr>
    </w:lvl>
    <w:lvl w:ilvl="8" w:tplc="0426001B" w:tentative="1">
      <w:start w:val="1"/>
      <w:numFmt w:val="lowerRoman"/>
      <w:lvlText w:val="%9."/>
      <w:lvlJc w:val="right"/>
      <w:pPr>
        <w:ind w:left="9097" w:hanging="180"/>
      </w:pPr>
    </w:lvl>
  </w:abstractNum>
  <w:abstractNum w:abstractNumId="8" w15:restartNumberingAfterBreak="0">
    <w:nsid w:val="1BF54E0E"/>
    <w:multiLevelType w:val="hybridMultilevel"/>
    <w:tmpl w:val="73E20AD8"/>
    <w:lvl w:ilvl="0" w:tplc="0409000F">
      <w:start w:val="5"/>
      <w:numFmt w:val="bullet"/>
      <w:lvlText w:val=""/>
      <w:lvlJc w:val="left"/>
      <w:pPr>
        <w:ind w:left="720" w:hanging="360"/>
      </w:pPr>
      <w:rPr>
        <w:rFonts w:ascii="Symbol" w:eastAsia="Times New Roman" w:hAnsi="Symbol"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15:restartNumberingAfterBreak="0">
    <w:nsid w:val="410E7B65"/>
    <w:multiLevelType w:val="hybridMultilevel"/>
    <w:tmpl w:val="FE883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263487"/>
    <w:multiLevelType w:val="multilevel"/>
    <w:tmpl w:val="D796414A"/>
    <w:lvl w:ilvl="0">
      <w:start w:val="1"/>
      <w:numFmt w:val="decimal"/>
      <w:lvlText w:val="%1."/>
      <w:lvlJc w:val="left"/>
      <w:pPr>
        <w:ind w:left="720" w:hanging="360"/>
      </w:pPr>
      <w:rPr>
        <w:rFonts w:hint="default"/>
      </w:rPr>
    </w:lvl>
    <w:lvl w:ilvl="1">
      <w:start w:val="1"/>
      <w:numFmt w:val="decimal"/>
      <w:pStyle w:val="Virsraksts2"/>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ED5477"/>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10"/>
  </w:num>
  <w:num w:numId="3">
    <w:abstractNumId w:val="8"/>
  </w:num>
  <w:num w:numId="4">
    <w:abstractNumId w:val="6"/>
  </w:num>
  <w:num w:numId="5">
    <w:abstractNumId w:val="11"/>
  </w:num>
  <w:num w:numId="6">
    <w:abstractNumId w:val="9"/>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29"/>
    <w:rsid w:val="0000581E"/>
    <w:rsid w:val="00014F48"/>
    <w:rsid w:val="00025920"/>
    <w:rsid w:val="000315D2"/>
    <w:rsid w:val="0004040D"/>
    <w:rsid w:val="000927CC"/>
    <w:rsid w:val="000B44CB"/>
    <w:rsid w:val="000C6455"/>
    <w:rsid w:val="000D09D9"/>
    <w:rsid w:val="001014EF"/>
    <w:rsid w:val="00110F1F"/>
    <w:rsid w:val="0011366D"/>
    <w:rsid w:val="00151C7A"/>
    <w:rsid w:val="00153091"/>
    <w:rsid w:val="001829A0"/>
    <w:rsid w:val="00182DD0"/>
    <w:rsid w:val="0018568D"/>
    <w:rsid w:val="001919AD"/>
    <w:rsid w:val="0019343C"/>
    <w:rsid w:val="001A7C99"/>
    <w:rsid w:val="001C00B3"/>
    <w:rsid w:val="001C29D6"/>
    <w:rsid w:val="001D501B"/>
    <w:rsid w:val="002030EB"/>
    <w:rsid w:val="002204B3"/>
    <w:rsid w:val="00236887"/>
    <w:rsid w:val="00241F2A"/>
    <w:rsid w:val="00256EEE"/>
    <w:rsid w:val="0028025B"/>
    <w:rsid w:val="00283242"/>
    <w:rsid w:val="002B1639"/>
    <w:rsid w:val="002B18FA"/>
    <w:rsid w:val="002C3D7E"/>
    <w:rsid w:val="002D09A5"/>
    <w:rsid w:val="002D5DE9"/>
    <w:rsid w:val="002E0ECF"/>
    <w:rsid w:val="002E1D99"/>
    <w:rsid w:val="002E4C0F"/>
    <w:rsid w:val="002E5084"/>
    <w:rsid w:val="002F14F5"/>
    <w:rsid w:val="002F5507"/>
    <w:rsid w:val="00306994"/>
    <w:rsid w:val="00306D0F"/>
    <w:rsid w:val="00320041"/>
    <w:rsid w:val="00322232"/>
    <w:rsid w:val="00333EF3"/>
    <w:rsid w:val="003662FB"/>
    <w:rsid w:val="00372208"/>
    <w:rsid w:val="00382E38"/>
    <w:rsid w:val="003A24EF"/>
    <w:rsid w:val="003B12F5"/>
    <w:rsid w:val="003C3D8E"/>
    <w:rsid w:val="003D56A9"/>
    <w:rsid w:val="003E74A5"/>
    <w:rsid w:val="003F286D"/>
    <w:rsid w:val="003F3DD0"/>
    <w:rsid w:val="004068AB"/>
    <w:rsid w:val="0042645C"/>
    <w:rsid w:val="00426826"/>
    <w:rsid w:val="0043296D"/>
    <w:rsid w:val="00432A56"/>
    <w:rsid w:val="00447939"/>
    <w:rsid w:val="004639B2"/>
    <w:rsid w:val="00482032"/>
    <w:rsid w:val="004826BD"/>
    <w:rsid w:val="00484DB1"/>
    <w:rsid w:val="0048677B"/>
    <w:rsid w:val="00497BDA"/>
    <w:rsid w:val="004A16B4"/>
    <w:rsid w:val="004A4E5B"/>
    <w:rsid w:val="004A6265"/>
    <w:rsid w:val="004B0DD2"/>
    <w:rsid w:val="004B4C37"/>
    <w:rsid w:val="004C1395"/>
    <w:rsid w:val="004E3B40"/>
    <w:rsid w:val="004E5C7F"/>
    <w:rsid w:val="004F2330"/>
    <w:rsid w:val="004F4331"/>
    <w:rsid w:val="005268F8"/>
    <w:rsid w:val="00555B50"/>
    <w:rsid w:val="00585B50"/>
    <w:rsid w:val="00595E8F"/>
    <w:rsid w:val="00595F53"/>
    <w:rsid w:val="00596B73"/>
    <w:rsid w:val="005B1286"/>
    <w:rsid w:val="005D05F4"/>
    <w:rsid w:val="005D115C"/>
    <w:rsid w:val="00601D34"/>
    <w:rsid w:val="00607B5A"/>
    <w:rsid w:val="006115A1"/>
    <w:rsid w:val="00623E7E"/>
    <w:rsid w:val="00626059"/>
    <w:rsid w:val="00626722"/>
    <w:rsid w:val="00633B6A"/>
    <w:rsid w:val="00643257"/>
    <w:rsid w:val="0064550F"/>
    <w:rsid w:val="006468C0"/>
    <w:rsid w:val="00655F62"/>
    <w:rsid w:val="00681995"/>
    <w:rsid w:val="00685457"/>
    <w:rsid w:val="0069311A"/>
    <w:rsid w:val="006C5CA3"/>
    <w:rsid w:val="006D4427"/>
    <w:rsid w:val="006E0411"/>
    <w:rsid w:val="006E4F18"/>
    <w:rsid w:val="006F052B"/>
    <w:rsid w:val="00700D04"/>
    <w:rsid w:val="0070726A"/>
    <w:rsid w:val="007119C5"/>
    <w:rsid w:val="0073412D"/>
    <w:rsid w:val="0074361F"/>
    <w:rsid w:val="00750247"/>
    <w:rsid w:val="007547F2"/>
    <w:rsid w:val="00772118"/>
    <w:rsid w:val="00777557"/>
    <w:rsid w:val="00783710"/>
    <w:rsid w:val="007929FC"/>
    <w:rsid w:val="00793452"/>
    <w:rsid w:val="007D7B69"/>
    <w:rsid w:val="00833353"/>
    <w:rsid w:val="0083668A"/>
    <w:rsid w:val="00866E1C"/>
    <w:rsid w:val="00870D95"/>
    <w:rsid w:val="008849C7"/>
    <w:rsid w:val="00886AED"/>
    <w:rsid w:val="008D5893"/>
    <w:rsid w:val="008F159A"/>
    <w:rsid w:val="008F2329"/>
    <w:rsid w:val="008F2729"/>
    <w:rsid w:val="00904924"/>
    <w:rsid w:val="0091407D"/>
    <w:rsid w:val="0092447F"/>
    <w:rsid w:val="00943E56"/>
    <w:rsid w:val="009441FF"/>
    <w:rsid w:val="009752E4"/>
    <w:rsid w:val="00980F94"/>
    <w:rsid w:val="0098159B"/>
    <w:rsid w:val="00984E9C"/>
    <w:rsid w:val="00985DD4"/>
    <w:rsid w:val="009B3038"/>
    <w:rsid w:val="009C655A"/>
    <w:rsid w:val="009D1D45"/>
    <w:rsid w:val="009D3547"/>
    <w:rsid w:val="009E41C1"/>
    <w:rsid w:val="00A07D39"/>
    <w:rsid w:val="00A6351F"/>
    <w:rsid w:val="00A77A45"/>
    <w:rsid w:val="00A8432F"/>
    <w:rsid w:val="00A94C37"/>
    <w:rsid w:val="00AA4918"/>
    <w:rsid w:val="00AB58EE"/>
    <w:rsid w:val="00AB6470"/>
    <w:rsid w:val="00AC3645"/>
    <w:rsid w:val="00AC7ABF"/>
    <w:rsid w:val="00AD1BC8"/>
    <w:rsid w:val="00AE090F"/>
    <w:rsid w:val="00AE1391"/>
    <w:rsid w:val="00AE4463"/>
    <w:rsid w:val="00B074EE"/>
    <w:rsid w:val="00B43ADB"/>
    <w:rsid w:val="00B62381"/>
    <w:rsid w:val="00B67321"/>
    <w:rsid w:val="00B866C4"/>
    <w:rsid w:val="00B94CE8"/>
    <w:rsid w:val="00BA5739"/>
    <w:rsid w:val="00BD2B0A"/>
    <w:rsid w:val="00BE6F02"/>
    <w:rsid w:val="00BF03D1"/>
    <w:rsid w:val="00BF04F9"/>
    <w:rsid w:val="00BF5050"/>
    <w:rsid w:val="00BF63A2"/>
    <w:rsid w:val="00C242F9"/>
    <w:rsid w:val="00C335DD"/>
    <w:rsid w:val="00C37E25"/>
    <w:rsid w:val="00C6377D"/>
    <w:rsid w:val="00C954A4"/>
    <w:rsid w:val="00CA7BF1"/>
    <w:rsid w:val="00CB2BF5"/>
    <w:rsid w:val="00CC68A8"/>
    <w:rsid w:val="00CD4F3E"/>
    <w:rsid w:val="00D15E11"/>
    <w:rsid w:val="00D434C5"/>
    <w:rsid w:val="00D4532A"/>
    <w:rsid w:val="00D72732"/>
    <w:rsid w:val="00D75B8E"/>
    <w:rsid w:val="00D767A9"/>
    <w:rsid w:val="00D90F9A"/>
    <w:rsid w:val="00D97ED9"/>
    <w:rsid w:val="00DA6FD0"/>
    <w:rsid w:val="00DA79EE"/>
    <w:rsid w:val="00DB46F0"/>
    <w:rsid w:val="00DB47F1"/>
    <w:rsid w:val="00DB6538"/>
    <w:rsid w:val="00DB77F7"/>
    <w:rsid w:val="00DD243F"/>
    <w:rsid w:val="00DD5DA8"/>
    <w:rsid w:val="00DD72DB"/>
    <w:rsid w:val="00DF29BD"/>
    <w:rsid w:val="00E01AFC"/>
    <w:rsid w:val="00E07400"/>
    <w:rsid w:val="00E30999"/>
    <w:rsid w:val="00E311EA"/>
    <w:rsid w:val="00E471F9"/>
    <w:rsid w:val="00E64618"/>
    <w:rsid w:val="00E6645F"/>
    <w:rsid w:val="00E92DA0"/>
    <w:rsid w:val="00EA7A0D"/>
    <w:rsid w:val="00EB151C"/>
    <w:rsid w:val="00EE5FF1"/>
    <w:rsid w:val="00EE62E8"/>
    <w:rsid w:val="00EF64C1"/>
    <w:rsid w:val="00F02559"/>
    <w:rsid w:val="00F04A8C"/>
    <w:rsid w:val="00F065C9"/>
    <w:rsid w:val="00F13D44"/>
    <w:rsid w:val="00F420AA"/>
    <w:rsid w:val="00F5213E"/>
    <w:rsid w:val="00F57277"/>
    <w:rsid w:val="00F643DA"/>
    <w:rsid w:val="00F65464"/>
    <w:rsid w:val="00F70700"/>
    <w:rsid w:val="00F7327F"/>
    <w:rsid w:val="00F820EA"/>
    <w:rsid w:val="00F83ED8"/>
    <w:rsid w:val="00F86463"/>
    <w:rsid w:val="00F912B5"/>
    <w:rsid w:val="00F94BDC"/>
    <w:rsid w:val="00FA20DD"/>
    <w:rsid w:val="00FA5998"/>
    <w:rsid w:val="00FA601F"/>
    <w:rsid w:val="00FB7B30"/>
    <w:rsid w:val="00FC0B48"/>
    <w:rsid w:val="00FC5A1E"/>
    <w:rsid w:val="00FD26C7"/>
    <w:rsid w:val="00FD276C"/>
    <w:rsid w:val="00FD7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D783582"/>
  <w15:docId w15:val="{6CE5CE48-8B54-4254-A83B-69AB82BB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1286"/>
    <w:rPr>
      <w:rFonts w:ascii="Calibri" w:eastAsia="Calibri" w:hAnsi="Calibri"/>
      <w:sz w:val="20"/>
      <w:szCs w:val="20"/>
      <w:lang w:eastAsia="lv-LV"/>
    </w:rPr>
  </w:style>
  <w:style w:type="paragraph" w:styleId="Virsraksts2">
    <w:name w:val="heading 2"/>
    <w:basedOn w:val="Sarakstanumurs"/>
    <w:next w:val="Sarakstanumurs2"/>
    <w:link w:val="Virsraksts2Rakstz"/>
    <w:autoRedefine/>
    <w:qFormat/>
    <w:rsid w:val="008F2329"/>
    <w:pPr>
      <w:numPr>
        <w:ilvl w:val="1"/>
        <w:numId w:val="2"/>
      </w:numPr>
      <w:tabs>
        <w:tab w:val="left" w:pos="284"/>
      </w:tabs>
      <w:ind w:left="426" w:hanging="426"/>
      <w:contextualSpacing/>
      <w:jc w:val="both"/>
      <w:outlineLvl w:val="1"/>
    </w:pPr>
    <w:rPr>
      <w:rFonts w:cs="Arial"/>
      <w:b/>
      <w:szCs w:val="28"/>
    </w:rPr>
  </w:style>
  <w:style w:type="paragraph" w:styleId="Virsraksts7">
    <w:name w:val="heading 7"/>
    <w:basedOn w:val="Parasts"/>
    <w:next w:val="Parasts"/>
    <w:link w:val="Virsraksts7Rakstz"/>
    <w:uiPriority w:val="9"/>
    <w:unhideWhenUsed/>
    <w:qFormat/>
    <w:rsid w:val="003F3DD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F2329"/>
    <w:rPr>
      <w:rFonts w:eastAsia="Times New Roman" w:cs="Arial"/>
      <w:b/>
      <w:sz w:val="24"/>
      <w:szCs w:val="28"/>
    </w:rPr>
  </w:style>
  <w:style w:type="paragraph" w:customStyle="1" w:styleId="Parasts1">
    <w:name w:val="Parasts1"/>
    <w:qFormat/>
    <w:rsid w:val="008F2329"/>
    <w:pPr>
      <w:spacing w:after="200" w:line="276" w:lineRule="auto"/>
    </w:pPr>
    <w:rPr>
      <w:rFonts w:ascii="Calibri" w:eastAsia="Calibri" w:hAnsi="Calibri"/>
      <w:lang w:val="en-US"/>
    </w:rPr>
  </w:style>
  <w:style w:type="paragraph" w:styleId="Sarakstanumurs2">
    <w:name w:val="List Number 2"/>
    <w:basedOn w:val="Parasts1"/>
    <w:rsid w:val="008F2329"/>
    <w:pPr>
      <w:tabs>
        <w:tab w:val="num" w:pos="643"/>
      </w:tabs>
      <w:spacing w:after="0" w:line="240" w:lineRule="auto"/>
      <w:ind w:left="643" w:hanging="360"/>
    </w:pPr>
    <w:rPr>
      <w:rFonts w:ascii="Times New Roman" w:eastAsia="Times New Roman" w:hAnsi="Times New Roman"/>
      <w:sz w:val="24"/>
      <w:szCs w:val="24"/>
      <w:lang w:val="lv-LV"/>
    </w:rPr>
  </w:style>
  <w:style w:type="paragraph" w:styleId="Pamatteksts2">
    <w:name w:val="Body Text 2"/>
    <w:basedOn w:val="Parasts1"/>
    <w:link w:val="Pamatteksts2Rakstz"/>
    <w:rsid w:val="008F2329"/>
    <w:pPr>
      <w:spacing w:after="0" w:line="240" w:lineRule="auto"/>
    </w:pPr>
    <w:rPr>
      <w:rFonts w:ascii="Times New Roman" w:eastAsia="Times New Roman" w:hAnsi="Times New Roman"/>
      <w:sz w:val="28"/>
      <w:szCs w:val="24"/>
      <w:lang w:val="lv-LV"/>
    </w:rPr>
  </w:style>
  <w:style w:type="character" w:customStyle="1" w:styleId="Pamatteksts2Rakstz">
    <w:name w:val="Pamatteksts 2 Rakstz."/>
    <w:basedOn w:val="Noklusjumarindkopasfonts"/>
    <w:link w:val="Pamatteksts2"/>
    <w:rsid w:val="008F2329"/>
    <w:rPr>
      <w:rFonts w:eastAsia="Times New Roman"/>
      <w:sz w:val="28"/>
      <w:szCs w:val="24"/>
    </w:rPr>
  </w:style>
  <w:style w:type="paragraph" w:styleId="Sarakstanumurs">
    <w:name w:val="List Number"/>
    <w:basedOn w:val="Parasts1"/>
    <w:rsid w:val="008F2329"/>
    <w:pPr>
      <w:numPr>
        <w:numId w:val="1"/>
      </w:numPr>
      <w:spacing w:after="0" w:line="240" w:lineRule="auto"/>
    </w:pPr>
    <w:rPr>
      <w:rFonts w:ascii="Times New Roman" w:eastAsia="Times New Roman" w:hAnsi="Times New Roman"/>
      <w:sz w:val="24"/>
      <w:szCs w:val="24"/>
      <w:lang w:val="lv-LV"/>
    </w:rPr>
  </w:style>
  <w:style w:type="paragraph" w:styleId="Sarakstarindkopa">
    <w:name w:val="List Paragraph"/>
    <w:basedOn w:val="Parasts1"/>
    <w:link w:val="SarakstarindkopaRakstz"/>
    <w:uiPriority w:val="34"/>
    <w:qFormat/>
    <w:rsid w:val="008F2329"/>
    <w:pPr>
      <w:suppressAutoHyphens/>
      <w:spacing w:after="0" w:line="240" w:lineRule="auto"/>
      <w:ind w:left="720"/>
    </w:pPr>
    <w:rPr>
      <w:rFonts w:ascii="Arial Narrow" w:hAnsi="Arial Narrow"/>
      <w:sz w:val="20"/>
      <w:szCs w:val="20"/>
      <w:lang w:val="lv-LV" w:eastAsia="ar-SA"/>
    </w:rPr>
  </w:style>
  <w:style w:type="paragraph" w:styleId="Bezatstarpm">
    <w:name w:val="No Spacing"/>
    <w:uiPriority w:val="1"/>
    <w:qFormat/>
    <w:rsid w:val="008F2329"/>
    <w:rPr>
      <w:rFonts w:ascii="Calibri" w:eastAsia="Calibri" w:hAnsi="Calibri"/>
      <w:lang w:val="en-US"/>
    </w:rPr>
  </w:style>
  <w:style w:type="paragraph" w:styleId="Kjene">
    <w:name w:val="footer"/>
    <w:basedOn w:val="Parasts1"/>
    <w:link w:val="KjeneRakstz"/>
    <w:uiPriority w:val="99"/>
    <w:unhideWhenUsed/>
    <w:rsid w:val="008F23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2329"/>
    <w:rPr>
      <w:rFonts w:ascii="Calibri" w:eastAsia="Calibri" w:hAnsi="Calibri"/>
      <w:lang w:val="en-US"/>
    </w:rPr>
  </w:style>
  <w:style w:type="character" w:styleId="Hipersaite">
    <w:name w:val="Hyperlink"/>
    <w:rsid w:val="00FD71CF"/>
    <w:rPr>
      <w:color w:val="000080"/>
      <w:u w:val="single"/>
    </w:rPr>
  </w:style>
  <w:style w:type="character" w:customStyle="1" w:styleId="SarakstarindkopaRakstz">
    <w:name w:val="Saraksta rindkopa Rakstz."/>
    <w:link w:val="Sarakstarindkopa"/>
    <w:uiPriority w:val="34"/>
    <w:qFormat/>
    <w:locked/>
    <w:rsid w:val="00FD71CF"/>
    <w:rPr>
      <w:rFonts w:ascii="Arial Narrow" w:eastAsia="Calibri" w:hAnsi="Arial Narrow"/>
      <w:sz w:val="20"/>
      <w:szCs w:val="20"/>
      <w:lang w:eastAsia="ar-SA"/>
    </w:rPr>
  </w:style>
  <w:style w:type="table" w:styleId="Reatabula">
    <w:name w:val="Table Grid"/>
    <w:basedOn w:val="Parastatabula"/>
    <w:uiPriority w:val="59"/>
    <w:rsid w:val="00984E9C"/>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3F3DD0"/>
    <w:rPr>
      <w:rFonts w:asciiTheme="majorHAnsi" w:eastAsiaTheme="majorEastAsia" w:hAnsiTheme="majorHAnsi" w:cstheme="majorBidi"/>
      <w:i/>
      <w:iCs/>
      <w:color w:val="404040" w:themeColor="text1" w:themeTint="BF"/>
      <w:sz w:val="20"/>
      <w:szCs w:val="20"/>
      <w:lang w:eastAsia="lv-LV"/>
    </w:rPr>
  </w:style>
  <w:style w:type="paragraph" w:styleId="Pamatteksts">
    <w:name w:val="Body Text"/>
    <w:basedOn w:val="Parasts"/>
    <w:link w:val="PamattekstsRakstz"/>
    <w:uiPriority w:val="99"/>
    <w:semiHidden/>
    <w:unhideWhenUsed/>
    <w:rsid w:val="003F3DD0"/>
    <w:pPr>
      <w:spacing w:after="120"/>
    </w:pPr>
  </w:style>
  <w:style w:type="character" w:customStyle="1" w:styleId="PamattekstsRakstz">
    <w:name w:val="Pamatteksts Rakstz."/>
    <w:basedOn w:val="Noklusjumarindkopasfonts"/>
    <w:link w:val="Pamatteksts"/>
    <w:uiPriority w:val="99"/>
    <w:semiHidden/>
    <w:rsid w:val="003F3DD0"/>
    <w:rPr>
      <w:rFonts w:ascii="Calibri" w:eastAsia="Calibri" w:hAnsi="Calibri"/>
      <w:sz w:val="20"/>
      <w:szCs w:val="20"/>
      <w:lang w:eastAsia="lv-LV"/>
    </w:rPr>
  </w:style>
  <w:style w:type="character" w:customStyle="1" w:styleId="GalveneRakstz">
    <w:name w:val="Galvene Rakstz."/>
    <w:link w:val="Galvene"/>
    <w:uiPriority w:val="99"/>
    <w:rsid w:val="003F3DD0"/>
    <w:rPr>
      <w:rFonts w:ascii="Arial" w:hAnsi="Arial"/>
      <w:lang w:val="ru-RU"/>
    </w:rPr>
  </w:style>
  <w:style w:type="paragraph" w:styleId="Galvene">
    <w:name w:val="header"/>
    <w:basedOn w:val="Parasts"/>
    <w:link w:val="GalveneRakstz"/>
    <w:uiPriority w:val="99"/>
    <w:rsid w:val="003F3DD0"/>
    <w:pPr>
      <w:tabs>
        <w:tab w:val="center" w:pos="4153"/>
        <w:tab w:val="right" w:pos="8306"/>
      </w:tabs>
      <w:overflowPunct w:val="0"/>
      <w:autoSpaceDE w:val="0"/>
      <w:autoSpaceDN w:val="0"/>
      <w:adjustRightInd w:val="0"/>
      <w:jc w:val="center"/>
    </w:pPr>
    <w:rPr>
      <w:rFonts w:ascii="Arial" w:eastAsiaTheme="minorHAnsi" w:hAnsi="Arial"/>
      <w:sz w:val="22"/>
      <w:szCs w:val="22"/>
      <w:lang w:val="ru-RU" w:eastAsia="en-US"/>
    </w:rPr>
  </w:style>
  <w:style w:type="character" w:customStyle="1" w:styleId="GalveneRakstz1">
    <w:name w:val="Galvene Rakstz.1"/>
    <w:basedOn w:val="Noklusjumarindkopasfonts"/>
    <w:uiPriority w:val="99"/>
    <w:semiHidden/>
    <w:rsid w:val="003F3DD0"/>
    <w:rPr>
      <w:rFonts w:ascii="Calibri" w:eastAsia="Calibri" w:hAnsi="Calibri"/>
      <w:sz w:val="20"/>
      <w:szCs w:val="20"/>
      <w:lang w:eastAsia="lv-LV"/>
    </w:rPr>
  </w:style>
  <w:style w:type="paragraph" w:styleId="Vresteksts">
    <w:name w:val="footnote text"/>
    <w:basedOn w:val="Parasts"/>
    <w:link w:val="VrestekstsRakstz"/>
    <w:uiPriority w:val="99"/>
    <w:semiHidden/>
    <w:unhideWhenUsed/>
    <w:rsid w:val="00FD276C"/>
  </w:style>
  <w:style w:type="character" w:customStyle="1" w:styleId="VrestekstsRakstz">
    <w:name w:val="Vēres teksts Rakstz."/>
    <w:basedOn w:val="Noklusjumarindkopasfonts"/>
    <w:link w:val="Vresteksts"/>
    <w:uiPriority w:val="99"/>
    <w:semiHidden/>
    <w:rsid w:val="00FD276C"/>
    <w:rPr>
      <w:rFonts w:ascii="Calibri" w:eastAsia="Calibri" w:hAnsi="Calibri"/>
      <w:sz w:val="20"/>
      <w:szCs w:val="20"/>
      <w:lang w:eastAsia="lv-LV"/>
    </w:rPr>
  </w:style>
  <w:style w:type="character" w:styleId="Vresatsauce">
    <w:name w:val="footnote reference"/>
    <w:basedOn w:val="Noklusjumarindkopasfonts"/>
    <w:uiPriority w:val="99"/>
    <w:semiHidden/>
    <w:unhideWhenUsed/>
    <w:rsid w:val="00FD276C"/>
    <w:rPr>
      <w:vertAlign w:val="superscript"/>
    </w:rPr>
  </w:style>
  <w:style w:type="paragraph" w:styleId="Balonteksts">
    <w:name w:val="Balloon Text"/>
    <w:basedOn w:val="Parasts"/>
    <w:link w:val="BalontekstsRakstz"/>
    <w:uiPriority w:val="99"/>
    <w:semiHidden/>
    <w:unhideWhenUsed/>
    <w:rsid w:val="00FD27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D276C"/>
    <w:rPr>
      <w:rFonts w:ascii="Tahoma" w:eastAsia="Calibri" w:hAnsi="Tahoma" w:cs="Tahoma"/>
      <w:sz w:val="16"/>
      <w:szCs w:val="16"/>
      <w:lang w:eastAsia="lv-LV"/>
    </w:rPr>
  </w:style>
  <w:style w:type="paragraph" w:customStyle="1" w:styleId="Parasts10">
    <w:name w:val="Parasts1"/>
    <w:qFormat/>
    <w:rsid w:val="00FA601F"/>
    <w:pPr>
      <w:suppressAutoHyphens/>
    </w:pPr>
    <w:rPr>
      <w:rFonts w:eastAsia="Times New Roman"/>
      <w:sz w:val="24"/>
      <w:szCs w:val="24"/>
      <w:lang w:eastAsia="ar-SA"/>
    </w:rPr>
  </w:style>
  <w:style w:type="paragraph" w:customStyle="1" w:styleId="Rindkopa">
    <w:name w:val="Rindkopa"/>
    <w:basedOn w:val="Parasts"/>
    <w:next w:val="Parasts"/>
    <w:rsid w:val="00FA601F"/>
    <w:pPr>
      <w:widowControl w:val="0"/>
      <w:adjustRightInd w:val="0"/>
      <w:spacing w:line="360" w:lineRule="atLeast"/>
      <w:ind w:left="851"/>
      <w:jc w:val="both"/>
      <w:textAlignment w:val="baseline"/>
    </w:pPr>
    <w:rPr>
      <w:rFonts w:ascii="Arial" w:eastAsia="Times New Roman" w:hAnsi="Arial"/>
      <w:szCs w:val="24"/>
    </w:rPr>
  </w:style>
  <w:style w:type="character" w:styleId="Neatrisintapieminana">
    <w:name w:val="Unresolved Mention"/>
    <w:basedOn w:val="Noklusjumarindkopasfonts"/>
    <w:uiPriority w:val="99"/>
    <w:semiHidden/>
    <w:unhideWhenUsed/>
    <w:rsid w:val="00700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site.lv/wp-content/uploads/2018/04/Kartiba_Nereglamentetiem_iepirkumiem.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VID_PDB" TargetMode="External"/><Relationship Id="rId5" Type="http://schemas.openxmlformats.org/officeDocument/2006/relationships/webSettings" Target="webSettings.xml"/><Relationship Id="rId10" Type="http://schemas.openxmlformats.org/officeDocument/2006/relationships/hyperlink" Target="https://bis.gov.lv/bisp/lv" TargetMode="External"/><Relationship Id="rId4" Type="http://schemas.openxmlformats.org/officeDocument/2006/relationships/settings" Target="settings.xml"/><Relationship Id="rId9" Type="http://schemas.openxmlformats.org/officeDocument/2006/relationships/hyperlink" Target="mailto:liene.maisaka@jekabpil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7D68D-2CB2-44D4-B173-5308DCBB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13977</Words>
  <Characters>7967</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 Maisaka</cp:lastModifiedBy>
  <cp:revision>35</cp:revision>
  <cp:lastPrinted>2019-05-28T13:44:00Z</cp:lastPrinted>
  <dcterms:created xsi:type="dcterms:W3CDTF">2021-12-27T13:32:00Z</dcterms:created>
  <dcterms:modified xsi:type="dcterms:W3CDTF">2021-12-29T06:36:00Z</dcterms:modified>
</cp:coreProperties>
</file>