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58DE" w14:textId="420E5A8D" w:rsidR="008815B7" w:rsidRPr="003F12FC" w:rsidRDefault="008815B7" w:rsidP="00FC0D90">
      <w:pPr>
        <w:tabs>
          <w:tab w:val="left" w:pos="-2160"/>
          <w:tab w:val="left" w:pos="-1876"/>
        </w:tabs>
        <w:jc w:val="right"/>
        <w:rPr>
          <w:iCs/>
          <w:color w:val="000000" w:themeColor="text1"/>
          <w:sz w:val="24"/>
          <w:szCs w:val="24"/>
          <w:lang w:val="lv-LV"/>
        </w:rPr>
      </w:pPr>
      <w:r w:rsidRPr="003F12FC">
        <w:rPr>
          <w:iCs/>
          <w:color w:val="000000" w:themeColor="text1"/>
          <w:sz w:val="24"/>
          <w:szCs w:val="24"/>
          <w:lang w:val="lv-LV"/>
        </w:rPr>
        <w:t xml:space="preserve">APSTIPRINĀTS </w:t>
      </w:r>
    </w:p>
    <w:p w14:paraId="5B4C02B4" w14:textId="77777777" w:rsidR="008815B7" w:rsidRPr="003F12FC" w:rsidRDefault="008815B7" w:rsidP="00FC0D90">
      <w:pPr>
        <w:tabs>
          <w:tab w:val="left" w:pos="-2160"/>
          <w:tab w:val="left" w:pos="-1876"/>
        </w:tabs>
        <w:jc w:val="right"/>
        <w:rPr>
          <w:iCs/>
          <w:color w:val="000000" w:themeColor="text1"/>
          <w:sz w:val="24"/>
          <w:szCs w:val="24"/>
          <w:lang w:val="lv-LV"/>
        </w:rPr>
      </w:pPr>
      <w:r w:rsidRPr="003F12FC">
        <w:rPr>
          <w:iCs/>
          <w:color w:val="000000" w:themeColor="text1"/>
          <w:sz w:val="24"/>
          <w:szCs w:val="24"/>
          <w:lang w:val="lv-LV"/>
        </w:rPr>
        <w:t>ar Jēkabpils novada domes</w:t>
      </w:r>
    </w:p>
    <w:p w14:paraId="0E10AD3A" w14:textId="58BFE4D1" w:rsidR="008815B7" w:rsidRPr="003F12FC" w:rsidRDefault="00804A26" w:rsidP="00FC0D90">
      <w:pPr>
        <w:tabs>
          <w:tab w:val="left" w:pos="-2160"/>
          <w:tab w:val="left" w:pos="-1876"/>
        </w:tabs>
        <w:jc w:val="right"/>
        <w:rPr>
          <w:iCs/>
          <w:color w:val="000000" w:themeColor="text1"/>
          <w:sz w:val="24"/>
          <w:szCs w:val="24"/>
          <w:lang w:val="lv-LV"/>
        </w:rPr>
      </w:pPr>
      <w:r>
        <w:rPr>
          <w:iCs/>
          <w:color w:val="000000" w:themeColor="text1"/>
          <w:sz w:val="24"/>
          <w:szCs w:val="24"/>
          <w:lang w:val="lv-LV"/>
        </w:rPr>
        <w:t>28.12</w:t>
      </w:r>
      <w:r w:rsidR="008815B7" w:rsidRPr="003F12FC">
        <w:rPr>
          <w:iCs/>
          <w:color w:val="000000" w:themeColor="text1"/>
          <w:sz w:val="24"/>
          <w:szCs w:val="24"/>
          <w:lang w:val="lv-LV"/>
        </w:rPr>
        <w:t>.202</w:t>
      </w:r>
      <w:r w:rsidR="001E7E2D">
        <w:rPr>
          <w:iCs/>
          <w:color w:val="000000" w:themeColor="text1"/>
          <w:sz w:val="24"/>
          <w:szCs w:val="24"/>
          <w:lang w:val="lv-LV"/>
        </w:rPr>
        <w:t>3</w:t>
      </w:r>
      <w:r w:rsidR="008815B7" w:rsidRPr="003F12FC">
        <w:rPr>
          <w:iCs/>
          <w:color w:val="000000" w:themeColor="text1"/>
          <w:sz w:val="24"/>
          <w:szCs w:val="24"/>
          <w:lang w:val="lv-LV"/>
        </w:rPr>
        <w:t>. lēmumu Nr.</w:t>
      </w:r>
      <w:r>
        <w:rPr>
          <w:iCs/>
          <w:color w:val="000000" w:themeColor="text1"/>
          <w:sz w:val="24"/>
          <w:szCs w:val="24"/>
          <w:lang w:val="lv-LV"/>
        </w:rPr>
        <w:t>1246</w:t>
      </w:r>
      <w:r w:rsidR="008815B7" w:rsidRPr="003F12FC">
        <w:rPr>
          <w:iCs/>
          <w:color w:val="000000" w:themeColor="text1"/>
          <w:sz w:val="24"/>
          <w:szCs w:val="24"/>
          <w:lang w:val="lv-LV"/>
        </w:rPr>
        <w:t xml:space="preserve"> </w:t>
      </w:r>
    </w:p>
    <w:p w14:paraId="26D93DBE" w14:textId="4D041952" w:rsidR="001D6488" w:rsidRPr="00E4372D" w:rsidRDefault="008815B7" w:rsidP="00E4372D">
      <w:pPr>
        <w:tabs>
          <w:tab w:val="left" w:pos="-2160"/>
          <w:tab w:val="left" w:pos="-1876"/>
        </w:tabs>
        <w:jc w:val="right"/>
        <w:rPr>
          <w:i/>
          <w:color w:val="000000" w:themeColor="text1"/>
          <w:sz w:val="22"/>
          <w:szCs w:val="22"/>
          <w:lang w:val="lv-LV"/>
        </w:rPr>
      </w:pPr>
      <w:r w:rsidRPr="003F12FC">
        <w:rPr>
          <w:iCs/>
          <w:color w:val="000000" w:themeColor="text1"/>
          <w:sz w:val="24"/>
          <w:szCs w:val="24"/>
          <w:lang w:val="lv-LV"/>
        </w:rPr>
        <w:t>(protokols Nr.</w:t>
      </w:r>
      <w:r w:rsidR="00804A26">
        <w:rPr>
          <w:iCs/>
          <w:color w:val="000000" w:themeColor="text1"/>
          <w:sz w:val="24"/>
          <w:szCs w:val="24"/>
          <w:lang w:val="lv-LV"/>
        </w:rPr>
        <w:t>22</w:t>
      </w:r>
      <w:r w:rsidRPr="003F12FC">
        <w:rPr>
          <w:iCs/>
          <w:color w:val="000000" w:themeColor="text1"/>
          <w:sz w:val="24"/>
          <w:szCs w:val="24"/>
          <w:lang w:val="lv-LV"/>
        </w:rPr>
        <w:t xml:space="preserve">, </w:t>
      </w:r>
      <w:r w:rsidR="00804A26">
        <w:rPr>
          <w:iCs/>
          <w:color w:val="000000" w:themeColor="text1"/>
          <w:sz w:val="24"/>
          <w:szCs w:val="24"/>
          <w:lang w:val="lv-LV"/>
        </w:rPr>
        <w:t>46</w:t>
      </w:r>
      <w:r w:rsidRPr="003F12FC">
        <w:rPr>
          <w:iCs/>
          <w:color w:val="000000" w:themeColor="text1"/>
          <w:sz w:val="24"/>
          <w:szCs w:val="24"/>
          <w:lang w:val="lv-LV"/>
        </w:rPr>
        <w:t>.</w:t>
      </w:r>
      <w:r w:rsidRPr="003F12FC">
        <w:rPr>
          <w:rFonts w:cs="Tahoma"/>
          <w:bCs/>
          <w:color w:val="000000" w:themeColor="text1"/>
          <w:sz w:val="24"/>
          <w:szCs w:val="24"/>
          <w:lang w:val="lv-LV"/>
        </w:rPr>
        <w:t>§</w:t>
      </w:r>
      <w:r w:rsidRPr="003F12FC">
        <w:rPr>
          <w:iCs/>
          <w:color w:val="000000" w:themeColor="text1"/>
          <w:sz w:val="24"/>
          <w:szCs w:val="24"/>
          <w:lang w:val="lv-LV"/>
        </w:rPr>
        <w:t>)</w:t>
      </w:r>
    </w:p>
    <w:p w14:paraId="056569BA" w14:textId="77777777" w:rsidR="00AD42B6" w:rsidRDefault="00AD42B6" w:rsidP="00FC0D90">
      <w:pPr>
        <w:widowControl w:val="0"/>
        <w:tabs>
          <w:tab w:val="left" w:pos="142"/>
          <w:tab w:val="left" w:pos="3555"/>
        </w:tabs>
        <w:suppressAutoHyphens/>
        <w:spacing w:line="276" w:lineRule="auto"/>
        <w:jc w:val="right"/>
        <w:rPr>
          <w:rFonts w:eastAsia="Lucida Sans Unicode" w:cs="Tahoma"/>
          <w:sz w:val="24"/>
          <w:szCs w:val="24"/>
          <w:lang w:val="lv-LV"/>
        </w:rPr>
      </w:pPr>
    </w:p>
    <w:p w14:paraId="33A4F28F" w14:textId="4EFBC4CD" w:rsidR="00C1680B" w:rsidRPr="008815B7" w:rsidRDefault="00E27602" w:rsidP="00FC0D90">
      <w:pPr>
        <w:widowControl w:val="0"/>
        <w:tabs>
          <w:tab w:val="left" w:pos="142"/>
          <w:tab w:val="left" w:pos="3555"/>
        </w:tabs>
        <w:suppressAutoHyphens/>
        <w:spacing w:line="276" w:lineRule="auto"/>
        <w:jc w:val="right"/>
        <w:rPr>
          <w:rFonts w:eastAsia="Lucida Sans Unicode" w:cs="Tahoma"/>
          <w:sz w:val="24"/>
          <w:szCs w:val="24"/>
          <w:lang w:val="lv-LV"/>
        </w:rPr>
      </w:pPr>
      <w:r>
        <w:rPr>
          <w:rFonts w:eastAsia="Lucida Sans Unicode" w:cs="Tahoma"/>
          <w:sz w:val="24"/>
          <w:szCs w:val="24"/>
          <w:lang w:val="lv-LV"/>
        </w:rPr>
        <w:t>P</w:t>
      </w:r>
      <w:r w:rsidR="004E4168" w:rsidRPr="008815B7">
        <w:rPr>
          <w:rFonts w:eastAsia="Lucida Sans Unicode" w:cs="Tahoma"/>
          <w:sz w:val="24"/>
          <w:szCs w:val="24"/>
          <w:lang w:val="lv-LV"/>
        </w:rPr>
        <w:t>ielikums</w:t>
      </w:r>
    </w:p>
    <w:p w14:paraId="463172B2" w14:textId="77777777" w:rsidR="004E4168" w:rsidRPr="008815B7" w:rsidRDefault="004E4168" w:rsidP="00FC0D90">
      <w:pPr>
        <w:widowControl w:val="0"/>
        <w:tabs>
          <w:tab w:val="left" w:pos="142"/>
          <w:tab w:val="left" w:pos="3555"/>
        </w:tabs>
        <w:suppressAutoHyphens/>
        <w:spacing w:line="276" w:lineRule="auto"/>
        <w:jc w:val="right"/>
        <w:rPr>
          <w:rFonts w:eastAsia="Lucida Sans Unicode" w:cs="Tahoma"/>
          <w:sz w:val="24"/>
          <w:szCs w:val="24"/>
          <w:lang w:val="lv-LV"/>
        </w:rPr>
      </w:pPr>
      <w:r w:rsidRPr="008815B7">
        <w:rPr>
          <w:rFonts w:eastAsia="Lucida Sans Unicode" w:cs="Tahoma"/>
          <w:sz w:val="24"/>
          <w:szCs w:val="24"/>
          <w:lang w:val="lv-LV"/>
        </w:rPr>
        <w:t xml:space="preserve">Jēkabpils novada domes </w:t>
      </w:r>
    </w:p>
    <w:p w14:paraId="3C200EE8" w14:textId="05D1973F" w:rsidR="004E4168" w:rsidRPr="008815B7" w:rsidRDefault="004E4168" w:rsidP="00FC0D90">
      <w:pPr>
        <w:widowControl w:val="0"/>
        <w:tabs>
          <w:tab w:val="left" w:pos="142"/>
          <w:tab w:val="left" w:pos="3555"/>
        </w:tabs>
        <w:suppressAutoHyphens/>
        <w:spacing w:line="276" w:lineRule="auto"/>
        <w:jc w:val="right"/>
        <w:rPr>
          <w:rFonts w:eastAsia="Lucida Sans Unicode" w:cs="Tahoma"/>
          <w:sz w:val="24"/>
          <w:szCs w:val="24"/>
          <w:lang w:val="lv-LV"/>
        </w:rPr>
      </w:pPr>
      <w:r w:rsidRPr="008815B7">
        <w:rPr>
          <w:rFonts w:eastAsia="Lucida Sans Unicode" w:cs="Tahoma"/>
          <w:sz w:val="24"/>
          <w:szCs w:val="24"/>
          <w:lang w:val="lv-LV"/>
        </w:rPr>
        <w:t>202</w:t>
      </w:r>
      <w:r w:rsidR="001E7E2D">
        <w:rPr>
          <w:rFonts w:eastAsia="Lucida Sans Unicode" w:cs="Tahoma"/>
          <w:sz w:val="24"/>
          <w:szCs w:val="24"/>
          <w:lang w:val="lv-LV"/>
        </w:rPr>
        <w:t>3</w:t>
      </w:r>
      <w:r w:rsidRPr="008815B7">
        <w:rPr>
          <w:rFonts w:eastAsia="Lucida Sans Unicode" w:cs="Tahoma"/>
          <w:sz w:val="24"/>
          <w:szCs w:val="24"/>
          <w:lang w:val="lv-LV"/>
        </w:rPr>
        <w:t xml:space="preserve">.gada </w:t>
      </w:r>
      <w:r w:rsidR="00804A26">
        <w:rPr>
          <w:rFonts w:eastAsia="Lucida Sans Unicode" w:cs="Tahoma"/>
          <w:sz w:val="24"/>
          <w:szCs w:val="24"/>
          <w:lang w:val="lv-LV"/>
        </w:rPr>
        <w:t>28</w:t>
      </w:r>
      <w:r w:rsidRPr="008815B7">
        <w:rPr>
          <w:rFonts w:eastAsia="Lucida Sans Unicode" w:cs="Tahoma"/>
          <w:sz w:val="24"/>
          <w:szCs w:val="24"/>
          <w:lang w:val="lv-LV"/>
        </w:rPr>
        <w:t>.</w:t>
      </w:r>
      <w:r w:rsidR="00C02387">
        <w:rPr>
          <w:rFonts w:eastAsia="Lucida Sans Unicode" w:cs="Tahoma"/>
          <w:sz w:val="24"/>
          <w:szCs w:val="24"/>
          <w:lang w:val="lv-LV"/>
        </w:rPr>
        <w:t xml:space="preserve">decembra </w:t>
      </w:r>
      <w:r w:rsidRPr="008815B7">
        <w:rPr>
          <w:rFonts w:eastAsia="Lucida Sans Unicode" w:cs="Tahoma"/>
          <w:sz w:val="24"/>
          <w:szCs w:val="24"/>
          <w:lang w:val="lv-LV"/>
        </w:rPr>
        <w:t>lēmuma</w:t>
      </w:r>
      <w:r w:rsidR="008815B7">
        <w:rPr>
          <w:rFonts w:eastAsia="Lucida Sans Unicode" w:cs="Tahoma"/>
          <w:sz w:val="24"/>
          <w:szCs w:val="24"/>
          <w:lang w:val="lv-LV"/>
        </w:rPr>
        <w:t>m</w:t>
      </w:r>
      <w:r w:rsidRPr="008815B7">
        <w:rPr>
          <w:rFonts w:eastAsia="Lucida Sans Unicode" w:cs="Tahoma"/>
          <w:sz w:val="24"/>
          <w:szCs w:val="24"/>
          <w:lang w:val="lv-LV"/>
        </w:rPr>
        <w:t xml:space="preserve"> Nr.</w:t>
      </w:r>
      <w:r w:rsidR="00804A26">
        <w:rPr>
          <w:rFonts w:eastAsia="Lucida Sans Unicode" w:cs="Tahoma"/>
          <w:sz w:val="24"/>
          <w:szCs w:val="24"/>
          <w:lang w:val="lv-LV"/>
        </w:rPr>
        <w:t>1246</w:t>
      </w:r>
    </w:p>
    <w:p w14:paraId="5E94257B" w14:textId="77777777" w:rsidR="00C73976" w:rsidRDefault="00C73976" w:rsidP="00E4372D">
      <w:pPr>
        <w:rPr>
          <w:b/>
          <w:sz w:val="24"/>
          <w:szCs w:val="24"/>
          <w:u w:val="single"/>
          <w:lang w:val="lv-LV"/>
        </w:rPr>
      </w:pPr>
    </w:p>
    <w:p w14:paraId="746EBB8B" w14:textId="473B0840" w:rsidR="00C73976" w:rsidRDefault="00C73976" w:rsidP="00FC0D90">
      <w:pPr>
        <w:jc w:val="center"/>
        <w:rPr>
          <w:b/>
          <w:sz w:val="24"/>
          <w:szCs w:val="24"/>
          <w:lang w:val="lv-LV"/>
        </w:rPr>
      </w:pPr>
      <w:r>
        <w:rPr>
          <w:b/>
          <w:sz w:val="24"/>
          <w:szCs w:val="24"/>
          <w:lang w:val="lv-LV"/>
        </w:rPr>
        <w:t>Rūpnieciskās zvejas tiesību nomas pašpatēriņa zvejai Pļaviņu ūdenskrātuvē</w:t>
      </w:r>
      <w:r w:rsidR="00F71547">
        <w:rPr>
          <w:b/>
          <w:sz w:val="24"/>
          <w:szCs w:val="24"/>
          <w:lang w:val="lv-LV"/>
        </w:rPr>
        <w:t xml:space="preserve">, Sēlpils pagastā, </w:t>
      </w:r>
      <w:r>
        <w:rPr>
          <w:b/>
          <w:sz w:val="24"/>
          <w:szCs w:val="24"/>
          <w:lang w:val="lv-LV"/>
        </w:rPr>
        <w:t>Jēkabpils novada administratīvajā teritorijā</w:t>
      </w:r>
      <w:r w:rsidR="008218FF">
        <w:rPr>
          <w:b/>
          <w:sz w:val="24"/>
          <w:szCs w:val="24"/>
          <w:lang w:val="lv-LV"/>
        </w:rPr>
        <w:t xml:space="preserve"> </w:t>
      </w:r>
      <w:r>
        <w:rPr>
          <w:b/>
          <w:sz w:val="24"/>
          <w:szCs w:val="24"/>
          <w:lang w:val="lv-LV"/>
        </w:rPr>
        <w:t>slēgtās izsoles</w:t>
      </w:r>
    </w:p>
    <w:p w14:paraId="2A235036" w14:textId="453FBBC1" w:rsidR="00C73976" w:rsidRPr="00E4372D" w:rsidRDefault="00C73976" w:rsidP="00E4372D">
      <w:pPr>
        <w:jc w:val="center"/>
        <w:rPr>
          <w:b/>
          <w:sz w:val="24"/>
          <w:szCs w:val="24"/>
          <w:lang w:val="lv-LV"/>
        </w:rPr>
      </w:pPr>
      <w:r>
        <w:rPr>
          <w:b/>
          <w:sz w:val="24"/>
          <w:szCs w:val="24"/>
          <w:lang w:val="lv-LV"/>
        </w:rPr>
        <w:t xml:space="preserve"> NO</w:t>
      </w:r>
      <w:r w:rsidR="001D6488">
        <w:rPr>
          <w:b/>
          <w:sz w:val="24"/>
          <w:szCs w:val="24"/>
          <w:lang w:val="lv-LV"/>
        </w:rPr>
        <w:t>LIKUMS</w:t>
      </w:r>
    </w:p>
    <w:p w14:paraId="27C8E091" w14:textId="77777777" w:rsidR="00C73976" w:rsidRDefault="00C73976" w:rsidP="00FC0D90">
      <w:pPr>
        <w:jc w:val="center"/>
        <w:rPr>
          <w:b/>
          <w:sz w:val="24"/>
          <w:szCs w:val="24"/>
          <w:lang w:val="lv-LV"/>
        </w:rPr>
      </w:pPr>
      <w:r>
        <w:rPr>
          <w:b/>
          <w:sz w:val="24"/>
          <w:szCs w:val="24"/>
          <w:lang w:val="lv-LV"/>
        </w:rPr>
        <w:t>I. Vispārējā informācija par izsoli</w:t>
      </w:r>
    </w:p>
    <w:p w14:paraId="605BCFF3" w14:textId="77777777" w:rsidR="00C73976" w:rsidRDefault="00C73976" w:rsidP="00FC0D90">
      <w:pPr>
        <w:jc w:val="both"/>
        <w:rPr>
          <w:sz w:val="24"/>
          <w:szCs w:val="24"/>
          <w:lang w:val="lv-LV"/>
        </w:rPr>
      </w:pPr>
    </w:p>
    <w:p w14:paraId="3D457CBD" w14:textId="18B266AE" w:rsidR="00C73976" w:rsidRDefault="00C73976" w:rsidP="00FC0D90">
      <w:pPr>
        <w:ind w:firstLine="720"/>
        <w:jc w:val="both"/>
        <w:rPr>
          <w:sz w:val="24"/>
          <w:szCs w:val="24"/>
          <w:lang w:val="lv-LV"/>
        </w:rPr>
      </w:pPr>
      <w:r>
        <w:rPr>
          <w:sz w:val="24"/>
          <w:szCs w:val="24"/>
          <w:lang w:val="lv-LV"/>
        </w:rPr>
        <w:t>1. Ši</w:t>
      </w:r>
      <w:r w:rsidR="005A603D">
        <w:rPr>
          <w:sz w:val="24"/>
          <w:szCs w:val="24"/>
          <w:lang w:val="lv-LV"/>
        </w:rPr>
        <w:t>s</w:t>
      </w:r>
      <w:r>
        <w:rPr>
          <w:sz w:val="24"/>
          <w:szCs w:val="24"/>
          <w:lang w:val="lv-LV"/>
        </w:rPr>
        <w:t xml:space="preserve"> no</w:t>
      </w:r>
      <w:r w:rsidR="005A603D">
        <w:rPr>
          <w:sz w:val="24"/>
          <w:szCs w:val="24"/>
          <w:lang w:val="lv-LV"/>
        </w:rPr>
        <w:t>likums</w:t>
      </w:r>
      <w:r>
        <w:rPr>
          <w:sz w:val="24"/>
          <w:szCs w:val="24"/>
          <w:lang w:val="lv-LV"/>
        </w:rPr>
        <w:t xml:space="preserve"> nosaka kārtību, kādā izsludināma un rīkojama rūpnieciskās zvejas tiesību nomas pašpatēriņa zvejai (turpmāk – zvejas tiesību noma) slēgtā izsole (turpmāk – izsole) Pļaviņu ūdenskrātuvē - Sēlpils pagast</w:t>
      </w:r>
      <w:r w:rsidR="00D47BB9">
        <w:rPr>
          <w:sz w:val="24"/>
          <w:szCs w:val="24"/>
          <w:lang w:val="lv-LV"/>
        </w:rPr>
        <w:t>a,</w:t>
      </w:r>
      <w:r>
        <w:rPr>
          <w:sz w:val="24"/>
          <w:szCs w:val="24"/>
          <w:lang w:val="lv-LV"/>
        </w:rPr>
        <w:t xml:space="preserve"> Jēkabpils novada administratīvajā teritorijā</w:t>
      </w:r>
      <w:r w:rsidR="00D47BB9">
        <w:rPr>
          <w:sz w:val="24"/>
          <w:szCs w:val="24"/>
          <w:lang w:val="lv-LV"/>
        </w:rPr>
        <w:t xml:space="preserve">, </w:t>
      </w:r>
      <w:r>
        <w:rPr>
          <w:sz w:val="24"/>
          <w:szCs w:val="24"/>
          <w:lang w:val="lv-LV"/>
        </w:rPr>
        <w:t>ja uz izsoles objekt</w:t>
      </w:r>
      <w:r w:rsidR="00D47BB9">
        <w:rPr>
          <w:sz w:val="24"/>
          <w:szCs w:val="24"/>
          <w:lang w:val="lv-LV"/>
        </w:rPr>
        <w:t>u</w:t>
      </w:r>
      <w:r>
        <w:rPr>
          <w:sz w:val="24"/>
          <w:szCs w:val="24"/>
          <w:lang w:val="lv-LV"/>
        </w:rPr>
        <w:t xml:space="preserve"> piesakās vairāki pretendenti. </w:t>
      </w:r>
    </w:p>
    <w:p w14:paraId="2DCF21DF" w14:textId="5EA2D72D" w:rsidR="00C73976" w:rsidRDefault="00C73976" w:rsidP="00FC0D90">
      <w:pPr>
        <w:ind w:firstLine="720"/>
        <w:jc w:val="both"/>
        <w:rPr>
          <w:sz w:val="24"/>
          <w:szCs w:val="24"/>
          <w:lang w:val="lv-LV"/>
        </w:rPr>
      </w:pPr>
      <w:r>
        <w:rPr>
          <w:sz w:val="24"/>
          <w:szCs w:val="24"/>
          <w:lang w:val="lv-LV"/>
        </w:rPr>
        <w:t xml:space="preserve">2. </w:t>
      </w:r>
      <w:r w:rsidRPr="00F63E7A">
        <w:rPr>
          <w:sz w:val="24"/>
          <w:szCs w:val="24"/>
          <w:lang w:val="lv-LV"/>
        </w:rPr>
        <w:t xml:space="preserve">Izsoles rīko </w:t>
      </w:r>
      <w:r w:rsidR="009E2F70" w:rsidRPr="00F63E7A">
        <w:rPr>
          <w:sz w:val="24"/>
          <w:szCs w:val="24"/>
          <w:lang w:val="lv-LV"/>
        </w:rPr>
        <w:t>Jēkabpils</w:t>
      </w:r>
      <w:r w:rsidRPr="00F63E7A">
        <w:rPr>
          <w:sz w:val="24"/>
          <w:szCs w:val="24"/>
          <w:lang w:val="lv-LV"/>
        </w:rPr>
        <w:t xml:space="preserve"> novada pašvaldības izveidota rūpnieciskās zvejas tiesību nomas izsoles komisija </w:t>
      </w:r>
      <w:r w:rsidR="001E7E2D">
        <w:rPr>
          <w:sz w:val="24"/>
          <w:szCs w:val="24"/>
          <w:lang w:val="lv-LV"/>
        </w:rPr>
        <w:t>četru</w:t>
      </w:r>
      <w:r w:rsidRPr="00F71547">
        <w:rPr>
          <w:sz w:val="24"/>
          <w:szCs w:val="24"/>
          <w:lang w:val="lv-LV"/>
        </w:rPr>
        <w:t xml:space="preserve"> cilvēku</w:t>
      </w:r>
      <w:r w:rsidRPr="00F63E7A">
        <w:rPr>
          <w:sz w:val="24"/>
          <w:szCs w:val="24"/>
          <w:lang w:val="lv-LV"/>
        </w:rPr>
        <w:t xml:space="preserve"> sastāvā</w:t>
      </w:r>
      <w:r w:rsidRPr="00F63E7A">
        <w:rPr>
          <w:rStyle w:val="Izteiksmgs"/>
          <w:b w:val="0"/>
          <w:bCs/>
          <w:sz w:val="24"/>
          <w:szCs w:val="24"/>
          <w:lang w:val="lv-LV"/>
        </w:rPr>
        <w:t xml:space="preserve"> (turpmāk – komisija).</w:t>
      </w:r>
      <w:r>
        <w:rPr>
          <w:rStyle w:val="Izteiksmgs"/>
          <w:b w:val="0"/>
          <w:bCs/>
          <w:sz w:val="24"/>
          <w:szCs w:val="24"/>
          <w:lang w:val="lv-LV"/>
        </w:rPr>
        <w:t xml:space="preserve"> </w:t>
      </w:r>
    </w:p>
    <w:p w14:paraId="7E533F3A" w14:textId="7403DBD2" w:rsidR="00C73976" w:rsidRDefault="00C73976" w:rsidP="00FC0D90">
      <w:pPr>
        <w:ind w:firstLine="720"/>
        <w:jc w:val="both"/>
        <w:rPr>
          <w:sz w:val="24"/>
          <w:szCs w:val="24"/>
          <w:lang w:val="lv-LV"/>
        </w:rPr>
      </w:pPr>
      <w:r>
        <w:rPr>
          <w:sz w:val="24"/>
          <w:szCs w:val="24"/>
          <w:lang w:val="lv-LV"/>
        </w:rPr>
        <w:t>3. Izsoles mērķis</w:t>
      </w:r>
      <w:r w:rsidR="002D6E7F">
        <w:rPr>
          <w:sz w:val="24"/>
          <w:szCs w:val="24"/>
          <w:lang w:val="lv-LV"/>
        </w:rPr>
        <w:t>:</w:t>
      </w:r>
    </w:p>
    <w:p w14:paraId="5AAD7E64" w14:textId="50701C44" w:rsidR="00C73976" w:rsidRDefault="00C73976" w:rsidP="00FC0D90">
      <w:pPr>
        <w:ind w:firstLine="720"/>
        <w:jc w:val="both"/>
        <w:rPr>
          <w:sz w:val="24"/>
          <w:szCs w:val="24"/>
          <w:lang w:val="lv-LV"/>
        </w:rPr>
      </w:pPr>
      <w:r>
        <w:rPr>
          <w:sz w:val="24"/>
          <w:szCs w:val="24"/>
          <w:lang w:val="lv-LV"/>
        </w:rPr>
        <w:t>3.1</w:t>
      </w:r>
      <w:r w:rsidRPr="00207485">
        <w:rPr>
          <w:sz w:val="24"/>
          <w:szCs w:val="24"/>
          <w:lang w:val="lv-LV"/>
        </w:rPr>
        <w:t xml:space="preserve">. </w:t>
      </w:r>
      <w:r w:rsidR="00E85B51">
        <w:rPr>
          <w:sz w:val="24"/>
          <w:szCs w:val="24"/>
          <w:lang w:val="lv-LV"/>
        </w:rPr>
        <w:t>Z</w:t>
      </w:r>
      <w:r w:rsidRPr="00207485">
        <w:rPr>
          <w:sz w:val="24"/>
          <w:szCs w:val="24"/>
          <w:lang w:val="lv-LV"/>
        </w:rPr>
        <w:t>vejas tiesību nomas iesniegumu</w:t>
      </w:r>
      <w:r w:rsidR="009E2F70" w:rsidRPr="00207485">
        <w:rPr>
          <w:sz w:val="24"/>
          <w:szCs w:val="24"/>
          <w:lang w:val="lv-LV"/>
        </w:rPr>
        <w:t xml:space="preserve"> </w:t>
      </w:r>
      <w:r w:rsidRPr="00207485">
        <w:rPr>
          <w:sz w:val="24"/>
          <w:szCs w:val="24"/>
          <w:lang w:val="lv-LV"/>
        </w:rPr>
        <w:t xml:space="preserve">skaits pašpatēriņa zvejai </w:t>
      </w:r>
      <w:r w:rsidRPr="00F71547">
        <w:rPr>
          <w:sz w:val="24"/>
          <w:szCs w:val="24"/>
          <w:lang w:val="lv-LV"/>
        </w:rPr>
        <w:t>Pļaviņu ūdenskrātuvē</w:t>
      </w:r>
      <w:r w:rsidRPr="00207485">
        <w:rPr>
          <w:sz w:val="24"/>
          <w:szCs w:val="24"/>
          <w:lang w:val="lv-LV"/>
        </w:rPr>
        <w:t xml:space="preserve">, </w:t>
      </w:r>
      <w:r w:rsidR="00F71547">
        <w:rPr>
          <w:sz w:val="24"/>
          <w:szCs w:val="24"/>
          <w:lang w:val="lv-LV"/>
        </w:rPr>
        <w:t xml:space="preserve">Sēlpils pagastā Jēkabpils novada administratīvajā teritorijā </w:t>
      </w:r>
      <w:r w:rsidRPr="00207485">
        <w:rPr>
          <w:sz w:val="24"/>
          <w:szCs w:val="24"/>
          <w:lang w:val="lv-LV"/>
        </w:rPr>
        <w:t>pārsniedz neiznomāto un brīvi pieejamo zvejas tiesību iespējas, komisija rīko izsoli, lai nodrošinātu:</w:t>
      </w:r>
      <w:r>
        <w:rPr>
          <w:sz w:val="24"/>
          <w:szCs w:val="24"/>
          <w:lang w:val="lv-LV"/>
        </w:rPr>
        <w:t xml:space="preserve"> </w:t>
      </w:r>
    </w:p>
    <w:p w14:paraId="4CD6B8F0" w14:textId="4671AB59" w:rsidR="00C73976" w:rsidRDefault="00C73976" w:rsidP="00FC0D90">
      <w:pPr>
        <w:ind w:firstLine="720"/>
        <w:jc w:val="both"/>
        <w:rPr>
          <w:sz w:val="24"/>
          <w:szCs w:val="24"/>
          <w:lang w:val="lv-LV"/>
        </w:rPr>
      </w:pPr>
      <w:r>
        <w:rPr>
          <w:sz w:val="24"/>
          <w:szCs w:val="24"/>
          <w:lang w:val="lv-LV"/>
        </w:rPr>
        <w:t xml:space="preserve">3.1.1. fiziskajām personām, kuru deklarētā dzīvesvieta vai kurām piederošais nekustamais īpašums atrodas </w:t>
      </w:r>
      <w:r w:rsidR="009E2F70">
        <w:rPr>
          <w:sz w:val="24"/>
          <w:szCs w:val="24"/>
          <w:lang w:val="lv-LV"/>
        </w:rPr>
        <w:t>Jēkabpils</w:t>
      </w:r>
      <w:r>
        <w:rPr>
          <w:sz w:val="24"/>
          <w:szCs w:val="24"/>
          <w:lang w:val="lv-LV"/>
        </w:rPr>
        <w:t xml:space="preserve"> novada pašvaldības administratīvajā teritorijā, priekšroku veikt rūpniecisko zveju pašpatēriņa zvejai (turpmāk – pašpatēriņa zveja);</w:t>
      </w:r>
    </w:p>
    <w:p w14:paraId="6481BDA1" w14:textId="77777777" w:rsidR="00C73976" w:rsidRDefault="00C73976" w:rsidP="00FC0D90">
      <w:pPr>
        <w:ind w:firstLine="720"/>
        <w:jc w:val="both"/>
        <w:rPr>
          <w:sz w:val="24"/>
          <w:szCs w:val="24"/>
          <w:lang w:val="lv-LV"/>
        </w:rPr>
      </w:pPr>
      <w:r>
        <w:rPr>
          <w:sz w:val="24"/>
          <w:szCs w:val="24"/>
          <w:lang w:val="lv-LV"/>
        </w:rPr>
        <w:t xml:space="preserve">3.1.2. brīvu konkurenci starp izsoles dalībniekiem, kā arī vienlīdzīgu un taisnīgu attieksmi pret tiem; </w:t>
      </w:r>
    </w:p>
    <w:p w14:paraId="6054BFA6" w14:textId="77777777" w:rsidR="00C73976" w:rsidRDefault="00C73976" w:rsidP="00FC0D90">
      <w:pPr>
        <w:ind w:firstLine="720"/>
        <w:jc w:val="both"/>
        <w:rPr>
          <w:sz w:val="24"/>
          <w:szCs w:val="24"/>
          <w:lang w:val="lv-LV"/>
        </w:rPr>
      </w:pPr>
      <w:r>
        <w:rPr>
          <w:sz w:val="24"/>
          <w:szCs w:val="24"/>
          <w:lang w:val="lv-LV"/>
        </w:rPr>
        <w:t xml:space="preserve">3.1.3. izsoles procedūras atklātumu. </w:t>
      </w:r>
    </w:p>
    <w:p w14:paraId="2E492E4E" w14:textId="77777777" w:rsidR="00C73976" w:rsidRDefault="00C73976" w:rsidP="00FC0D90">
      <w:pPr>
        <w:ind w:firstLine="720"/>
        <w:jc w:val="both"/>
        <w:rPr>
          <w:sz w:val="24"/>
          <w:szCs w:val="24"/>
          <w:lang w:val="lv-LV"/>
        </w:rPr>
      </w:pPr>
      <w:r>
        <w:rPr>
          <w:sz w:val="24"/>
          <w:szCs w:val="24"/>
          <w:lang w:val="lv-LV"/>
        </w:rPr>
        <w:t xml:space="preserve">4. Izsoles objekts </w:t>
      </w:r>
    </w:p>
    <w:p w14:paraId="4882287F" w14:textId="12631F8A" w:rsidR="00C73976" w:rsidRDefault="00C73976" w:rsidP="00FC0D90">
      <w:pPr>
        <w:ind w:firstLine="720"/>
        <w:jc w:val="both"/>
        <w:rPr>
          <w:sz w:val="24"/>
          <w:szCs w:val="24"/>
          <w:lang w:val="lv-LV"/>
        </w:rPr>
      </w:pPr>
      <w:r>
        <w:rPr>
          <w:sz w:val="24"/>
          <w:szCs w:val="24"/>
          <w:lang w:val="lv-LV"/>
        </w:rPr>
        <w:t xml:space="preserve">4.1. Izsoles objekts ir rūpnieciskās zvejas pašpatēriņa zvejai nomas tiesības </w:t>
      </w:r>
      <w:r w:rsidR="009E2F70">
        <w:rPr>
          <w:sz w:val="24"/>
          <w:szCs w:val="24"/>
          <w:lang w:val="lv-LV"/>
        </w:rPr>
        <w:t>Jēkabpils</w:t>
      </w:r>
      <w:r>
        <w:rPr>
          <w:sz w:val="24"/>
          <w:szCs w:val="24"/>
          <w:lang w:val="lv-LV"/>
        </w:rPr>
        <w:t xml:space="preserve"> novada administratīvajā teritorijā ar šādiem zvejas rīkiem:</w:t>
      </w:r>
    </w:p>
    <w:p w14:paraId="7F3C4A92" w14:textId="75EFA759" w:rsidR="009E2F70" w:rsidRDefault="00C73976" w:rsidP="00FC0D90">
      <w:pPr>
        <w:ind w:firstLine="720"/>
        <w:jc w:val="both"/>
        <w:rPr>
          <w:sz w:val="24"/>
          <w:szCs w:val="24"/>
          <w:lang w:val="lv-LV"/>
        </w:rPr>
      </w:pPr>
      <w:r>
        <w:rPr>
          <w:sz w:val="24"/>
          <w:szCs w:val="24"/>
          <w:lang w:val="lv-LV"/>
        </w:rPr>
        <w:t xml:space="preserve">4.1.1. </w:t>
      </w:r>
      <w:r w:rsidR="009E2F70" w:rsidRPr="007D66D8">
        <w:rPr>
          <w:sz w:val="24"/>
          <w:szCs w:val="24"/>
          <w:lang w:val="lv-LV"/>
        </w:rPr>
        <w:t>četri</w:t>
      </w:r>
      <w:r w:rsidR="009E2F70">
        <w:rPr>
          <w:sz w:val="24"/>
          <w:szCs w:val="24"/>
          <w:lang w:val="lv-LV"/>
        </w:rPr>
        <w:t xml:space="preserve"> zivju murdi ar spārna atvērumu līdz 30 m Pļaviņu ūdenskrātuvē, </w:t>
      </w:r>
      <w:r w:rsidR="00941C9A">
        <w:rPr>
          <w:sz w:val="24"/>
          <w:szCs w:val="24"/>
          <w:lang w:val="lv-LV"/>
        </w:rPr>
        <w:t>Sēlpils</w:t>
      </w:r>
      <w:r w:rsidR="009E2F70">
        <w:rPr>
          <w:sz w:val="24"/>
          <w:szCs w:val="24"/>
          <w:lang w:val="lv-LV"/>
        </w:rPr>
        <w:t xml:space="preserve"> pagastā;</w:t>
      </w:r>
    </w:p>
    <w:p w14:paraId="71BFA467" w14:textId="513A83A5" w:rsidR="00C73976" w:rsidRDefault="00C73976" w:rsidP="00FC0D90">
      <w:pPr>
        <w:ind w:firstLine="720"/>
        <w:jc w:val="both"/>
        <w:rPr>
          <w:sz w:val="24"/>
          <w:szCs w:val="24"/>
          <w:lang w:val="lv-LV"/>
        </w:rPr>
      </w:pPr>
      <w:r>
        <w:rPr>
          <w:sz w:val="24"/>
          <w:szCs w:val="24"/>
          <w:lang w:val="lv-LV"/>
        </w:rPr>
        <w:t>4.2. Rūpnieciskās pašpatēriņa zvejas tiesību lietošanas termiņš līdz 20</w:t>
      </w:r>
      <w:r w:rsidR="00941C9A">
        <w:rPr>
          <w:sz w:val="24"/>
          <w:szCs w:val="24"/>
          <w:lang w:val="lv-LV"/>
        </w:rPr>
        <w:t>2</w:t>
      </w:r>
      <w:r w:rsidR="00E53E85">
        <w:rPr>
          <w:sz w:val="24"/>
          <w:szCs w:val="24"/>
          <w:lang w:val="lv-LV"/>
        </w:rPr>
        <w:t>4</w:t>
      </w:r>
      <w:r>
        <w:rPr>
          <w:sz w:val="24"/>
          <w:szCs w:val="24"/>
          <w:lang w:val="lv-LV"/>
        </w:rPr>
        <w:t xml:space="preserve">.gada 31.decembrim. </w:t>
      </w:r>
    </w:p>
    <w:p w14:paraId="6012F5D5" w14:textId="77777777" w:rsidR="00C73976" w:rsidRDefault="00C73976" w:rsidP="00FC0D90">
      <w:pPr>
        <w:ind w:firstLine="720"/>
        <w:jc w:val="both"/>
        <w:rPr>
          <w:sz w:val="24"/>
          <w:szCs w:val="24"/>
          <w:lang w:val="lv-LV"/>
        </w:rPr>
      </w:pPr>
      <w:r>
        <w:rPr>
          <w:sz w:val="24"/>
          <w:szCs w:val="24"/>
          <w:lang w:val="lv-LV"/>
        </w:rPr>
        <w:t>4.3. Zvejas tiesību noma tiek pārdota mutiskā izsolē ar augšupejošu soli, ar tiesībām noslēgt rūpnieciskās zvejas tiesību nomas līgumu.</w:t>
      </w:r>
    </w:p>
    <w:p w14:paraId="526DD44E" w14:textId="77777777" w:rsidR="00C73976" w:rsidRDefault="00C73976" w:rsidP="00FC0D90">
      <w:pPr>
        <w:ind w:firstLine="720"/>
        <w:jc w:val="both"/>
        <w:rPr>
          <w:sz w:val="24"/>
          <w:szCs w:val="24"/>
          <w:lang w:val="lv-LV"/>
        </w:rPr>
      </w:pPr>
      <w:r>
        <w:rPr>
          <w:sz w:val="24"/>
          <w:szCs w:val="24"/>
          <w:lang w:val="lv-LV"/>
        </w:rPr>
        <w:t xml:space="preserve">5. Izsoles pretendenti </w:t>
      </w:r>
    </w:p>
    <w:p w14:paraId="5A768BB3" w14:textId="7714E428" w:rsidR="00C73976" w:rsidRDefault="00C73976" w:rsidP="00FC0D90">
      <w:pPr>
        <w:ind w:firstLine="720"/>
        <w:jc w:val="both"/>
        <w:rPr>
          <w:sz w:val="24"/>
          <w:szCs w:val="24"/>
          <w:lang w:val="lv-LV"/>
        </w:rPr>
      </w:pPr>
      <w:r>
        <w:rPr>
          <w:sz w:val="24"/>
          <w:szCs w:val="24"/>
          <w:lang w:val="lv-LV"/>
        </w:rPr>
        <w:t xml:space="preserve">5.1. Izsolē var piedalīties fiziskās personas, kuru deklarētā dzīvesvieta vai kurām piederošais nekustamais īpašums atrodas </w:t>
      </w:r>
      <w:r w:rsidR="00941C9A">
        <w:rPr>
          <w:sz w:val="24"/>
          <w:szCs w:val="24"/>
          <w:lang w:val="lv-LV"/>
        </w:rPr>
        <w:t>Jēkabpils</w:t>
      </w:r>
      <w:r>
        <w:rPr>
          <w:sz w:val="24"/>
          <w:szCs w:val="24"/>
          <w:lang w:val="lv-LV"/>
        </w:rPr>
        <w:t xml:space="preserve"> novada pašvaldības administratīvajā teritorijā, un kuras ir iesniegušas pašvaldībā iesniegumu par rūpnieciskās zvejas tiesību nomu pašpatēriņa zvejai. </w:t>
      </w:r>
    </w:p>
    <w:p w14:paraId="2160C0D1" w14:textId="45098BF5" w:rsidR="00C73976" w:rsidRDefault="00C73976" w:rsidP="00FC0D90">
      <w:pPr>
        <w:ind w:firstLine="720"/>
        <w:jc w:val="both"/>
        <w:rPr>
          <w:sz w:val="24"/>
          <w:szCs w:val="24"/>
          <w:lang w:val="lv-LV"/>
        </w:rPr>
      </w:pPr>
      <w:r>
        <w:rPr>
          <w:sz w:val="24"/>
          <w:szCs w:val="24"/>
          <w:lang w:val="lv-LV"/>
        </w:rPr>
        <w:t>5.2. Izsolē nedrīkst piedalīties personas, kuras neatbilst 5.1.apakšpunktā noteiktajām prasībām, vai ir administratīvi sodītas par zvejas noteikumu pārkāpumiem, ja nav iestājies termiņš, pēc kura izbeigšanās persona atzīstama par administratīvi nesodītu.</w:t>
      </w:r>
    </w:p>
    <w:p w14:paraId="17D1D3CA" w14:textId="4F0A27DA" w:rsidR="00C73976" w:rsidRDefault="00C73976" w:rsidP="00FC0D90">
      <w:pPr>
        <w:ind w:firstLine="720"/>
        <w:jc w:val="both"/>
        <w:rPr>
          <w:sz w:val="24"/>
          <w:szCs w:val="24"/>
          <w:lang w:val="lv-LV"/>
        </w:rPr>
      </w:pPr>
      <w:r>
        <w:rPr>
          <w:sz w:val="24"/>
          <w:szCs w:val="24"/>
          <w:lang w:val="lv-LV"/>
        </w:rPr>
        <w:t>5.</w:t>
      </w:r>
      <w:r w:rsidR="00F71547">
        <w:rPr>
          <w:sz w:val="24"/>
          <w:szCs w:val="24"/>
          <w:lang w:val="lv-LV"/>
        </w:rPr>
        <w:t>3</w:t>
      </w:r>
      <w:r>
        <w:rPr>
          <w:sz w:val="24"/>
          <w:szCs w:val="24"/>
          <w:lang w:val="lv-LV"/>
        </w:rPr>
        <w:t xml:space="preserve">. Ja 5.1.apakšpunktā minēto personu intereses izsolē pārstāv pilnvarota persona, tā līdz izsoles sākumam jāuzrāda notariāli apstiprināta pilnvara. </w:t>
      </w:r>
    </w:p>
    <w:p w14:paraId="67B6B942" w14:textId="77777777" w:rsidR="00C73976" w:rsidRDefault="00C73976" w:rsidP="00FC0D90">
      <w:pPr>
        <w:ind w:firstLine="720"/>
        <w:jc w:val="both"/>
        <w:rPr>
          <w:sz w:val="24"/>
          <w:szCs w:val="24"/>
          <w:lang w:val="lv-LV"/>
        </w:rPr>
      </w:pPr>
      <w:r>
        <w:rPr>
          <w:sz w:val="24"/>
          <w:szCs w:val="24"/>
          <w:lang w:val="lv-LV"/>
        </w:rPr>
        <w:t xml:space="preserve">6. Izsoles norises vieta un laiks </w:t>
      </w:r>
    </w:p>
    <w:p w14:paraId="67EE00C0" w14:textId="7CB05707" w:rsidR="00C73976" w:rsidRDefault="00C73976" w:rsidP="00FC0D90">
      <w:pPr>
        <w:ind w:firstLine="720"/>
        <w:jc w:val="both"/>
        <w:rPr>
          <w:sz w:val="24"/>
          <w:szCs w:val="24"/>
          <w:lang w:val="lv-LV"/>
        </w:rPr>
      </w:pPr>
      <w:r>
        <w:rPr>
          <w:sz w:val="24"/>
          <w:szCs w:val="24"/>
          <w:lang w:val="lv-LV"/>
        </w:rPr>
        <w:lastRenderedPageBreak/>
        <w:t>6.1. Izsole notiks 20</w:t>
      </w:r>
      <w:r w:rsidR="00941C9A">
        <w:rPr>
          <w:sz w:val="24"/>
          <w:szCs w:val="24"/>
          <w:lang w:val="lv-LV"/>
        </w:rPr>
        <w:t>2</w:t>
      </w:r>
      <w:r w:rsidR="005E048A">
        <w:rPr>
          <w:sz w:val="24"/>
          <w:szCs w:val="24"/>
          <w:lang w:val="lv-LV"/>
        </w:rPr>
        <w:t>4</w:t>
      </w:r>
      <w:r>
        <w:rPr>
          <w:sz w:val="24"/>
          <w:szCs w:val="24"/>
          <w:lang w:val="lv-LV"/>
        </w:rPr>
        <w:t xml:space="preserve">.gada </w:t>
      </w:r>
      <w:r w:rsidR="005E048A">
        <w:rPr>
          <w:sz w:val="24"/>
          <w:szCs w:val="24"/>
          <w:lang w:val="lv-LV"/>
        </w:rPr>
        <w:t>26</w:t>
      </w:r>
      <w:r w:rsidR="00941C9A" w:rsidRPr="00C34A79">
        <w:rPr>
          <w:sz w:val="24"/>
          <w:szCs w:val="24"/>
          <w:lang w:val="lv-LV"/>
        </w:rPr>
        <w:t>.</w:t>
      </w:r>
      <w:r w:rsidR="005E048A">
        <w:rPr>
          <w:sz w:val="24"/>
          <w:szCs w:val="24"/>
          <w:lang w:val="lv-LV"/>
        </w:rPr>
        <w:t>janvārī</w:t>
      </w:r>
      <w:r w:rsidRPr="00C34A79">
        <w:rPr>
          <w:sz w:val="24"/>
          <w:szCs w:val="24"/>
          <w:lang w:val="lv-LV"/>
        </w:rPr>
        <w:t>,</w:t>
      </w:r>
      <w:r>
        <w:rPr>
          <w:sz w:val="24"/>
          <w:szCs w:val="24"/>
          <w:lang w:val="lv-LV"/>
        </w:rPr>
        <w:t xml:space="preserve"> plkst.</w:t>
      </w:r>
      <w:r w:rsidRPr="00C34A79">
        <w:rPr>
          <w:sz w:val="24"/>
          <w:szCs w:val="24"/>
          <w:lang w:val="lv-LV"/>
        </w:rPr>
        <w:t>1</w:t>
      </w:r>
      <w:r w:rsidR="00195B28">
        <w:rPr>
          <w:sz w:val="24"/>
          <w:szCs w:val="24"/>
          <w:lang w:val="lv-LV"/>
        </w:rPr>
        <w:t>5</w:t>
      </w:r>
      <w:r w:rsidRPr="00C34A79">
        <w:rPr>
          <w:sz w:val="24"/>
          <w:szCs w:val="24"/>
          <w:lang w:val="lv-LV"/>
        </w:rPr>
        <w:t>:00</w:t>
      </w:r>
      <w:r>
        <w:rPr>
          <w:sz w:val="24"/>
          <w:szCs w:val="24"/>
          <w:lang w:val="lv-LV"/>
        </w:rPr>
        <w:t xml:space="preserve"> pašvaldības administrācijas ēkā Rīgas ielā 150A,</w:t>
      </w:r>
      <w:r w:rsidR="00282176">
        <w:rPr>
          <w:sz w:val="24"/>
          <w:szCs w:val="24"/>
          <w:lang w:val="lv-LV"/>
        </w:rPr>
        <w:t xml:space="preserve"> Jēkabpilī,</w:t>
      </w:r>
      <w:r>
        <w:rPr>
          <w:sz w:val="24"/>
          <w:szCs w:val="24"/>
          <w:lang w:val="lv-LV"/>
        </w:rPr>
        <w:t xml:space="preserve"> </w:t>
      </w:r>
      <w:r w:rsidR="009F0706">
        <w:rPr>
          <w:sz w:val="24"/>
          <w:szCs w:val="24"/>
          <w:lang w:val="lv-LV"/>
        </w:rPr>
        <w:t xml:space="preserve">Jēkabpils novadā, </w:t>
      </w:r>
      <w:r w:rsidR="00673E39">
        <w:rPr>
          <w:sz w:val="24"/>
          <w:szCs w:val="24"/>
          <w:lang w:val="lv-LV"/>
        </w:rPr>
        <w:t xml:space="preserve">1.stāva </w:t>
      </w:r>
      <w:r w:rsidR="00DE4D7F">
        <w:rPr>
          <w:sz w:val="24"/>
          <w:szCs w:val="24"/>
          <w:lang w:val="lv-LV"/>
        </w:rPr>
        <w:t>Sēžu</w:t>
      </w:r>
      <w:r>
        <w:rPr>
          <w:sz w:val="24"/>
          <w:szCs w:val="24"/>
          <w:lang w:val="lv-LV"/>
        </w:rPr>
        <w:t xml:space="preserve"> zālē</w:t>
      </w:r>
      <w:r w:rsidR="00DE4D7F">
        <w:rPr>
          <w:sz w:val="24"/>
          <w:szCs w:val="24"/>
          <w:lang w:val="lv-LV"/>
        </w:rPr>
        <w:t>.</w:t>
      </w:r>
      <w:r>
        <w:rPr>
          <w:sz w:val="24"/>
          <w:szCs w:val="24"/>
          <w:lang w:val="lv-LV"/>
        </w:rPr>
        <w:t xml:space="preserve"> Izsoles pretendentu reģistrēšanās noti</w:t>
      </w:r>
      <w:r w:rsidR="00282176">
        <w:rPr>
          <w:sz w:val="24"/>
          <w:szCs w:val="24"/>
          <w:lang w:val="lv-LV"/>
        </w:rPr>
        <w:t>ks</w:t>
      </w:r>
      <w:r>
        <w:rPr>
          <w:sz w:val="24"/>
          <w:szCs w:val="24"/>
          <w:lang w:val="lv-LV"/>
        </w:rPr>
        <w:t xml:space="preserve"> no plkst.</w:t>
      </w:r>
      <w:r w:rsidR="00195B28">
        <w:rPr>
          <w:sz w:val="24"/>
          <w:szCs w:val="24"/>
          <w:lang w:val="lv-LV"/>
        </w:rPr>
        <w:t>14</w:t>
      </w:r>
      <w:r w:rsidRPr="00195B28">
        <w:rPr>
          <w:sz w:val="24"/>
          <w:szCs w:val="24"/>
          <w:lang w:val="lv-LV"/>
        </w:rPr>
        <w:t>:</w:t>
      </w:r>
      <w:r w:rsidR="00195B28" w:rsidRPr="00195B28">
        <w:rPr>
          <w:sz w:val="24"/>
          <w:szCs w:val="24"/>
          <w:lang w:val="lv-LV"/>
        </w:rPr>
        <w:t>30</w:t>
      </w:r>
      <w:r w:rsidRPr="00195B28">
        <w:rPr>
          <w:sz w:val="24"/>
          <w:szCs w:val="24"/>
          <w:lang w:val="lv-LV"/>
        </w:rPr>
        <w:t xml:space="preserve"> līdz </w:t>
      </w:r>
      <w:r w:rsidR="00A4778B">
        <w:rPr>
          <w:sz w:val="24"/>
          <w:szCs w:val="24"/>
          <w:lang w:val="lv-LV"/>
        </w:rPr>
        <w:t>plkst.</w:t>
      </w:r>
      <w:r w:rsidR="00195B28" w:rsidRPr="00195B28">
        <w:rPr>
          <w:sz w:val="24"/>
          <w:szCs w:val="24"/>
          <w:lang w:val="lv-LV"/>
        </w:rPr>
        <w:t>14</w:t>
      </w:r>
      <w:r w:rsidRPr="00195B28">
        <w:rPr>
          <w:sz w:val="24"/>
          <w:szCs w:val="24"/>
          <w:lang w:val="lv-LV"/>
        </w:rPr>
        <w:t>:55</w:t>
      </w:r>
      <w:r>
        <w:rPr>
          <w:sz w:val="24"/>
          <w:szCs w:val="24"/>
          <w:lang w:val="lv-LV"/>
        </w:rPr>
        <w:t xml:space="preserve"> pie izsoles protokolista. </w:t>
      </w:r>
    </w:p>
    <w:p w14:paraId="309FB58B" w14:textId="01610E72" w:rsidR="00C73976" w:rsidRDefault="00C73976" w:rsidP="00FC0D90">
      <w:pPr>
        <w:ind w:firstLine="720"/>
        <w:jc w:val="both"/>
        <w:rPr>
          <w:sz w:val="24"/>
          <w:szCs w:val="24"/>
          <w:lang w:val="lv-LV"/>
        </w:rPr>
      </w:pPr>
      <w:r>
        <w:rPr>
          <w:sz w:val="24"/>
          <w:szCs w:val="24"/>
          <w:lang w:val="lv-LV"/>
        </w:rPr>
        <w:t xml:space="preserve">6.2. Ar izsoles </w:t>
      </w:r>
      <w:r w:rsidR="0090231C">
        <w:rPr>
          <w:sz w:val="24"/>
          <w:szCs w:val="24"/>
          <w:lang w:val="lv-LV"/>
        </w:rPr>
        <w:t xml:space="preserve">nolikumu un tā </w:t>
      </w:r>
      <w:r>
        <w:rPr>
          <w:sz w:val="24"/>
          <w:szCs w:val="24"/>
          <w:lang w:val="lv-LV"/>
        </w:rPr>
        <w:t xml:space="preserve">noteikumiem var iepazīties pašvaldības </w:t>
      </w:r>
      <w:r w:rsidR="00F63E7A">
        <w:rPr>
          <w:sz w:val="24"/>
          <w:szCs w:val="24"/>
          <w:lang w:val="lv-LV"/>
        </w:rPr>
        <w:t>mājas lapā</w:t>
      </w:r>
      <w:r>
        <w:rPr>
          <w:sz w:val="24"/>
          <w:szCs w:val="24"/>
          <w:lang w:val="lv-LV"/>
        </w:rPr>
        <w:t xml:space="preserve"> www.</w:t>
      </w:r>
      <w:r w:rsidR="00282176">
        <w:rPr>
          <w:sz w:val="24"/>
          <w:szCs w:val="24"/>
          <w:lang w:val="lv-LV"/>
        </w:rPr>
        <w:t>jekabpils</w:t>
      </w:r>
      <w:r>
        <w:rPr>
          <w:sz w:val="24"/>
          <w:szCs w:val="24"/>
          <w:lang w:val="lv-LV"/>
        </w:rPr>
        <w:t>.lv.</w:t>
      </w:r>
    </w:p>
    <w:p w14:paraId="7A046FA2" w14:textId="4553574E" w:rsidR="00C73976" w:rsidRPr="00F71547" w:rsidRDefault="00C73976" w:rsidP="00FC0D90">
      <w:pPr>
        <w:ind w:firstLine="720"/>
        <w:jc w:val="both"/>
        <w:rPr>
          <w:sz w:val="24"/>
          <w:szCs w:val="24"/>
          <w:lang w:val="lv-LV"/>
        </w:rPr>
      </w:pPr>
      <w:r w:rsidRPr="00F71547">
        <w:rPr>
          <w:sz w:val="24"/>
          <w:szCs w:val="24"/>
          <w:lang w:val="lv-LV"/>
        </w:rPr>
        <w:t xml:space="preserve">7. </w:t>
      </w:r>
      <w:r w:rsidR="00F71547" w:rsidRPr="00F71547">
        <w:rPr>
          <w:sz w:val="24"/>
          <w:szCs w:val="24"/>
          <w:lang w:val="lv-LV"/>
        </w:rPr>
        <w:t>Pieteikšanās izsolei un d</w:t>
      </w:r>
      <w:r w:rsidRPr="00F71547">
        <w:rPr>
          <w:sz w:val="24"/>
          <w:szCs w:val="24"/>
          <w:lang w:val="lv-LV"/>
        </w:rPr>
        <w:t xml:space="preserve">alības maksa </w:t>
      </w:r>
    </w:p>
    <w:p w14:paraId="173B8766" w14:textId="28E51AC7" w:rsidR="00C73976" w:rsidRDefault="00C73976" w:rsidP="00FC0D90">
      <w:pPr>
        <w:suppressAutoHyphens/>
        <w:overflowPunct/>
        <w:autoSpaceDE/>
        <w:adjustRightInd/>
        <w:ind w:firstLine="720"/>
        <w:contextualSpacing/>
        <w:jc w:val="both"/>
        <w:rPr>
          <w:sz w:val="24"/>
          <w:szCs w:val="24"/>
          <w:lang w:val="lv-LV"/>
        </w:rPr>
      </w:pPr>
      <w:r w:rsidRPr="00F71547">
        <w:rPr>
          <w:sz w:val="24"/>
          <w:szCs w:val="24"/>
          <w:lang w:val="lv-LV"/>
        </w:rPr>
        <w:t xml:space="preserve">7.1. Izsoles dalības pretendentam ne vēlāk kā līdz </w:t>
      </w:r>
      <w:r w:rsidR="00AE7052">
        <w:rPr>
          <w:sz w:val="24"/>
          <w:szCs w:val="24"/>
          <w:lang w:val="lv-LV"/>
        </w:rPr>
        <w:t>24</w:t>
      </w:r>
      <w:r w:rsidR="00195B28" w:rsidRPr="00F71547">
        <w:rPr>
          <w:sz w:val="24"/>
          <w:szCs w:val="24"/>
          <w:lang w:val="lv-LV"/>
        </w:rPr>
        <w:t>.0</w:t>
      </w:r>
      <w:r w:rsidR="00AE7052">
        <w:rPr>
          <w:sz w:val="24"/>
          <w:szCs w:val="24"/>
          <w:lang w:val="lv-LV"/>
        </w:rPr>
        <w:t>1</w:t>
      </w:r>
      <w:r w:rsidR="00195B28" w:rsidRPr="00F71547">
        <w:rPr>
          <w:sz w:val="24"/>
          <w:szCs w:val="24"/>
          <w:lang w:val="lv-LV"/>
        </w:rPr>
        <w:t>.202</w:t>
      </w:r>
      <w:r w:rsidR="00AE7052">
        <w:rPr>
          <w:sz w:val="24"/>
          <w:szCs w:val="24"/>
          <w:lang w:val="lv-LV"/>
        </w:rPr>
        <w:t>4</w:t>
      </w:r>
      <w:r w:rsidR="00195B28" w:rsidRPr="00F71547">
        <w:rPr>
          <w:sz w:val="24"/>
          <w:szCs w:val="24"/>
          <w:lang w:val="lv-LV"/>
        </w:rPr>
        <w:t>. plkst.17</w:t>
      </w:r>
      <w:r w:rsidR="00195B28" w:rsidRPr="00F71547">
        <w:rPr>
          <w:sz w:val="24"/>
          <w:szCs w:val="24"/>
          <w:vertAlign w:val="superscript"/>
          <w:lang w:val="lv-LV"/>
        </w:rPr>
        <w:t>00</w:t>
      </w:r>
      <w:r w:rsidR="00195B28" w:rsidRPr="00F71547">
        <w:rPr>
          <w:sz w:val="24"/>
          <w:szCs w:val="24"/>
          <w:lang w:val="lv-LV"/>
        </w:rPr>
        <w:t xml:space="preserve"> </w:t>
      </w:r>
      <w:r w:rsidR="007C7AFE" w:rsidRPr="00F71547">
        <w:rPr>
          <w:sz w:val="24"/>
          <w:szCs w:val="24"/>
          <w:lang w:val="lv-LV"/>
        </w:rPr>
        <w:t xml:space="preserve">Jēkabpils novada pašvaldībā, Rīgas ielā 150A, Jēkabpilī, Jēkabpils novadā vai nosūtot uz e-pastu </w:t>
      </w:r>
      <w:hyperlink r:id="rId5" w:history="1">
        <w:r w:rsidR="007C7AFE" w:rsidRPr="00F71547">
          <w:rPr>
            <w:rStyle w:val="Hipersaite"/>
            <w:sz w:val="24"/>
            <w:szCs w:val="24"/>
            <w:lang w:val="lv-LV"/>
          </w:rPr>
          <w:t>attistibas.parvalde@jekabpils.lv</w:t>
        </w:r>
      </w:hyperlink>
      <w:r w:rsidR="007C7AFE" w:rsidRPr="00F71547">
        <w:rPr>
          <w:sz w:val="24"/>
          <w:szCs w:val="24"/>
          <w:lang w:val="lv-LV"/>
        </w:rPr>
        <w:t xml:space="preserve"> </w:t>
      </w:r>
      <w:r w:rsidR="00F41314" w:rsidRPr="00F71547">
        <w:rPr>
          <w:sz w:val="24"/>
          <w:szCs w:val="24"/>
          <w:lang w:val="lv-LV"/>
        </w:rPr>
        <w:t>jāiesniedz iesniegums</w:t>
      </w:r>
      <w:r w:rsidR="002E45B3" w:rsidRPr="00F71547">
        <w:rPr>
          <w:sz w:val="24"/>
          <w:szCs w:val="24"/>
          <w:lang w:val="lv-LV"/>
        </w:rPr>
        <w:t xml:space="preserve"> (pievienot maksājuma uzdevuma kopiju)</w:t>
      </w:r>
      <w:r w:rsidR="00F41314" w:rsidRPr="00F71547">
        <w:rPr>
          <w:sz w:val="24"/>
          <w:szCs w:val="24"/>
          <w:lang w:val="lv-LV"/>
        </w:rPr>
        <w:t xml:space="preserve"> par dalību izsolē un jāiemaksā </w:t>
      </w:r>
      <w:r w:rsidRPr="00F71547">
        <w:rPr>
          <w:sz w:val="24"/>
          <w:szCs w:val="24"/>
          <w:lang w:val="lv-LV"/>
        </w:rPr>
        <w:t>pašvaldības norēķinu</w:t>
      </w:r>
      <w:r>
        <w:rPr>
          <w:sz w:val="24"/>
          <w:szCs w:val="24"/>
          <w:lang w:val="lv-LV"/>
        </w:rPr>
        <w:t xml:space="preserve"> kontā</w:t>
      </w:r>
      <w:r w:rsidR="00282176">
        <w:rPr>
          <w:sz w:val="24"/>
          <w:szCs w:val="24"/>
          <w:lang w:val="lv-LV"/>
        </w:rPr>
        <w:t>:</w:t>
      </w:r>
      <w:r>
        <w:rPr>
          <w:sz w:val="24"/>
          <w:szCs w:val="24"/>
          <w:lang w:val="lv-LV"/>
        </w:rPr>
        <w:t xml:space="preserve"> </w:t>
      </w:r>
      <w:bookmarkStart w:id="0" w:name="_Hlk85456656"/>
      <w:r w:rsidR="00282176" w:rsidRPr="00282176">
        <w:rPr>
          <w:color w:val="000000" w:themeColor="text1"/>
          <w:sz w:val="24"/>
          <w:szCs w:val="24"/>
          <w:lang w:val="lv-LV"/>
        </w:rPr>
        <w:t>SEB banka, UNLALV22, konta Nr.LV87UNLA0009013130793</w:t>
      </w:r>
      <w:bookmarkEnd w:id="0"/>
      <w:r w:rsidR="00282176">
        <w:rPr>
          <w:color w:val="000000" w:themeColor="text1"/>
          <w:sz w:val="24"/>
          <w:szCs w:val="24"/>
          <w:lang w:val="lv-LV"/>
        </w:rPr>
        <w:t>, n</w:t>
      </w:r>
      <w:r>
        <w:rPr>
          <w:sz w:val="24"/>
          <w:szCs w:val="24"/>
          <w:lang w:val="lv-LV"/>
        </w:rPr>
        <w:t>odokļu maksātāja reģistrācijas Nr.</w:t>
      </w:r>
      <w:r w:rsidR="00966025" w:rsidRPr="00966025">
        <w:rPr>
          <w:rFonts w:eastAsia="Lucida Sans Unicode" w:cs="Tahoma"/>
          <w:sz w:val="24"/>
          <w:szCs w:val="24"/>
          <w:lang w:val="lv-LV"/>
        </w:rPr>
        <w:t>90000024205</w:t>
      </w:r>
      <w:r>
        <w:rPr>
          <w:sz w:val="24"/>
          <w:szCs w:val="24"/>
          <w:lang w:val="lv-LV"/>
        </w:rPr>
        <w:t xml:space="preserve">, dalības maksa </w:t>
      </w:r>
      <w:r w:rsidR="00FC0427">
        <w:rPr>
          <w:sz w:val="24"/>
          <w:szCs w:val="24"/>
          <w:lang w:val="lv-LV"/>
        </w:rPr>
        <w:t>1</w:t>
      </w:r>
      <w:r w:rsidR="00062D03">
        <w:rPr>
          <w:sz w:val="24"/>
          <w:szCs w:val="24"/>
          <w:lang w:val="lv-LV"/>
        </w:rPr>
        <w:t>5</w:t>
      </w:r>
      <w:r w:rsidR="00966025" w:rsidRPr="00C34A79">
        <w:rPr>
          <w:sz w:val="24"/>
          <w:szCs w:val="24"/>
          <w:lang w:val="lv-LV"/>
        </w:rPr>
        <w:t xml:space="preserve">,00 </w:t>
      </w:r>
      <w:proofErr w:type="spellStart"/>
      <w:r w:rsidR="00966025" w:rsidRPr="00C34A79">
        <w:rPr>
          <w:i/>
          <w:iCs/>
          <w:sz w:val="24"/>
          <w:szCs w:val="24"/>
          <w:lang w:val="lv-LV"/>
        </w:rPr>
        <w:t>euro</w:t>
      </w:r>
      <w:proofErr w:type="spellEnd"/>
      <w:r>
        <w:rPr>
          <w:sz w:val="24"/>
          <w:szCs w:val="24"/>
          <w:lang w:val="lv-LV"/>
        </w:rPr>
        <w:t xml:space="preserve"> (</w:t>
      </w:r>
      <w:r w:rsidR="00062D03">
        <w:rPr>
          <w:sz w:val="24"/>
          <w:szCs w:val="24"/>
          <w:lang w:val="lv-LV"/>
        </w:rPr>
        <w:t>piecpadsmit</w:t>
      </w:r>
      <w:r w:rsidR="00966025">
        <w:rPr>
          <w:sz w:val="24"/>
          <w:szCs w:val="24"/>
          <w:lang w:val="lv-LV"/>
        </w:rPr>
        <w:t xml:space="preserve"> eiro</w:t>
      </w:r>
      <w:r>
        <w:rPr>
          <w:sz w:val="24"/>
          <w:szCs w:val="24"/>
          <w:lang w:val="lv-LV"/>
        </w:rPr>
        <w:t xml:space="preserve">). Dalības maksa tiek uzskatīta par iesniegtu, ja attiecīgā naudas summa ir pārskaitīta uz norādīto pašvaldības norēķinu kontu, ko apliecina attiecīgais maksājuma uzdevums. </w:t>
      </w:r>
    </w:p>
    <w:p w14:paraId="61C61D1C" w14:textId="77777777" w:rsidR="00C73976" w:rsidRDefault="00C73976" w:rsidP="00FC0D90">
      <w:pPr>
        <w:ind w:firstLine="720"/>
        <w:rPr>
          <w:sz w:val="24"/>
          <w:szCs w:val="24"/>
          <w:lang w:val="lv-LV"/>
        </w:rPr>
      </w:pPr>
      <w:r>
        <w:rPr>
          <w:sz w:val="24"/>
          <w:szCs w:val="24"/>
          <w:lang w:val="lv-LV"/>
        </w:rPr>
        <w:t xml:space="preserve">7.2. Dalības maksa netiek atmaksāta. </w:t>
      </w:r>
    </w:p>
    <w:p w14:paraId="085798D6" w14:textId="24965A90" w:rsidR="00C73976" w:rsidRDefault="00C73976" w:rsidP="00FC0D90">
      <w:pPr>
        <w:ind w:firstLine="720"/>
        <w:jc w:val="both"/>
        <w:rPr>
          <w:sz w:val="24"/>
          <w:szCs w:val="24"/>
          <w:lang w:val="lv-LV"/>
        </w:rPr>
      </w:pPr>
      <w:r>
        <w:rPr>
          <w:sz w:val="24"/>
          <w:szCs w:val="24"/>
          <w:lang w:val="lv-LV"/>
        </w:rPr>
        <w:t>8. Pretendentu reģistrācija un izvērtēšana</w:t>
      </w:r>
      <w:r w:rsidR="007C7AFE">
        <w:rPr>
          <w:sz w:val="24"/>
          <w:szCs w:val="24"/>
          <w:lang w:val="lv-LV"/>
        </w:rPr>
        <w:t>:</w:t>
      </w:r>
    </w:p>
    <w:p w14:paraId="238EFF2B" w14:textId="77777777" w:rsidR="00C73976" w:rsidRDefault="00C73976" w:rsidP="00FC0D90">
      <w:pPr>
        <w:ind w:firstLine="720"/>
        <w:jc w:val="both"/>
        <w:rPr>
          <w:sz w:val="24"/>
          <w:szCs w:val="24"/>
          <w:lang w:val="lv-LV"/>
        </w:rPr>
      </w:pPr>
      <w:r>
        <w:rPr>
          <w:sz w:val="24"/>
          <w:szCs w:val="24"/>
          <w:lang w:val="lv-LV"/>
        </w:rPr>
        <w:t xml:space="preserve">8.1. Piesakoties izsolei, 5.1.apakšpunktā minētie pretendenti un to pārstāvji reģistrējas komisijas sagatavotā reģistrācijas un dalībnieku sarakstā, kurā norāda pretendenta vārdu, uzvārdu, personas kodu, deklarētās dzīvesvietas adresi, kā arī uzrāda personu apliecinošu dokumentu. Pretendenta pārstāvis papildus norāda savu vārdu, uzvārdu, personas kodu, kā arī uzrāda pilnvaru vai citu dokumentu, kas apliecina tiesības pārstāvēt pretendentu. </w:t>
      </w:r>
    </w:p>
    <w:p w14:paraId="1B6619DB" w14:textId="77777777" w:rsidR="00966025" w:rsidRDefault="00C73976" w:rsidP="00FC0D90">
      <w:pPr>
        <w:ind w:firstLine="720"/>
        <w:jc w:val="both"/>
        <w:rPr>
          <w:sz w:val="24"/>
          <w:szCs w:val="24"/>
          <w:lang w:val="lv-LV"/>
        </w:rPr>
      </w:pPr>
      <w:r>
        <w:rPr>
          <w:sz w:val="24"/>
          <w:szCs w:val="24"/>
          <w:lang w:val="lv-LV"/>
        </w:rPr>
        <w:t xml:space="preserve">8.2. Reģistrācijas laikā pretendentam tiek izsniegta izsoles dalībnieka reģistrācijas kartīte, kuras numurs atbilst reģistrācijas numuram reģistrā ierakstītajam izsoles dalībnieka kārtas numuram. </w:t>
      </w:r>
    </w:p>
    <w:p w14:paraId="3FDFDBA7" w14:textId="7473D959" w:rsidR="00C73976" w:rsidRDefault="00C73976" w:rsidP="00FC0D90">
      <w:pPr>
        <w:ind w:firstLine="720"/>
        <w:jc w:val="both"/>
        <w:rPr>
          <w:sz w:val="24"/>
          <w:szCs w:val="24"/>
          <w:lang w:val="lv-LV"/>
        </w:rPr>
      </w:pPr>
      <w:r>
        <w:rPr>
          <w:sz w:val="24"/>
          <w:szCs w:val="24"/>
          <w:lang w:val="lv-LV"/>
        </w:rPr>
        <w:t xml:space="preserve">8.3. Līdz izsoles sākumam ziņas par izsoles dalībniekiem netiek izpaustas. </w:t>
      </w:r>
    </w:p>
    <w:p w14:paraId="09FA7701" w14:textId="77777777" w:rsidR="00C73976" w:rsidRDefault="00C73976" w:rsidP="00FC0D90">
      <w:pPr>
        <w:ind w:firstLine="720"/>
        <w:jc w:val="both"/>
        <w:rPr>
          <w:sz w:val="24"/>
          <w:szCs w:val="24"/>
          <w:lang w:val="lv-LV"/>
        </w:rPr>
      </w:pPr>
      <w:r>
        <w:rPr>
          <w:sz w:val="24"/>
          <w:szCs w:val="24"/>
          <w:lang w:val="lv-LV"/>
        </w:rPr>
        <w:t xml:space="preserve">8.4. Līdz izsoles sākumam komisija izvērtē pretendentu atbilstību šī nolikuma prasībām. </w:t>
      </w:r>
    </w:p>
    <w:p w14:paraId="68B412F7" w14:textId="77777777" w:rsidR="00C73976" w:rsidRDefault="00C73976" w:rsidP="00FC0D90">
      <w:pPr>
        <w:ind w:firstLine="720"/>
        <w:jc w:val="both"/>
        <w:rPr>
          <w:sz w:val="24"/>
          <w:szCs w:val="24"/>
          <w:lang w:val="lv-LV"/>
        </w:rPr>
      </w:pPr>
      <w:r>
        <w:rPr>
          <w:sz w:val="24"/>
          <w:szCs w:val="24"/>
          <w:lang w:val="lv-LV"/>
        </w:rPr>
        <w:t xml:space="preserve">8.5. Pretendenti, kuri atbilst šī nolikuma prasībām, tiek atzīti par izsoles dalībniekiem un tiem atļauts piedalīties izsolē. </w:t>
      </w:r>
    </w:p>
    <w:p w14:paraId="5F487102" w14:textId="77777777" w:rsidR="00C73976" w:rsidRDefault="00C73976" w:rsidP="00FC0D90">
      <w:pPr>
        <w:ind w:firstLine="720"/>
        <w:jc w:val="both"/>
        <w:rPr>
          <w:sz w:val="24"/>
          <w:szCs w:val="24"/>
          <w:lang w:val="lv-LV"/>
        </w:rPr>
      </w:pPr>
      <w:r>
        <w:rPr>
          <w:sz w:val="24"/>
          <w:szCs w:val="24"/>
          <w:lang w:val="lv-LV"/>
        </w:rPr>
        <w:t xml:space="preserve">9. Izsoles komisijas tiesības un pienākumi </w:t>
      </w:r>
    </w:p>
    <w:p w14:paraId="79244D6A" w14:textId="77777777" w:rsidR="00C73976" w:rsidRDefault="00C73976" w:rsidP="00FC0D90">
      <w:pPr>
        <w:ind w:firstLine="720"/>
        <w:jc w:val="both"/>
        <w:rPr>
          <w:sz w:val="24"/>
          <w:szCs w:val="24"/>
          <w:lang w:val="lv-LV"/>
        </w:rPr>
      </w:pPr>
      <w:r>
        <w:rPr>
          <w:sz w:val="24"/>
          <w:szCs w:val="24"/>
          <w:lang w:val="lv-LV"/>
        </w:rPr>
        <w:t xml:space="preserve">9.1. Komisijas ir tiesības: </w:t>
      </w:r>
    </w:p>
    <w:p w14:paraId="00BAC6BC" w14:textId="77777777" w:rsidR="00C73976" w:rsidRDefault="00C73976" w:rsidP="00FC0D90">
      <w:pPr>
        <w:ind w:firstLine="720"/>
        <w:jc w:val="both"/>
        <w:rPr>
          <w:sz w:val="24"/>
          <w:szCs w:val="24"/>
          <w:lang w:val="lv-LV"/>
        </w:rPr>
      </w:pPr>
      <w:r>
        <w:rPr>
          <w:sz w:val="24"/>
          <w:szCs w:val="24"/>
          <w:lang w:val="lv-LV"/>
        </w:rPr>
        <w:t xml:space="preserve">9.1.1. pieprasīt papildu informāciju no izsoles dalībnieka, kas piedalās izsolē; </w:t>
      </w:r>
    </w:p>
    <w:p w14:paraId="1866CB14" w14:textId="77777777" w:rsidR="00C73976" w:rsidRDefault="00C73976" w:rsidP="00FC0D90">
      <w:pPr>
        <w:ind w:firstLine="720"/>
        <w:jc w:val="both"/>
        <w:rPr>
          <w:sz w:val="24"/>
          <w:szCs w:val="24"/>
          <w:lang w:val="lv-LV"/>
        </w:rPr>
      </w:pPr>
      <w:r>
        <w:rPr>
          <w:sz w:val="24"/>
          <w:szCs w:val="24"/>
          <w:lang w:val="lv-LV"/>
        </w:rPr>
        <w:t xml:space="preserve">9.1.2. pieaicināt komisijas darbā speciālistus vai ekspertus ar padomdevēja tiesībām; </w:t>
      </w:r>
    </w:p>
    <w:p w14:paraId="3A897B42" w14:textId="77777777" w:rsidR="00C73976" w:rsidRDefault="00C73976" w:rsidP="00FC0D90">
      <w:pPr>
        <w:ind w:firstLine="720"/>
        <w:jc w:val="both"/>
        <w:rPr>
          <w:sz w:val="24"/>
          <w:szCs w:val="24"/>
          <w:lang w:val="lv-LV"/>
        </w:rPr>
      </w:pPr>
      <w:r>
        <w:rPr>
          <w:sz w:val="24"/>
          <w:szCs w:val="24"/>
          <w:lang w:val="lv-LV"/>
        </w:rPr>
        <w:t xml:space="preserve">9.1.3. veikt citas darbības, kuras paredzētas nolikumā vai attiecīgajos normatīvajos aktos. </w:t>
      </w:r>
    </w:p>
    <w:p w14:paraId="474A72C6" w14:textId="77777777" w:rsidR="00C73976" w:rsidRDefault="00C73976" w:rsidP="00FC0D90">
      <w:pPr>
        <w:ind w:firstLine="720"/>
        <w:jc w:val="both"/>
        <w:rPr>
          <w:sz w:val="24"/>
          <w:szCs w:val="24"/>
          <w:lang w:val="lv-LV"/>
        </w:rPr>
      </w:pPr>
      <w:r>
        <w:rPr>
          <w:sz w:val="24"/>
          <w:szCs w:val="24"/>
          <w:lang w:val="lv-LV"/>
        </w:rPr>
        <w:t xml:space="preserve">9.2. Komisijas pienākumi: </w:t>
      </w:r>
    </w:p>
    <w:p w14:paraId="0E21E55B" w14:textId="77777777" w:rsidR="00C73976" w:rsidRDefault="00C73976" w:rsidP="00FC0D90">
      <w:pPr>
        <w:ind w:firstLine="720"/>
        <w:jc w:val="both"/>
        <w:rPr>
          <w:sz w:val="24"/>
          <w:szCs w:val="24"/>
          <w:lang w:val="lv-LV"/>
        </w:rPr>
      </w:pPr>
      <w:r>
        <w:rPr>
          <w:sz w:val="24"/>
          <w:szCs w:val="24"/>
          <w:lang w:val="lv-LV"/>
        </w:rPr>
        <w:t>9.2.1. rīkot izsoli, ievērojot šī nolikuma prasības;</w:t>
      </w:r>
    </w:p>
    <w:p w14:paraId="45689C37" w14:textId="74C61EB9" w:rsidR="00C73976" w:rsidRDefault="00C73976" w:rsidP="00FC0D90">
      <w:pPr>
        <w:ind w:firstLine="720"/>
        <w:jc w:val="both"/>
        <w:rPr>
          <w:sz w:val="24"/>
          <w:szCs w:val="24"/>
          <w:lang w:val="lv-LV"/>
        </w:rPr>
      </w:pPr>
      <w:r>
        <w:rPr>
          <w:sz w:val="24"/>
          <w:szCs w:val="24"/>
          <w:lang w:val="lv-LV"/>
        </w:rPr>
        <w:t xml:space="preserve">9.2.2. </w:t>
      </w:r>
      <w:r w:rsidRPr="00724B5C">
        <w:rPr>
          <w:sz w:val="24"/>
          <w:szCs w:val="24"/>
          <w:lang w:val="lv-LV"/>
        </w:rPr>
        <w:t>pēc izsoles sagatavot izsoles protokolus un iesniegt tos pašvaldības dome</w:t>
      </w:r>
      <w:r w:rsidR="00724B5C" w:rsidRPr="00724B5C">
        <w:rPr>
          <w:sz w:val="24"/>
          <w:szCs w:val="24"/>
          <w:lang w:val="lv-LV"/>
        </w:rPr>
        <w:t>s</w:t>
      </w:r>
      <w:r w:rsidRPr="00724B5C">
        <w:rPr>
          <w:sz w:val="24"/>
          <w:szCs w:val="24"/>
          <w:lang w:val="lv-LV"/>
        </w:rPr>
        <w:t xml:space="preserve"> </w:t>
      </w:r>
      <w:r w:rsidR="00724B5C" w:rsidRPr="00724B5C">
        <w:rPr>
          <w:sz w:val="24"/>
          <w:szCs w:val="24"/>
          <w:lang w:val="lv-LV"/>
        </w:rPr>
        <w:t>priekšsēdētājam</w:t>
      </w:r>
      <w:r w:rsidRPr="00724B5C">
        <w:rPr>
          <w:sz w:val="24"/>
          <w:szCs w:val="24"/>
          <w:lang w:val="lv-LV"/>
        </w:rPr>
        <w:t xml:space="preserve"> rezultātu apstiprināšanai;</w:t>
      </w:r>
    </w:p>
    <w:p w14:paraId="593DC0BF" w14:textId="77777777" w:rsidR="00C73976" w:rsidRDefault="00C73976" w:rsidP="00FC0D90">
      <w:pPr>
        <w:ind w:firstLine="720"/>
        <w:jc w:val="both"/>
        <w:rPr>
          <w:sz w:val="24"/>
          <w:szCs w:val="24"/>
          <w:lang w:val="lv-LV"/>
        </w:rPr>
      </w:pPr>
      <w:r>
        <w:rPr>
          <w:sz w:val="24"/>
          <w:szCs w:val="24"/>
          <w:lang w:val="lv-LV"/>
        </w:rPr>
        <w:t xml:space="preserve">9.2.3. informēt izsoles dalībniekus par izsoles rezultātiem. </w:t>
      </w:r>
    </w:p>
    <w:p w14:paraId="31184644" w14:textId="4B7A71E7" w:rsidR="00C73976" w:rsidRDefault="00C73976" w:rsidP="00FC0D90">
      <w:pPr>
        <w:ind w:firstLine="720"/>
        <w:jc w:val="both"/>
        <w:rPr>
          <w:sz w:val="24"/>
          <w:szCs w:val="24"/>
          <w:lang w:val="lv-LV"/>
        </w:rPr>
      </w:pPr>
      <w:r>
        <w:rPr>
          <w:sz w:val="24"/>
          <w:szCs w:val="24"/>
          <w:lang w:val="lv-LV"/>
        </w:rPr>
        <w:t xml:space="preserve">10. Izsoles dalībniekam ir pienākums iepazīties ar izsoles </w:t>
      </w:r>
      <w:r w:rsidR="0090231C">
        <w:rPr>
          <w:sz w:val="24"/>
          <w:szCs w:val="24"/>
          <w:lang w:val="lv-LV"/>
        </w:rPr>
        <w:t xml:space="preserve">nolikumu un tā </w:t>
      </w:r>
      <w:r>
        <w:rPr>
          <w:sz w:val="24"/>
          <w:szCs w:val="24"/>
          <w:lang w:val="lv-LV"/>
        </w:rPr>
        <w:t xml:space="preserve">noteikumiem, apliecinot to ar parakstu, un ievērot izsoles noteikumu prasības. </w:t>
      </w:r>
    </w:p>
    <w:p w14:paraId="0B4C613E" w14:textId="77777777" w:rsidR="00C73976" w:rsidRDefault="00C73976" w:rsidP="00FC0D90">
      <w:pPr>
        <w:ind w:firstLine="720"/>
        <w:jc w:val="center"/>
        <w:rPr>
          <w:b/>
          <w:sz w:val="24"/>
          <w:szCs w:val="24"/>
          <w:lang w:val="lv-LV"/>
        </w:rPr>
      </w:pPr>
    </w:p>
    <w:p w14:paraId="0C3B4664" w14:textId="77777777" w:rsidR="00C73976" w:rsidRDefault="00C73976" w:rsidP="00FC0D90">
      <w:pPr>
        <w:ind w:firstLine="720"/>
        <w:jc w:val="center"/>
        <w:rPr>
          <w:b/>
          <w:sz w:val="24"/>
          <w:szCs w:val="24"/>
          <w:lang w:val="lv-LV"/>
        </w:rPr>
      </w:pPr>
      <w:r>
        <w:rPr>
          <w:b/>
          <w:sz w:val="24"/>
          <w:szCs w:val="24"/>
          <w:lang w:val="lv-LV"/>
        </w:rPr>
        <w:t>II. Izsoles norise un izsoles rezultātu apstiprināšana</w:t>
      </w:r>
    </w:p>
    <w:p w14:paraId="59082D03" w14:textId="77777777" w:rsidR="00C73976" w:rsidRDefault="00C73976" w:rsidP="00FC0D90">
      <w:pPr>
        <w:ind w:firstLine="720"/>
        <w:rPr>
          <w:sz w:val="24"/>
          <w:szCs w:val="24"/>
          <w:lang w:val="lv-LV"/>
        </w:rPr>
      </w:pPr>
      <w:r>
        <w:rPr>
          <w:sz w:val="24"/>
          <w:szCs w:val="24"/>
          <w:lang w:val="lv-LV"/>
        </w:rPr>
        <w:t xml:space="preserve">11. Izsoles norise </w:t>
      </w:r>
    </w:p>
    <w:p w14:paraId="29B3BF42" w14:textId="77777777" w:rsidR="00C73976" w:rsidRDefault="00C73976" w:rsidP="00FC0D90">
      <w:pPr>
        <w:ind w:firstLine="720"/>
        <w:rPr>
          <w:sz w:val="24"/>
          <w:szCs w:val="24"/>
          <w:lang w:val="lv-LV"/>
        </w:rPr>
      </w:pPr>
      <w:r>
        <w:rPr>
          <w:sz w:val="24"/>
          <w:szCs w:val="24"/>
          <w:lang w:val="lv-LV"/>
        </w:rPr>
        <w:t xml:space="preserve">11.1. Izsole notiek, ja tās norisē piedalās vairāk kā puse no komisijas sastāva. </w:t>
      </w:r>
    </w:p>
    <w:p w14:paraId="6FBD016B" w14:textId="77777777" w:rsidR="00C73976" w:rsidRDefault="00C73976" w:rsidP="00FC0D90">
      <w:pPr>
        <w:ind w:firstLine="720"/>
        <w:rPr>
          <w:sz w:val="24"/>
          <w:szCs w:val="24"/>
          <w:lang w:val="lv-LV"/>
        </w:rPr>
      </w:pPr>
      <w:r>
        <w:rPr>
          <w:sz w:val="24"/>
          <w:szCs w:val="24"/>
          <w:lang w:val="lv-LV"/>
        </w:rPr>
        <w:t xml:space="preserve">11.2. Komisijas priekšsēdētājs paziņo komisijas sastāvu. </w:t>
      </w:r>
    </w:p>
    <w:p w14:paraId="40EC59C9" w14:textId="77777777" w:rsidR="00C73976" w:rsidRDefault="00C73976" w:rsidP="00FC0D90">
      <w:pPr>
        <w:ind w:firstLine="720"/>
        <w:rPr>
          <w:sz w:val="24"/>
          <w:szCs w:val="24"/>
          <w:lang w:val="lv-LV"/>
        </w:rPr>
      </w:pPr>
      <w:r>
        <w:rPr>
          <w:sz w:val="24"/>
          <w:szCs w:val="24"/>
          <w:lang w:val="lv-LV"/>
        </w:rPr>
        <w:t xml:space="preserve">11.3. Katram no izsoles dalībniekiem izsniedz reģistrācijas kartīti ar numuru, kas atbilst izsoles reģistrācijas un dalībnieku sarakstā norādītajam kārtas numuram. </w:t>
      </w:r>
    </w:p>
    <w:p w14:paraId="463D4DDC" w14:textId="77777777" w:rsidR="00C73976" w:rsidRDefault="00C73976" w:rsidP="00FC0D90">
      <w:pPr>
        <w:ind w:firstLine="720"/>
        <w:jc w:val="both"/>
        <w:rPr>
          <w:sz w:val="24"/>
          <w:szCs w:val="24"/>
          <w:lang w:val="lv-LV"/>
        </w:rPr>
      </w:pPr>
      <w:r>
        <w:rPr>
          <w:sz w:val="24"/>
          <w:szCs w:val="24"/>
          <w:lang w:val="lv-LV"/>
        </w:rPr>
        <w:t xml:space="preserve">11.4. Izsoles laikā komisijas priekšsēdētājs nolasa izsoles dalībnieku sarakstu un paziņo, kuram no pretendentiem nav tiesību piedalīties izsolē. Šādam pretendentam izskaidro komisijas lēmumu. </w:t>
      </w:r>
    </w:p>
    <w:p w14:paraId="38E0C298" w14:textId="77777777" w:rsidR="00C73976" w:rsidRDefault="00C73976" w:rsidP="00FC0D90">
      <w:pPr>
        <w:ind w:firstLine="720"/>
        <w:jc w:val="both"/>
        <w:rPr>
          <w:sz w:val="24"/>
          <w:szCs w:val="24"/>
          <w:lang w:val="lv-LV"/>
        </w:rPr>
      </w:pPr>
      <w:r>
        <w:rPr>
          <w:sz w:val="24"/>
          <w:szCs w:val="24"/>
          <w:lang w:val="lv-LV"/>
        </w:rPr>
        <w:t xml:space="preserve">11.5. Izsole notiek mutiski. Izsoles gaita tiek protokolēta. </w:t>
      </w:r>
    </w:p>
    <w:p w14:paraId="21961A9C" w14:textId="368A069E" w:rsidR="00C73976" w:rsidRDefault="00C73976" w:rsidP="00FC0D90">
      <w:pPr>
        <w:ind w:firstLine="720"/>
        <w:jc w:val="both"/>
        <w:rPr>
          <w:sz w:val="24"/>
          <w:szCs w:val="24"/>
          <w:lang w:val="lv-LV"/>
        </w:rPr>
      </w:pPr>
      <w:r>
        <w:rPr>
          <w:sz w:val="24"/>
          <w:szCs w:val="24"/>
          <w:lang w:val="lv-LV"/>
        </w:rPr>
        <w:lastRenderedPageBreak/>
        <w:t xml:space="preserve">11.6. Izsolē tiesības noslēgt līgumu par zvejas tiesību </w:t>
      </w:r>
      <w:r w:rsidRPr="00F71547">
        <w:rPr>
          <w:sz w:val="24"/>
          <w:szCs w:val="24"/>
          <w:lang w:val="lv-LV"/>
        </w:rPr>
        <w:t>nomu Pļaviņu ūdenskrātuvē</w:t>
      </w:r>
      <w:r w:rsidR="00F71547" w:rsidRPr="00F71547">
        <w:rPr>
          <w:sz w:val="24"/>
          <w:szCs w:val="24"/>
          <w:lang w:val="lv-LV"/>
        </w:rPr>
        <w:t>, Sēlpils pagastā</w:t>
      </w:r>
      <w:r w:rsidRPr="00F71547">
        <w:rPr>
          <w:sz w:val="24"/>
          <w:szCs w:val="24"/>
          <w:lang w:val="lv-LV"/>
        </w:rPr>
        <w:t xml:space="preserve">, kas robežojas ar </w:t>
      </w:r>
      <w:r w:rsidR="004F1C20" w:rsidRPr="00F71547">
        <w:rPr>
          <w:sz w:val="24"/>
          <w:szCs w:val="24"/>
          <w:lang w:val="lv-LV"/>
        </w:rPr>
        <w:t>Jēkabpils</w:t>
      </w:r>
      <w:r w:rsidRPr="00F71547">
        <w:rPr>
          <w:sz w:val="24"/>
          <w:szCs w:val="24"/>
          <w:lang w:val="lv-LV"/>
        </w:rPr>
        <w:t xml:space="preserve"> novada administratīvo teritoriju,</w:t>
      </w:r>
      <w:r>
        <w:rPr>
          <w:sz w:val="24"/>
          <w:szCs w:val="24"/>
          <w:lang w:val="lv-LV"/>
        </w:rPr>
        <w:t xml:space="preserve"> izmantojot šī nolikuma 4.1.</w:t>
      </w:r>
      <w:r w:rsidR="00F71547">
        <w:rPr>
          <w:sz w:val="24"/>
          <w:szCs w:val="24"/>
          <w:lang w:val="lv-LV"/>
        </w:rPr>
        <w:t>1.</w:t>
      </w:r>
      <w:r w:rsidR="004F1C20">
        <w:rPr>
          <w:sz w:val="24"/>
          <w:szCs w:val="24"/>
          <w:lang w:val="lv-LV"/>
        </w:rPr>
        <w:t>punkt</w:t>
      </w:r>
      <w:r w:rsidR="00F71547">
        <w:rPr>
          <w:sz w:val="24"/>
          <w:szCs w:val="24"/>
          <w:lang w:val="lv-LV"/>
        </w:rPr>
        <w:t>ā</w:t>
      </w:r>
      <w:r>
        <w:rPr>
          <w:sz w:val="24"/>
          <w:szCs w:val="24"/>
          <w:lang w:val="lv-LV"/>
        </w:rPr>
        <w:t xml:space="preserve"> minēto zvejas rīku, piešķir ar augšupejošu soli. </w:t>
      </w:r>
    </w:p>
    <w:p w14:paraId="5A1450FE" w14:textId="05D03ADB" w:rsidR="00532F16" w:rsidRDefault="00C73976" w:rsidP="00FC0D90">
      <w:pPr>
        <w:ind w:firstLine="720"/>
        <w:jc w:val="both"/>
        <w:rPr>
          <w:sz w:val="24"/>
          <w:szCs w:val="24"/>
          <w:lang w:val="lv-LV"/>
        </w:rPr>
      </w:pPr>
      <w:r>
        <w:rPr>
          <w:sz w:val="24"/>
          <w:szCs w:val="24"/>
          <w:lang w:val="lv-LV"/>
        </w:rPr>
        <w:t xml:space="preserve">11.7. Katra zvejas tiesības nomas izsoles sākumcena tiek noteikta atbilstoši </w:t>
      </w:r>
      <w:r w:rsidR="00532F16" w:rsidRPr="009D5EB0">
        <w:rPr>
          <w:color w:val="000000"/>
          <w:sz w:val="24"/>
          <w:szCs w:val="24"/>
          <w:lang w:val="lv-LV"/>
        </w:rPr>
        <w:t>Ministru kabineta 11.08.2009. noteikumu Nr.918 „Noteikumi par ūdenstilpju un rūpnieciskās zvejas tiesību nomu un zvejas tiesību izmantošanas kārtību” 87.</w:t>
      </w:r>
      <w:r w:rsidR="00532F16" w:rsidRPr="009D5EB0">
        <w:rPr>
          <w:color w:val="000000"/>
          <w:sz w:val="24"/>
          <w:szCs w:val="24"/>
          <w:vertAlign w:val="superscript"/>
          <w:lang w:val="lv-LV"/>
        </w:rPr>
        <w:t>1</w:t>
      </w:r>
      <w:r w:rsidR="00532F16" w:rsidRPr="009D5EB0">
        <w:rPr>
          <w:color w:val="000000"/>
          <w:sz w:val="24"/>
          <w:szCs w:val="24"/>
          <w:lang w:val="lv-LV"/>
        </w:rPr>
        <w:t>punkta nosacījumiem un Jēkabpils novada domes 27.10.2022. lēmum</w:t>
      </w:r>
      <w:r w:rsidR="00A51E89" w:rsidRPr="009D5EB0">
        <w:rPr>
          <w:color w:val="000000"/>
          <w:sz w:val="24"/>
          <w:szCs w:val="24"/>
          <w:lang w:val="lv-LV"/>
        </w:rPr>
        <w:t>ā</w:t>
      </w:r>
      <w:r w:rsidR="00532F16" w:rsidRPr="009D5EB0">
        <w:rPr>
          <w:color w:val="000000"/>
          <w:sz w:val="24"/>
          <w:szCs w:val="24"/>
          <w:lang w:val="lv-LV"/>
        </w:rPr>
        <w:t xml:space="preserve"> Nr.992 “Par zvejas rīku limita maksas dubultošanu” </w:t>
      </w:r>
      <w:r w:rsidR="00A51E89" w:rsidRPr="009D5EB0">
        <w:rPr>
          <w:color w:val="000000"/>
          <w:sz w:val="24"/>
          <w:szCs w:val="24"/>
          <w:lang w:val="lv-LV"/>
        </w:rPr>
        <w:t xml:space="preserve">noteiktajai </w:t>
      </w:r>
      <w:r w:rsidR="00532F16" w:rsidRPr="009D5EB0">
        <w:rPr>
          <w:sz w:val="24"/>
          <w:szCs w:val="24"/>
          <w:lang w:val="lv-LV"/>
        </w:rPr>
        <w:t>m</w:t>
      </w:r>
      <w:r w:rsidR="00532F16" w:rsidRPr="009D5EB0">
        <w:rPr>
          <w:sz w:val="24"/>
          <w:szCs w:val="24"/>
          <w:shd w:val="clear" w:color="auto" w:fill="FFFFFF"/>
          <w:lang w:val="lv-LV"/>
        </w:rPr>
        <w:t>aksa</w:t>
      </w:r>
      <w:r w:rsidR="00207424" w:rsidRPr="009D5EB0">
        <w:rPr>
          <w:sz w:val="24"/>
          <w:szCs w:val="24"/>
          <w:shd w:val="clear" w:color="auto" w:fill="FFFFFF"/>
          <w:lang w:val="lv-LV"/>
        </w:rPr>
        <w:t>i</w:t>
      </w:r>
      <w:r w:rsidR="00532F16" w:rsidRPr="009D5EB0">
        <w:rPr>
          <w:sz w:val="24"/>
          <w:szCs w:val="24"/>
          <w:shd w:val="clear" w:color="auto" w:fill="FFFFFF"/>
          <w:lang w:val="lv-LV"/>
        </w:rPr>
        <w:t xml:space="preserve"> par zvejas rīku limita vienu vienību</w:t>
      </w:r>
      <w:r w:rsidR="00532F16" w:rsidRPr="009D5EB0">
        <w:rPr>
          <w:sz w:val="24"/>
          <w:szCs w:val="24"/>
          <w:lang w:val="lv-LV"/>
        </w:rPr>
        <w:t xml:space="preserve"> </w:t>
      </w:r>
      <w:r w:rsidR="00532F16" w:rsidRPr="009D5EB0">
        <w:rPr>
          <w:color w:val="000000"/>
          <w:sz w:val="24"/>
          <w:szCs w:val="24"/>
          <w:lang w:val="lv-LV"/>
        </w:rPr>
        <w:t xml:space="preserve">– zivju murds ar sētu, līdz 30 m (iekšējos ūdeņos) - upēs – 28,46 </w:t>
      </w:r>
      <w:proofErr w:type="spellStart"/>
      <w:r w:rsidR="00532F16" w:rsidRPr="009D5EB0">
        <w:rPr>
          <w:i/>
          <w:iCs/>
          <w:color w:val="000000"/>
          <w:sz w:val="24"/>
          <w:szCs w:val="24"/>
          <w:lang w:val="lv-LV"/>
        </w:rPr>
        <w:t>euro</w:t>
      </w:r>
      <w:proofErr w:type="spellEnd"/>
      <w:r w:rsidR="00207424" w:rsidRPr="009D5EB0">
        <w:rPr>
          <w:i/>
          <w:iCs/>
          <w:color w:val="000000"/>
          <w:sz w:val="24"/>
          <w:szCs w:val="24"/>
          <w:lang w:val="lv-LV"/>
        </w:rPr>
        <w:t xml:space="preserve"> </w:t>
      </w:r>
      <w:r w:rsidR="00207424" w:rsidRPr="009D5EB0">
        <w:rPr>
          <w:color w:val="000000"/>
          <w:sz w:val="24"/>
          <w:szCs w:val="24"/>
          <w:lang w:val="lv-LV"/>
        </w:rPr>
        <w:t>(divdesmit astoņi eiro, 46 centi)</w:t>
      </w:r>
      <w:r w:rsidR="009D5EB0" w:rsidRPr="009D5EB0">
        <w:rPr>
          <w:color w:val="000000"/>
          <w:sz w:val="24"/>
          <w:szCs w:val="24"/>
          <w:lang w:val="lv-LV"/>
        </w:rPr>
        <w:t>.</w:t>
      </w:r>
    </w:p>
    <w:p w14:paraId="6C34634E" w14:textId="77777777" w:rsidR="00C73976" w:rsidRDefault="00C73976" w:rsidP="00FC0D90">
      <w:pPr>
        <w:ind w:firstLine="720"/>
        <w:jc w:val="both"/>
        <w:rPr>
          <w:sz w:val="24"/>
          <w:szCs w:val="24"/>
          <w:lang w:val="lv-LV"/>
        </w:rPr>
      </w:pPr>
      <w:r>
        <w:rPr>
          <w:sz w:val="24"/>
          <w:szCs w:val="24"/>
          <w:lang w:val="lv-LV"/>
        </w:rPr>
        <w:t>11.8. Kopējais zvejas tiesību nomas limits tiek izsolīts atsevišķi, solot pa vienai zvejas tiesību nomai. Katram zvejas tiesību nomas izsoles solim tiek noteikta šāda kārtība:</w:t>
      </w:r>
    </w:p>
    <w:p w14:paraId="30D299AE" w14:textId="5FEA1DB3" w:rsidR="00C73976" w:rsidRDefault="00C73976" w:rsidP="00FC0D90">
      <w:pPr>
        <w:ind w:firstLine="720"/>
        <w:jc w:val="both"/>
        <w:rPr>
          <w:sz w:val="24"/>
          <w:szCs w:val="24"/>
          <w:lang w:val="lv-LV"/>
        </w:rPr>
      </w:pPr>
      <w:r>
        <w:rPr>
          <w:sz w:val="24"/>
          <w:szCs w:val="24"/>
          <w:lang w:val="lv-LV"/>
        </w:rPr>
        <w:t xml:space="preserve">11.8.1. pirmais izsoles solis – </w:t>
      </w:r>
      <w:r w:rsidR="00D366FB">
        <w:rPr>
          <w:sz w:val="24"/>
          <w:szCs w:val="24"/>
          <w:lang w:val="lv-LV"/>
        </w:rPr>
        <w:t>11,54</w:t>
      </w:r>
      <w:r>
        <w:rPr>
          <w:sz w:val="24"/>
          <w:szCs w:val="24"/>
          <w:lang w:val="lv-LV"/>
        </w:rPr>
        <w:t xml:space="preserve"> </w:t>
      </w:r>
      <w:proofErr w:type="spellStart"/>
      <w:r w:rsidR="004F1C20" w:rsidRPr="004F1C20">
        <w:rPr>
          <w:i/>
          <w:iCs/>
          <w:sz w:val="24"/>
          <w:szCs w:val="24"/>
          <w:lang w:val="lv-LV"/>
        </w:rPr>
        <w:t>euro</w:t>
      </w:r>
      <w:proofErr w:type="spellEnd"/>
      <w:r w:rsidR="004F1C20">
        <w:rPr>
          <w:sz w:val="24"/>
          <w:szCs w:val="24"/>
          <w:lang w:val="lv-LV"/>
        </w:rPr>
        <w:t xml:space="preserve"> </w:t>
      </w:r>
      <w:r>
        <w:rPr>
          <w:sz w:val="24"/>
          <w:szCs w:val="24"/>
          <w:lang w:val="lv-LV"/>
        </w:rPr>
        <w:t>(</w:t>
      </w:r>
      <w:r w:rsidR="00C36913">
        <w:rPr>
          <w:sz w:val="24"/>
          <w:szCs w:val="24"/>
          <w:lang w:val="lv-LV"/>
        </w:rPr>
        <w:t>vienpadsmit</w:t>
      </w:r>
      <w:r>
        <w:rPr>
          <w:sz w:val="24"/>
          <w:szCs w:val="24"/>
          <w:lang w:val="lv-LV"/>
        </w:rPr>
        <w:t xml:space="preserve"> </w:t>
      </w:r>
      <w:r w:rsidR="004F1C20">
        <w:rPr>
          <w:sz w:val="24"/>
          <w:szCs w:val="24"/>
          <w:lang w:val="lv-LV"/>
        </w:rPr>
        <w:t>eiro,</w:t>
      </w:r>
      <w:r>
        <w:rPr>
          <w:sz w:val="24"/>
          <w:szCs w:val="24"/>
          <w:lang w:val="lv-LV"/>
        </w:rPr>
        <w:t xml:space="preserve"> </w:t>
      </w:r>
      <w:r w:rsidR="00C36913">
        <w:rPr>
          <w:sz w:val="24"/>
          <w:szCs w:val="24"/>
          <w:lang w:val="lv-LV"/>
        </w:rPr>
        <w:t>54</w:t>
      </w:r>
      <w:r>
        <w:rPr>
          <w:sz w:val="24"/>
          <w:szCs w:val="24"/>
          <w:lang w:val="lv-LV"/>
        </w:rPr>
        <w:t xml:space="preserve"> centi); </w:t>
      </w:r>
    </w:p>
    <w:p w14:paraId="1A5E62E2" w14:textId="1EEB559A" w:rsidR="00C73976" w:rsidRDefault="00C73976" w:rsidP="00FC0D90">
      <w:pPr>
        <w:ind w:firstLine="720"/>
        <w:jc w:val="both"/>
        <w:rPr>
          <w:sz w:val="24"/>
          <w:szCs w:val="24"/>
          <w:lang w:val="lv-LV"/>
        </w:rPr>
      </w:pPr>
      <w:r>
        <w:rPr>
          <w:sz w:val="24"/>
          <w:szCs w:val="24"/>
          <w:lang w:val="lv-LV"/>
        </w:rPr>
        <w:t>11.8.2. otrs izsoles solis un katrs nākamais izsoles solis</w:t>
      </w:r>
      <w:r w:rsidR="004F1C20">
        <w:rPr>
          <w:sz w:val="24"/>
          <w:szCs w:val="24"/>
          <w:lang w:val="lv-LV"/>
        </w:rPr>
        <w:t>–</w:t>
      </w:r>
      <w:r w:rsidR="00C36913">
        <w:rPr>
          <w:sz w:val="24"/>
          <w:szCs w:val="24"/>
          <w:lang w:val="lv-LV"/>
        </w:rPr>
        <w:t>10</w:t>
      </w:r>
      <w:r w:rsidR="004F1C20">
        <w:rPr>
          <w:sz w:val="24"/>
          <w:szCs w:val="24"/>
          <w:lang w:val="lv-LV"/>
        </w:rPr>
        <w:t xml:space="preserve">,00 </w:t>
      </w:r>
      <w:proofErr w:type="spellStart"/>
      <w:r w:rsidR="004F1C20" w:rsidRPr="004F1C20">
        <w:rPr>
          <w:i/>
          <w:iCs/>
          <w:sz w:val="24"/>
          <w:szCs w:val="24"/>
          <w:lang w:val="lv-LV"/>
        </w:rPr>
        <w:t>euro</w:t>
      </w:r>
      <w:proofErr w:type="spellEnd"/>
      <w:r>
        <w:rPr>
          <w:sz w:val="24"/>
          <w:szCs w:val="24"/>
          <w:lang w:val="lv-LV"/>
        </w:rPr>
        <w:t xml:space="preserve"> (</w:t>
      </w:r>
      <w:r w:rsidR="00C36913">
        <w:rPr>
          <w:sz w:val="24"/>
          <w:szCs w:val="24"/>
          <w:lang w:val="lv-LV"/>
        </w:rPr>
        <w:t>desmit</w:t>
      </w:r>
      <w:r>
        <w:rPr>
          <w:sz w:val="24"/>
          <w:szCs w:val="24"/>
          <w:lang w:val="lv-LV"/>
        </w:rPr>
        <w:t xml:space="preserve"> </w:t>
      </w:r>
      <w:r w:rsidR="004F1C20">
        <w:rPr>
          <w:sz w:val="24"/>
          <w:szCs w:val="24"/>
          <w:lang w:val="lv-LV"/>
        </w:rPr>
        <w:t>eiro, 00 centi</w:t>
      </w:r>
      <w:r>
        <w:rPr>
          <w:sz w:val="24"/>
          <w:szCs w:val="24"/>
          <w:lang w:val="lv-LV"/>
        </w:rPr>
        <w:t xml:space="preserve">). </w:t>
      </w:r>
    </w:p>
    <w:p w14:paraId="32043432" w14:textId="77777777" w:rsidR="00C73976" w:rsidRDefault="00C73976" w:rsidP="00FC0D90">
      <w:pPr>
        <w:ind w:firstLine="720"/>
        <w:jc w:val="both"/>
        <w:rPr>
          <w:sz w:val="24"/>
          <w:szCs w:val="24"/>
          <w:lang w:val="lv-LV"/>
        </w:rPr>
      </w:pPr>
      <w:r>
        <w:rPr>
          <w:sz w:val="24"/>
          <w:szCs w:val="24"/>
          <w:lang w:val="lv-LV"/>
        </w:rPr>
        <w:t xml:space="preserve">11.9. Izsoles dalībnieki sola ar reģistrācijas kartītes palīdzību. Solīšanas gaitā izsoles dalībnieks paceļ savu reģistrācijas kartīti, kas nozīmē, ka izsoles dalībnieks sola izsoles soli. Izsoles vadītājs paziņo izsolāmās zvejas tiesību nomas numuru, pirmā solītāja reģistrācijas numuru un piedāvāto cenu. Ja neviens no izsoles dalībniekiem augstāku cenu nepiedāvā, izsoles vadītājs trīs reizes atkārto pēdējo augstāko cenu un fiksē to ar piesitienu. Pēdējais piesitiens noslēdz solīšanu. Dalībnieka reģistrācijas numurs un solītā cena tiek ierakstīta izsoles protokolā. </w:t>
      </w:r>
    </w:p>
    <w:p w14:paraId="65EBD6F6" w14:textId="77777777" w:rsidR="004F1C20" w:rsidRDefault="00C73976" w:rsidP="00FC0D90">
      <w:pPr>
        <w:ind w:firstLine="720"/>
        <w:jc w:val="both"/>
        <w:rPr>
          <w:sz w:val="24"/>
          <w:szCs w:val="24"/>
          <w:lang w:val="lv-LV"/>
        </w:rPr>
      </w:pPr>
      <w:r>
        <w:rPr>
          <w:sz w:val="24"/>
          <w:szCs w:val="24"/>
          <w:lang w:val="lv-LV"/>
        </w:rPr>
        <w:t xml:space="preserve">11.10. Katrs izsoles dalībnieks izsoles protokolā apstiprina ar savu parakstu savu solīto cenu. </w:t>
      </w:r>
    </w:p>
    <w:p w14:paraId="66532F90" w14:textId="3AE7B3DC" w:rsidR="00C73976" w:rsidRDefault="00C73976" w:rsidP="00FC0D90">
      <w:pPr>
        <w:ind w:firstLine="720"/>
        <w:jc w:val="both"/>
        <w:rPr>
          <w:sz w:val="24"/>
          <w:szCs w:val="24"/>
          <w:lang w:val="lv-LV"/>
        </w:rPr>
      </w:pPr>
      <w:r>
        <w:rPr>
          <w:sz w:val="24"/>
          <w:szCs w:val="24"/>
          <w:lang w:val="lv-LV"/>
        </w:rPr>
        <w:t xml:space="preserve">11.11. Ja izsoles dalībnieks, kurš nosolījis zvejas tiesību nomu, atsakās parakstīties protokolā, tas zaudē tiesības slēgt zvejas tiesību nomas līgumu, tiek izslēgts no izsoles dalībnieku saraksta un tam nav tiesību piedalīties turpmākajā izsolē. </w:t>
      </w:r>
    </w:p>
    <w:p w14:paraId="20549981" w14:textId="67EE979B" w:rsidR="00C73976" w:rsidRDefault="00C73976" w:rsidP="00FC0D90">
      <w:pPr>
        <w:ind w:firstLine="720"/>
        <w:jc w:val="both"/>
        <w:rPr>
          <w:sz w:val="24"/>
          <w:szCs w:val="24"/>
          <w:lang w:val="lv-LV"/>
        </w:rPr>
      </w:pPr>
      <w:r>
        <w:rPr>
          <w:sz w:val="24"/>
          <w:szCs w:val="24"/>
          <w:lang w:val="lv-LV"/>
        </w:rPr>
        <w:t xml:space="preserve">11.12. </w:t>
      </w:r>
      <w:r w:rsidRPr="00F71547">
        <w:rPr>
          <w:sz w:val="24"/>
          <w:szCs w:val="24"/>
          <w:lang w:val="lv-LV"/>
        </w:rPr>
        <w:t>Katru zvejas tiesību nomas izsoli uzskata par sāktu ar pirmā izsoles soļa solīšanu. Izsole turpinās līdz brīdim, kamēr notikusi solīšana par visiem šī nolikuma 4.1.</w:t>
      </w:r>
      <w:r w:rsidR="00F71547" w:rsidRPr="00F71547">
        <w:rPr>
          <w:sz w:val="24"/>
          <w:szCs w:val="24"/>
          <w:lang w:val="lv-LV"/>
        </w:rPr>
        <w:t>1.</w:t>
      </w:r>
      <w:r w:rsidRPr="00F71547">
        <w:rPr>
          <w:sz w:val="24"/>
          <w:szCs w:val="24"/>
          <w:lang w:val="lv-LV"/>
        </w:rPr>
        <w:t>apakšpunktā minētajām zvejas tiesību nomām.</w:t>
      </w:r>
      <w:r>
        <w:rPr>
          <w:sz w:val="24"/>
          <w:szCs w:val="24"/>
          <w:lang w:val="lv-LV"/>
        </w:rPr>
        <w:t xml:space="preserve"> </w:t>
      </w:r>
    </w:p>
    <w:p w14:paraId="6891BCCF" w14:textId="77777777" w:rsidR="00C73976" w:rsidRDefault="00C73976" w:rsidP="00FC0D90">
      <w:pPr>
        <w:ind w:firstLine="720"/>
        <w:jc w:val="both"/>
        <w:rPr>
          <w:sz w:val="24"/>
          <w:szCs w:val="24"/>
          <w:lang w:val="lv-LV"/>
        </w:rPr>
      </w:pPr>
      <w:r>
        <w:rPr>
          <w:sz w:val="24"/>
          <w:szCs w:val="24"/>
          <w:lang w:val="lv-LV"/>
        </w:rPr>
        <w:t xml:space="preserve">11.13. Viens izsoles dalībnieks zvejas tiesību nomas izsoles rezultātā var iegūt vienu zvejas tiesību nomu. </w:t>
      </w:r>
    </w:p>
    <w:p w14:paraId="3A052DF6" w14:textId="23A2859E" w:rsidR="00C73976" w:rsidRDefault="00C73976" w:rsidP="00FC0D90">
      <w:pPr>
        <w:ind w:firstLine="720"/>
        <w:jc w:val="both"/>
        <w:rPr>
          <w:sz w:val="24"/>
          <w:szCs w:val="24"/>
          <w:lang w:val="lv-LV"/>
        </w:rPr>
      </w:pPr>
      <w:r>
        <w:rPr>
          <w:sz w:val="24"/>
          <w:szCs w:val="24"/>
          <w:lang w:val="lv-LV"/>
        </w:rPr>
        <w:t xml:space="preserve">12. Izsoles dalībniekam, kurš izsolē ieguvis tiesības noslēgt zvejas tiesību nomas līgumu, maksa par zvejas tiesību nomu gadam jāiemaksā pašvaldības kontā līdz zvejas tiesību nomas līguma slēgšanai un maksājuma uzdevuma kopija jāuzrāda pie līguma slēgšanas. </w:t>
      </w:r>
    </w:p>
    <w:p w14:paraId="73C10B42" w14:textId="77777777" w:rsidR="00C73976" w:rsidRDefault="00C73976" w:rsidP="00FC0D90">
      <w:pPr>
        <w:ind w:firstLine="720"/>
        <w:jc w:val="both"/>
        <w:rPr>
          <w:sz w:val="24"/>
          <w:szCs w:val="24"/>
          <w:lang w:val="lv-LV"/>
        </w:rPr>
      </w:pPr>
      <w:r>
        <w:rPr>
          <w:sz w:val="24"/>
          <w:szCs w:val="24"/>
          <w:lang w:val="lv-LV"/>
        </w:rPr>
        <w:t xml:space="preserve">13. Izsole uzskatāma par nenotikušu, ja: </w:t>
      </w:r>
    </w:p>
    <w:p w14:paraId="4FD9DB76" w14:textId="77777777" w:rsidR="00C73976" w:rsidRDefault="00C73976" w:rsidP="00FC0D90">
      <w:pPr>
        <w:ind w:firstLine="720"/>
        <w:jc w:val="both"/>
        <w:rPr>
          <w:sz w:val="24"/>
          <w:szCs w:val="24"/>
          <w:lang w:val="lv-LV"/>
        </w:rPr>
      </w:pPr>
      <w:r>
        <w:rPr>
          <w:sz w:val="24"/>
          <w:szCs w:val="24"/>
          <w:lang w:val="lv-LV"/>
        </w:rPr>
        <w:t xml:space="preserve">13.1. izsolei nav reģistrējies neviens izsoles dalībnieks; </w:t>
      </w:r>
    </w:p>
    <w:p w14:paraId="73C51AB3" w14:textId="52BFF9D1" w:rsidR="00C73976" w:rsidRDefault="00C73976" w:rsidP="00FC0D90">
      <w:pPr>
        <w:ind w:firstLine="720"/>
        <w:jc w:val="both"/>
        <w:rPr>
          <w:sz w:val="24"/>
          <w:szCs w:val="24"/>
          <w:lang w:val="lv-LV"/>
        </w:rPr>
      </w:pPr>
      <w:r>
        <w:rPr>
          <w:sz w:val="24"/>
          <w:szCs w:val="24"/>
          <w:lang w:val="lv-LV"/>
        </w:rPr>
        <w:t>13.2. izsolē piedalās vairāki izsoles dalībnieki un neviens no tiem nepārsola izsoles sākumcenu.</w:t>
      </w:r>
      <w:r w:rsidR="00773721">
        <w:rPr>
          <w:sz w:val="24"/>
          <w:szCs w:val="24"/>
          <w:lang w:val="lv-LV"/>
        </w:rPr>
        <w:t xml:space="preserve"> </w:t>
      </w:r>
      <w:r>
        <w:rPr>
          <w:sz w:val="24"/>
          <w:szCs w:val="24"/>
          <w:lang w:val="lv-LV"/>
        </w:rPr>
        <w:t xml:space="preserve"> </w:t>
      </w:r>
    </w:p>
    <w:p w14:paraId="6B9E4740" w14:textId="77777777" w:rsidR="00C73976" w:rsidRDefault="00C73976" w:rsidP="00FC0D90">
      <w:pPr>
        <w:ind w:firstLine="720"/>
        <w:jc w:val="both"/>
        <w:rPr>
          <w:sz w:val="24"/>
          <w:szCs w:val="24"/>
          <w:lang w:val="lv-LV"/>
        </w:rPr>
      </w:pPr>
      <w:r>
        <w:rPr>
          <w:sz w:val="24"/>
          <w:szCs w:val="24"/>
          <w:lang w:val="lv-LV"/>
        </w:rPr>
        <w:t xml:space="preserve">14. Izsole uzskatāma par spēkā neesošu, ja: </w:t>
      </w:r>
    </w:p>
    <w:p w14:paraId="322056C4" w14:textId="77777777" w:rsidR="00C73976" w:rsidRDefault="00C73976" w:rsidP="00FC0D90">
      <w:pPr>
        <w:ind w:firstLine="720"/>
        <w:jc w:val="both"/>
        <w:rPr>
          <w:sz w:val="24"/>
          <w:szCs w:val="24"/>
          <w:lang w:val="lv-LV"/>
        </w:rPr>
      </w:pPr>
      <w:r>
        <w:rPr>
          <w:sz w:val="24"/>
          <w:szCs w:val="24"/>
          <w:lang w:val="lv-LV"/>
        </w:rPr>
        <w:t xml:space="preserve">14.1. zvejas tiesību nomas izsole tikusi izziņota, pārkāpjot šo nolikumu; </w:t>
      </w:r>
    </w:p>
    <w:p w14:paraId="1DAD6211" w14:textId="77777777" w:rsidR="00C73976" w:rsidRDefault="00C73976" w:rsidP="00FC0D90">
      <w:pPr>
        <w:ind w:firstLine="720"/>
        <w:jc w:val="both"/>
        <w:rPr>
          <w:sz w:val="24"/>
          <w:szCs w:val="24"/>
          <w:lang w:val="lv-LV"/>
        </w:rPr>
      </w:pPr>
      <w:r>
        <w:rPr>
          <w:sz w:val="24"/>
          <w:szCs w:val="24"/>
          <w:lang w:val="lv-LV"/>
        </w:rPr>
        <w:t xml:space="preserve">14.2. izsoles dalībnieku reģistrācija un izsole notiek citā vietā un laikā, nekā norādīts publikācijās; </w:t>
      </w:r>
    </w:p>
    <w:p w14:paraId="1F97D6E2" w14:textId="77777777" w:rsidR="00C73976" w:rsidRDefault="00C73976" w:rsidP="00FC0D90">
      <w:pPr>
        <w:ind w:firstLine="720"/>
        <w:jc w:val="both"/>
        <w:rPr>
          <w:sz w:val="24"/>
          <w:szCs w:val="24"/>
          <w:lang w:val="lv-LV"/>
        </w:rPr>
      </w:pPr>
      <w:r>
        <w:rPr>
          <w:sz w:val="24"/>
          <w:szCs w:val="24"/>
          <w:lang w:val="lv-LV"/>
        </w:rPr>
        <w:t xml:space="preserve">14.3. tiek konstatēts, ka nepamatoti noraidīta kāda dalībnieka piedalīšanās izsolē vai nepareizi noraidīts kāds </w:t>
      </w:r>
      <w:proofErr w:type="spellStart"/>
      <w:r>
        <w:rPr>
          <w:sz w:val="24"/>
          <w:szCs w:val="24"/>
          <w:lang w:val="lv-LV"/>
        </w:rPr>
        <w:t>pārsolījums</w:t>
      </w:r>
      <w:proofErr w:type="spellEnd"/>
      <w:r>
        <w:rPr>
          <w:sz w:val="24"/>
          <w:szCs w:val="24"/>
          <w:lang w:val="lv-LV"/>
        </w:rPr>
        <w:t xml:space="preserve">. </w:t>
      </w:r>
    </w:p>
    <w:p w14:paraId="1F1B5221" w14:textId="77777777" w:rsidR="00C73976" w:rsidRDefault="00C73976" w:rsidP="00FC0D90">
      <w:pPr>
        <w:ind w:firstLine="720"/>
        <w:jc w:val="both"/>
        <w:rPr>
          <w:sz w:val="24"/>
          <w:szCs w:val="24"/>
          <w:lang w:val="lv-LV"/>
        </w:rPr>
      </w:pPr>
      <w:r>
        <w:rPr>
          <w:sz w:val="24"/>
          <w:szCs w:val="24"/>
          <w:lang w:val="lv-LV"/>
        </w:rPr>
        <w:t xml:space="preserve">15. Izsoles rezultātu apstiprināšana </w:t>
      </w:r>
    </w:p>
    <w:p w14:paraId="54CC5C5C" w14:textId="00046E1C" w:rsidR="00C73976" w:rsidRPr="00F71547" w:rsidRDefault="00C73976" w:rsidP="00FC0D90">
      <w:pPr>
        <w:ind w:firstLine="720"/>
        <w:jc w:val="both"/>
        <w:rPr>
          <w:sz w:val="24"/>
          <w:szCs w:val="24"/>
          <w:lang w:val="lv-LV"/>
        </w:rPr>
      </w:pPr>
      <w:r>
        <w:rPr>
          <w:sz w:val="24"/>
          <w:szCs w:val="24"/>
          <w:lang w:val="lv-LV"/>
        </w:rPr>
        <w:t xml:space="preserve">15.1. </w:t>
      </w:r>
      <w:r w:rsidRPr="00773721">
        <w:rPr>
          <w:sz w:val="24"/>
          <w:szCs w:val="24"/>
          <w:lang w:val="lv-LV"/>
        </w:rPr>
        <w:t xml:space="preserve">Izsoles komisija ne vēlāk kā </w:t>
      </w:r>
      <w:r w:rsidRPr="007D66D8">
        <w:rPr>
          <w:sz w:val="24"/>
          <w:szCs w:val="24"/>
          <w:lang w:val="lv-LV"/>
        </w:rPr>
        <w:t>piecu darba dienu laikā</w:t>
      </w:r>
      <w:r w:rsidRPr="00773721">
        <w:rPr>
          <w:sz w:val="24"/>
          <w:szCs w:val="24"/>
          <w:lang w:val="lv-LV"/>
        </w:rPr>
        <w:t xml:space="preserve"> pēc izsoles</w:t>
      </w:r>
      <w:r w:rsidR="00E179D5" w:rsidRPr="00773721">
        <w:rPr>
          <w:sz w:val="24"/>
          <w:szCs w:val="24"/>
          <w:lang w:val="lv-LV"/>
        </w:rPr>
        <w:t>,</w:t>
      </w:r>
      <w:r w:rsidRPr="00773721">
        <w:rPr>
          <w:sz w:val="24"/>
          <w:szCs w:val="24"/>
          <w:lang w:val="lv-LV"/>
        </w:rPr>
        <w:t xml:space="preserve"> </w:t>
      </w:r>
      <w:r w:rsidR="00C34A79">
        <w:rPr>
          <w:sz w:val="24"/>
          <w:szCs w:val="24"/>
          <w:lang w:val="lv-LV"/>
        </w:rPr>
        <w:t>iesniedz lēmumu par izsoles rezultātiem</w:t>
      </w:r>
      <w:r w:rsidRPr="00C34A79">
        <w:rPr>
          <w:sz w:val="24"/>
          <w:szCs w:val="24"/>
          <w:lang w:val="lv-LV"/>
        </w:rPr>
        <w:t xml:space="preserve"> pašvaldības </w:t>
      </w:r>
      <w:r w:rsidRPr="00F71547">
        <w:rPr>
          <w:sz w:val="24"/>
          <w:szCs w:val="24"/>
          <w:lang w:val="lv-LV"/>
        </w:rPr>
        <w:t>dome</w:t>
      </w:r>
      <w:r w:rsidR="00C34A79" w:rsidRPr="00F71547">
        <w:rPr>
          <w:sz w:val="24"/>
          <w:szCs w:val="24"/>
          <w:lang w:val="lv-LV"/>
        </w:rPr>
        <w:t>s priekšsēdētājam</w:t>
      </w:r>
      <w:r w:rsidRPr="00F71547">
        <w:rPr>
          <w:sz w:val="24"/>
          <w:szCs w:val="24"/>
          <w:lang w:val="lv-LV"/>
        </w:rPr>
        <w:t xml:space="preserve"> apstiprināšanai. </w:t>
      </w:r>
    </w:p>
    <w:p w14:paraId="3F001076" w14:textId="365AF3C9" w:rsidR="00C73976" w:rsidRDefault="00C73976" w:rsidP="00FC0D90">
      <w:pPr>
        <w:ind w:firstLine="720"/>
        <w:jc w:val="both"/>
        <w:rPr>
          <w:sz w:val="24"/>
          <w:szCs w:val="24"/>
          <w:lang w:val="lv-LV"/>
        </w:rPr>
      </w:pPr>
      <w:r w:rsidRPr="00F71547">
        <w:rPr>
          <w:sz w:val="24"/>
          <w:szCs w:val="24"/>
          <w:lang w:val="lv-LV"/>
        </w:rPr>
        <w:t>16. Sūdzības par komisijas darbībām var iesniegt pašvaldības domes priekšsēdētāja</w:t>
      </w:r>
      <w:r w:rsidR="00E179D5" w:rsidRPr="00F71547">
        <w:rPr>
          <w:sz w:val="24"/>
          <w:szCs w:val="24"/>
          <w:lang w:val="lv-LV"/>
        </w:rPr>
        <w:t>m</w:t>
      </w:r>
      <w:r w:rsidRPr="00F71547">
        <w:rPr>
          <w:sz w:val="24"/>
          <w:szCs w:val="24"/>
          <w:lang w:val="lv-LV"/>
        </w:rPr>
        <w:t>.</w:t>
      </w:r>
    </w:p>
    <w:p w14:paraId="6E889DBA" w14:textId="77777777" w:rsidR="00C73976" w:rsidRDefault="00C73976" w:rsidP="00FC0D90">
      <w:pPr>
        <w:rPr>
          <w:lang w:val="lv-LV"/>
        </w:rPr>
      </w:pPr>
    </w:p>
    <w:p w14:paraId="19604812" w14:textId="2CB08376" w:rsidR="00E0524A" w:rsidRDefault="00E0524A" w:rsidP="00FC0D90">
      <w:pPr>
        <w:rPr>
          <w:sz w:val="24"/>
          <w:szCs w:val="24"/>
          <w:lang w:val="lv-LV"/>
        </w:rPr>
      </w:pPr>
      <w:r>
        <w:rPr>
          <w:sz w:val="24"/>
          <w:szCs w:val="24"/>
          <w:lang w:val="lv-LV"/>
        </w:rPr>
        <w:t>Sēdes vadītājs</w:t>
      </w:r>
    </w:p>
    <w:p w14:paraId="6E690A7C" w14:textId="23B745B2" w:rsidR="00697377" w:rsidRDefault="00C73976" w:rsidP="00FC0D90">
      <w:pPr>
        <w:rPr>
          <w:sz w:val="24"/>
          <w:szCs w:val="24"/>
          <w:lang w:val="lv-LV"/>
        </w:rPr>
      </w:pPr>
      <w:r>
        <w:rPr>
          <w:sz w:val="24"/>
          <w:szCs w:val="24"/>
          <w:lang w:val="lv-LV"/>
        </w:rPr>
        <w:t xml:space="preserve">Domes priekšsēdētājs </w:t>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sidR="00C34A79">
        <w:rPr>
          <w:sz w:val="24"/>
          <w:szCs w:val="24"/>
          <w:lang w:val="lv-LV"/>
        </w:rPr>
        <w:t xml:space="preserve">         </w:t>
      </w:r>
      <w:r w:rsidR="00E179D5">
        <w:rPr>
          <w:sz w:val="24"/>
          <w:szCs w:val="24"/>
          <w:lang w:val="lv-LV"/>
        </w:rPr>
        <w:t>R.</w:t>
      </w:r>
      <w:r w:rsidR="00847614">
        <w:rPr>
          <w:sz w:val="24"/>
          <w:szCs w:val="24"/>
          <w:lang w:val="lv-LV"/>
        </w:rPr>
        <w:t xml:space="preserve"> </w:t>
      </w:r>
      <w:r w:rsidR="00E179D5">
        <w:rPr>
          <w:sz w:val="24"/>
          <w:szCs w:val="24"/>
          <w:lang w:val="lv-LV"/>
        </w:rPr>
        <w:t>Ragainis</w:t>
      </w:r>
    </w:p>
    <w:p w14:paraId="1BB23D77" w14:textId="77777777" w:rsidR="00E4372D" w:rsidRDefault="00E4372D" w:rsidP="00E4372D">
      <w:pPr>
        <w:pStyle w:val="satursarnum"/>
        <w:tabs>
          <w:tab w:val="num" w:pos="1418"/>
        </w:tabs>
        <w:spacing w:before="0" w:beforeAutospacing="0" w:after="0" w:afterAutospacing="0"/>
        <w:ind w:firstLine="709"/>
        <w:jc w:val="center"/>
        <w:rPr>
          <w:b/>
          <w:color w:val="A6A6A6"/>
        </w:rPr>
      </w:pPr>
    </w:p>
    <w:sectPr w:rsidR="00E4372D" w:rsidSect="00FC0D9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7DBA"/>
    <w:multiLevelType w:val="hybridMultilevel"/>
    <w:tmpl w:val="62026B5C"/>
    <w:lvl w:ilvl="0" w:tplc="8BBC43C8">
      <w:start w:val="8"/>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32B3F7B"/>
    <w:multiLevelType w:val="hybridMultilevel"/>
    <w:tmpl w:val="0290D164"/>
    <w:lvl w:ilvl="0" w:tplc="95A41F16">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1">
    <w:nsid w:val="33C12E63"/>
    <w:multiLevelType w:val="hybridMultilevel"/>
    <w:tmpl w:val="F0D4830A"/>
    <w:lvl w:ilvl="0" w:tplc="B734C818">
      <w:start w:val="1"/>
      <w:numFmt w:val="decimal"/>
      <w:lvlText w:val="%1."/>
      <w:lvlJc w:val="left"/>
      <w:pPr>
        <w:ind w:left="720" w:hanging="360"/>
      </w:pPr>
      <w:rPr>
        <w:rFonts w:ascii="Times New Roman" w:eastAsia="Times New Roman" w:hAnsi="Times New Roman" w:cs="Times New Roman"/>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D73986"/>
    <w:multiLevelType w:val="multilevel"/>
    <w:tmpl w:val="88942036"/>
    <w:lvl w:ilvl="0">
      <w:start w:val="1"/>
      <w:numFmt w:val="decimal"/>
      <w:lvlText w:val="%1."/>
      <w:lvlJc w:val="left"/>
      <w:pPr>
        <w:ind w:left="360" w:hanging="360"/>
      </w:pPr>
      <w:rPr>
        <w:b w:val="0"/>
        <w:bCs/>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9E0A7F"/>
    <w:multiLevelType w:val="hybridMultilevel"/>
    <w:tmpl w:val="BAB8C9AA"/>
    <w:lvl w:ilvl="0" w:tplc="8BBC43C8">
      <w:start w:val="9"/>
      <w:numFmt w:val="decimal"/>
      <w:lvlText w:val="%1."/>
      <w:lvlJc w:val="left"/>
      <w:pPr>
        <w:ind w:left="1080" w:hanging="360"/>
      </w:pPr>
      <w:rPr>
        <w:rFonts w:eastAsia="Times New Roman"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F9433C"/>
    <w:multiLevelType w:val="multilevel"/>
    <w:tmpl w:val="EC2A972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911307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9340557">
    <w:abstractNumId w:val="2"/>
  </w:num>
  <w:num w:numId="3" w16cid:durableId="1560700810">
    <w:abstractNumId w:val="1"/>
  </w:num>
  <w:num w:numId="4" w16cid:durableId="2018195752">
    <w:abstractNumId w:val="0"/>
  </w:num>
  <w:num w:numId="5" w16cid:durableId="2079286012">
    <w:abstractNumId w:val="4"/>
  </w:num>
  <w:num w:numId="6" w16cid:durableId="2138713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77"/>
    <w:rsid w:val="00003C2C"/>
    <w:rsid w:val="00004FC7"/>
    <w:rsid w:val="0002089D"/>
    <w:rsid w:val="000248CC"/>
    <w:rsid w:val="00050DBA"/>
    <w:rsid w:val="0006142B"/>
    <w:rsid w:val="00062D03"/>
    <w:rsid w:val="00067BE8"/>
    <w:rsid w:val="0008149F"/>
    <w:rsid w:val="00090025"/>
    <w:rsid w:val="00092D30"/>
    <w:rsid w:val="00095E38"/>
    <w:rsid w:val="000C4BF7"/>
    <w:rsid w:val="000E0C59"/>
    <w:rsid w:val="001106F1"/>
    <w:rsid w:val="00117094"/>
    <w:rsid w:val="00152BCD"/>
    <w:rsid w:val="00171BC1"/>
    <w:rsid w:val="001843CF"/>
    <w:rsid w:val="00195B28"/>
    <w:rsid w:val="001B7FF9"/>
    <w:rsid w:val="001D6488"/>
    <w:rsid w:val="001E3799"/>
    <w:rsid w:val="001E7E2D"/>
    <w:rsid w:val="00207424"/>
    <w:rsid w:val="00207485"/>
    <w:rsid w:val="00224695"/>
    <w:rsid w:val="00240C15"/>
    <w:rsid w:val="00267419"/>
    <w:rsid w:val="00282176"/>
    <w:rsid w:val="002832DC"/>
    <w:rsid w:val="00285385"/>
    <w:rsid w:val="002B45E0"/>
    <w:rsid w:val="002C5ABF"/>
    <w:rsid w:val="002C6224"/>
    <w:rsid w:val="002D1C4F"/>
    <w:rsid w:val="002D6E7F"/>
    <w:rsid w:val="002E45B3"/>
    <w:rsid w:val="00350282"/>
    <w:rsid w:val="00353252"/>
    <w:rsid w:val="00382124"/>
    <w:rsid w:val="003A2E7B"/>
    <w:rsid w:val="003A3C3F"/>
    <w:rsid w:val="003A6910"/>
    <w:rsid w:val="003B7248"/>
    <w:rsid w:val="003E39DD"/>
    <w:rsid w:val="003F12FC"/>
    <w:rsid w:val="00417682"/>
    <w:rsid w:val="00435D66"/>
    <w:rsid w:val="004564D0"/>
    <w:rsid w:val="00463A5B"/>
    <w:rsid w:val="0048168D"/>
    <w:rsid w:val="00486532"/>
    <w:rsid w:val="004D32EB"/>
    <w:rsid w:val="004E4168"/>
    <w:rsid w:val="004F1C20"/>
    <w:rsid w:val="004F3502"/>
    <w:rsid w:val="004F3808"/>
    <w:rsid w:val="00532F16"/>
    <w:rsid w:val="005374CE"/>
    <w:rsid w:val="00537A76"/>
    <w:rsid w:val="00545060"/>
    <w:rsid w:val="00547E3E"/>
    <w:rsid w:val="005649B8"/>
    <w:rsid w:val="0058267F"/>
    <w:rsid w:val="005A603D"/>
    <w:rsid w:val="005C4943"/>
    <w:rsid w:val="005E048A"/>
    <w:rsid w:val="005E7B50"/>
    <w:rsid w:val="005F3CF3"/>
    <w:rsid w:val="00613EE9"/>
    <w:rsid w:val="00655974"/>
    <w:rsid w:val="006614BB"/>
    <w:rsid w:val="00673E39"/>
    <w:rsid w:val="00674CD2"/>
    <w:rsid w:val="00690E7A"/>
    <w:rsid w:val="00697377"/>
    <w:rsid w:val="006B78D0"/>
    <w:rsid w:val="006E2761"/>
    <w:rsid w:val="0070592E"/>
    <w:rsid w:val="00724B5C"/>
    <w:rsid w:val="0075676B"/>
    <w:rsid w:val="00773721"/>
    <w:rsid w:val="00790518"/>
    <w:rsid w:val="007A00F6"/>
    <w:rsid w:val="007B2384"/>
    <w:rsid w:val="007C7AFE"/>
    <w:rsid w:val="007D4070"/>
    <w:rsid w:val="007D66D8"/>
    <w:rsid w:val="007E1D72"/>
    <w:rsid w:val="007F6A07"/>
    <w:rsid w:val="00804A26"/>
    <w:rsid w:val="008218FF"/>
    <w:rsid w:val="00842AE3"/>
    <w:rsid w:val="00846D94"/>
    <w:rsid w:val="00847614"/>
    <w:rsid w:val="008609AA"/>
    <w:rsid w:val="008815B7"/>
    <w:rsid w:val="008941FC"/>
    <w:rsid w:val="008A5703"/>
    <w:rsid w:val="008E5943"/>
    <w:rsid w:val="0090231C"/>
    <w:rsid w:val="00914F41"/>
    <w:rsid w:val="00941B8A"/>
    <w:rsid w:val="00941C9A"/>
    <w:rsid w:val="0094239B"/>
    <w:rsid w:val="00966025"/>
    <w:rsid w:val="009A2F91"/>
    <w:rsid w:val="009C487B"/>
    <w:rsid w:val="009C5778"/>
    <w:rsid w:val="009D5EB0"/>
    <w:rsid w:val="009E2F70"/>
    <w:rsid w:val="009F0706"/>
    <w:rsid w:val="009F641A"/>
    <w:rsid w:val="00A22123"/>
    <w:rsid w:val="00A2611B"/>
    <w:rsid w:val="00A30AB5"/>
    <w:rsid w:val="00A366BE"/>
    <w:rsid w:val="00A4778B"/>
    <w:rsid w:val="00A5150F"/>
    <w:rsid w:val="00A51E89"/>
    <w:rsid w:val="00A649A8"/>
    <w:rsid w:val="00A83CDA"/>
    <w:rsid w:val="00A94769"/>
    <w:rsid w:val="00A9736E"/>
    <w:rsid w:val="00AA7835"/>
    <w:rsid w:val="00AC5352"/>
    <w:rsid w:val="00AD42B6"/>
    <w:rsid w:val="00AD67FD"/>
    <w:rsid w:val="00AE7052"/>
    <w:rsid w:val="00B10536"/>
    <w:rsid w:val="00B44F77"/>
    <w:rsid w:val="00B46ECA"/>
    <w:rsid w:val="00BB11A9"/>
    <w:rsid w:val="00BF2939"/>
    <w:rsid w:val="00BF5C6F"/>
    <w:rsid w:val="00C002C6"/>
    <w:rsid w:val="00C02387"/>
    <w:rsid w:val="00C1680B"/>
    <w:rsid w:val="00C25D9D"/>
    <w:rsid w:val="00C34A79"/>
    <w:rsid w:val="00C36913"/>
    <w:rsid w:val="00C6413F"/>
    <w:rsid w:val="00C73976"/>
    <w:rsid w:val="00C90D7D"/>
    <w:rsid w:val="00C94731"/>
    <w:rsid w:val="00CB020A"/>
    <w:rsid w:val="00CC1830"/>
    <w:rsid w:val="00D366FB"/>
    <w:rsid w:val="00D47BB9"/>
    <w:rsid w:val="00D50C20"/>
    <w:rsid w:val="00D64D28"/>
    <w:rsid w:val="00D73648"/>
    <w:rsid w:val="00D82F55"/>
    <w:rsid w:val="00D910F9"/>
    <w:rsid w:val="00DB3C78"/>
    <w:rsid w:val="00DC3B8B"/>
    <w:rsid w:val="00DE2C43"/>
    <w:rsid w:val="00DE4D7F"/>
    <w:rsid w:val="00E0524A"/>
    <w:rsid w:val="00E179D5"/>
    <w:rsid w:val="00E2047B"/>
    <w:rsid w:val="00E27602"/>
    <w:rsid w:val="00E3355C"/>
    <w:rsid w:val="00E4372D"/>
    <w:rsid w:val="00E53E85"/>
    <w:rsid w:val="00E65C3B"/>
    <w:rsid w:val="00E73FB0"/>
    <w:rsid w:val="00E8571B"/>
    <w:rsid w:val="00E85B51"/>
    <w:rsid w:val="00E95585"/>
    <w:rsid w:val="00EA20BB"/>
    <w:rsid w:val="00EA2EE6"/>
    <w:rsid w:val="00EB1354"/>
    <w:rsid w:val="00EE136A"/>
    <w:rsid w:val="00F264F2"/>
    <w:rsid w:val="00F361DE"/>
    <w:rsid w:val="00F41314"/>
    <w:rsid w:val="00F61360"/>
    <w:rsid w:val="00F63E7A"/>
    <w:rsid w:val="00F6545D"/>
    <w:rsid w:val="00F71547"/>
    <w:rsid w:val="00F7754E"/>
    <w:rsid w:val="00FB67CD"/>
    <w:rsid w:val="00FC0427"/>
    <w:rsid w:val="00FC0D90"/>
    <w:rsid w:val="00FE7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9716"/>
  <w15:chartTrackingRefBased/>
  <w15:docId w15:val="{1B656660-FBAB-496C-9C6A-9D55F643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F77"/>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E5943"/>
    <w:rPr>
      <w:color w:val="0000FF"/>
      <w:u w:val="single"/>
    </w:rPr>
  </w:style>
  <w:style w:type="character" w:styleId="Izteiksmgs">
    <w:name w:val="Strong"/>
    <w:qFormat/>
    <w:rsid w:val="00C73976"/>
    <w:rPr>
      <w:b/>
      <w:bCs w:val="0"/>
    </w:rPr>
  </w:style>
  <w:style w:type="paragraph" w:styleId="Sarakstarindkopa">
    <w:name w:val="List Paragraph"/>
    <w:basedOn w:val="Parasts"/>
    <w:uiPriority w:val="34"/>
    <w:qFormat/>
    <w:rsid w:val="00966025"/>
    <w:pPr>
      <w:ind w:left="720"/>
      <w:contextualSpacing/>
    </w:pPr>
  </w:style>
  <w:style w:type="paragraph" w:customStyle="1" w:styleId="CharChar">
    <w:name w:val="Char Char"/>
    <w:basedOn w:val="Parasts"/>
    <w:rsid w:val="00674CD2"/>
    <w:pPr>
      <w:widowControl w:val="0"/>
      <w:overflowPunct/>
      <w:autoSpaceDE/>
      <w:autoSpaceDN/>
      <w:spacing w:after="160" w:line="240" w:lineRule="exact"/>
      <w:jc w:val="both"/>
      <w:textAlignment w:val="auto"/>
    </w:pPr>
    <w:rPr>
      <w:rFonts w:ascii="Tahoma" w:eastAsia="Times New Roman" w:hAnsi="Tahoma"/>
      <w:lang w:val="en-US"/>
    </w:rPr>
  </w:style>
  <w:style w:type="table" w:styleId="Reatabula">
    <w:name w:val="Table Grid"/>
    <w:basedOn w:val="Parastatabula"/>
    <w:uiPriority w:val="39"/>
    <w:rsid w:val="00B105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10536"/>
    <w:pPr>
      <w:overflowPunct/>
      <w:autoSpaceDE/>
      <w:autoSpaceDN/>
      <w:adjustRightInd/>
      <w:spacing w:before="100" w:beforeAutospacing="1" w:after="100" w:afterAutospacing="1"/>
      <w:textAlignment w:val="auto"/>
    </w:pPr>
    <w:rPr>
      <w:rFonts w:eastAsia="Times New Roman"/>
      <w:sz w:val="24"/>
      <w:szCs w:val="24"/>
      <w:lang w:val="lv-LV" w:eastAsia="lv-LV"/>
    </w:rPr>
  </w:style>
  <w:style w:type="character" w:customStyle="1" w:styleId="UnresolvedMention1">
    <w:name w:val="Unresolved Mention1"/>
    <w:basedOn w:val="Noklusjumarindkopasfonts"/>
    <w:uiPriority w:val="99"/>
    <w:semiHidden/>
    <w:unhideWhenUsed/>
    <w:rsid w:val="007C7AFE"/>
    <w:rPr>
      <w:color w:val="605E5C"/>
      <w:shd w:val="clear" w:color="auto" w:fill="E1DFDD"/>
    </w:rPr>
  </w:style>
  <w:style w:type="paragraph" w:customStyle="1" w:styleId="satursarnum">
    <w:name w:val="satursarnum"/>
    <w:basedOn w:val="Parasts"/>
    <w:uiPriority w:val="99"/>
    <w:rsid w:val="00697377"/>
    <w:pPr>
      <w:overflowPunct/>
      <w:autoSpaceDE/>
      <w:autoSpaceDN/>
      <w:adjustRightInd/>
      <w:spacing w:before="100" w:beforeAutospacing="1" w:after="100" w:afterAutospacing="1"/>
      <w:textAlignment w:val="auto"/>
    </w:pPr>
    <w:rPr>
      <w:rFonts w:eastAsia="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4179">
      <w:bodyDiv w:val="1"/>
      <w:marLeft w:val="0"/>
      <w:marRight w:val="0"/>
      <w:marTop w:val="0"/>
      <w:marBottom w:val="0"/>
      <w:divBdr>
        <w:top w:val="none" w:sz="0" w:space="0" w:color="auto"/>
        <w:left w:val="none" w:sz="0" w:space="0" w:color="auto"/>
        <w:bottom w:val="none" w:sz="0" w:space="0" w:color="auto"/>
        <w:right w:val="none" w:sz="0" w:space="0" w:color="auto"/>
      </w:divBdr>
    </w:div>
    <w:div w:id="171652901">
      <w:bodyDiv w:val="1"/>
      <w:marLeft w:val="0"/>
      <w:marRight w:val="0"/>
      <w:marTop w:val="0"/>
      <w:marBottom w:val="0"/>
      <w:divBdr>
        <w:top w:val="none" w:sz="0" w:space="0" w:color="auto"/>
        <w:left w:val="none" w:sz="0" w:space="0" w:color="auto"/>
        <w:bottom w:val="none" w:sz="0" w:space="0" w:color="auto"/>
        <w:right w:val="none" w:sz="0" w:space="0" w:color="auto"/>
      </w:divBdr>
      <w:divsChild>
        <w:div w:id="1073504986">
          <w:marLeft w:val="0"/>
          <w:marRight w:val="0"/>
          <w:marTop w:val="0"/>
          <w:marBottom w:val="0"/>
          <w:divBdr>
            <w:top w:val="none" w:sz="0" w:space="12" w:color="auto"/>
            <w:left w:val="none" w:sz="0" w:space="21" w:color="auto"/>
            <w:bottom w:val="single" w:sz="6" w:space="18" w:color="DADCE0"/>
            <w:right w:val="none" w:sz="0" w:space="21" w:color="auto"/>
          </w:divBdr>
          <w:divsChild>
            <w:div w:id="897670979">
              <w:marLeft w:val="0"/>
              <w:marRight w:val="0"/>
              <w:marTop w:val="60"/>
              <w:marBottom w:val="0"/>
              <w:divBdr>
                <w:top w:val="none" w:sz="0" w:space="0" w:color="auto"/>
                <w:left w:val="none" w:sz="0" w:space="0" w:color="auto"/>
                <w:bottom w:val="none" w:sz="0" w:space="0" w:color="auto"/>
                <w:right w:val="none" w:sz="0" w:space="0" w:color="auto"/>
              </w:divBdr>
            </w:div>
          </w:divsChild>
        </w:div>
        <w:div w:id="172455734">
          <w:marLeft w:val="0"/>
          <w:marRight w:val="0"/>
          <w:marTop w:val="0"/>
          <w:marBottom w:val="0"/>
          <w:divBdr>
            <w:top w:val="none" w:sz="0" w:space="0" w:color="auto"/>
            <w:left w:val="none" w:sz="0" w:space="0" w:color="auto"/>
            <w:bottom w:val="none" w:sz="0" w:space="0" w:color="auto"/>
            <w:right w:val="none" w:sz="0" w:space="0" w:color="auto"/>
          </w:divBdr>
          <w:divsChild>
            <w:div w:id="373971518">
              <w:marLeft w:val="0"/>
              <w:marRight w:val="0"/>
              <w:marTop w:val="0"/>
              <w:marBottom w:val="0"/>
              <w:divBdr>
                <w:top w:val="none" w:sz="0" w:space="0" w:color="auto"/>
                <w:left w:val="none" w:sz="0" w:space="0" w:color="auto"/>
                <w:bottom w:val="none" w:sz="0" w:space="0" w:color="auto"/>
                <w:right w:val="none" w:sz="0" w:space="0" w:color="auto"/>
              </w:divBdr>
            </w:div>
            <w:div w:id="829752921">
              <w:marLeft w:val="0"/>
              <w:marRight w:val="0"/>
              <w:marTop w:val="0"/>
              <w:marBottom w:val="0"/>
              <w:divBdr>
                <w:top w:val="none" w:sz="0" w:space="0" w:color="auto"/>
                <w:left w:val="none" w:sz="0" w:space="0" w:color="auto"/>
                <w:bottom w:val="none" w:sz="0" w:space="0" w:color="auto"/>
                <w:right w:val="none" w:sz="0" w:space="0" w:color="auto"/>
              </w:divBdr>
            </w:div>
            <w:div w:id="325329613">
              <w:marLeft w:val="0"/>
              <w:marRight w:val="0"/>
              <w:marTop w:val="0"/>
              <w:marBottom w:val="0"/>
              <w:divBdr>
                <w:top w:val="none" w:sz="0" w:space="0" w:color="auto"/>
                <w:left w:val="none" w:sz="0" w:space="0" w:color="auto"/>
                <w:bottom w:val="none" w:sz="0" w:space="0" w:color="auto"/>
                <w:right w:val="none" w:sz="0" w:space="0" w:color="auto"/>
              </w:divBdr>
            </w:div>
            <w:div w:id="782924542">
              <w:marLeft w:val="0"/>
              <w:marRight w:val="0"/>
              <w:marTop w:val="0"/>
              <w:marBottom w:val="0"/>
              <w:divBdr>
                <w:top w:val="none" w:sz="0" w:space="0" w:color="auto"/>
                <w:left w:val="none" w:sz="0" w:space="0" w:color="auto"/>
                <w:bottom w:val="none" w:sz="0" w:space="0" w:color="auto"/>
                <w:right w:val="none" w:sz="0" w:space="0" w:color="auto"/>
              </w:divBdr>
            </w:div>
            <w:div w:id="247539899">
              <w:marLeft w:val="0"/>
              <w:marRight w:val="0"/>
              <w:marTop w:val="0"/>
              <w:marBottom w:val="0"/>
              <w:divBdr>
                <w:top w:val="none" w:sz="0" w:space="0" w:color="auto"/>
                <w:left w:val="none" w:sz="0" w:space="0" w:color="auto"/>
                <w:bottom w:val="none" w:sz="0" w:space="0" w:color="auto"/>
                <w:right w:val="none" w:sz="0" w:space="0" w:color="auto"/>
              </w:divBdr>
            </w:div>
            <w:div w:id="334698482">
              <w:marLeft w:val="0"/>
              <w:marRight w:val="0"/>
              <w:marTop w:val="0"/>
              <w:marBottom w:val="0"/>
              <w:divBdr>
                <w:top w:val="none" w:sz="0" w:space="0" w:color="auto"/>
                <w:left w:val="none" w:sz="0" w:space="0" w:color="auto"/>
                <w:bottom w:val="none" w:sz="0" w:space="0" w:color="auto"/>
                <w:right w:val="none" w:sz="0" w:space="0" w:color="auto"/>
              </w:divBdr>
            </w:div>
            <w:div w:id="979073923">
              <w:marLeft w:val="0"/>
              <w:marRight w:val="0"/>
              <w:marTop w:val="0"/>
              <w:marBottom w:val="0"/>
              <w:divBdr>
                <w:top w:val="none" w:sz="0" w:space="0" w:color="auto"/>
                <w:left w:val="none" w:sz="0" w:space="0" w:color="auto"/>
                <w:bottom w:val="none" w:sz="0" w:space="0" w:color="auto"/>
                <w:right w:val="none" w:sz="0" w:space="0" w:color="auto"/>
              </w:divBdr>
            </w:div>
            <w:div w:id="99646466">
              <w:marLeft w:val="0"/>
              <w:marRight w:val="0"/>
              <w:marTop w:val="0"/>
              <w:marBottom w:val="0"/>
              <w:divBdr>
                <w:top w:val="none" w:sz="0" w:space="0" w:color="auto"/>
                <w:left w:val="none" w:sz="0" w:space="0" w:color="auto"/>
                <w:bottom w:val="none" w:sz="0" w:space="0" w:color="auto"/>
                <w:right w:val="none" w:sz="0" w:space="0" w:color="auto"/>
              </w:divBdr>
            </w:div>
            <w:div w:id="99303575">
              <w:marLeft w:val="0"/>
              <w:marRight w:val="0"/>
              <w:marTop w:val="0"/>
              <w:marBottom w:val="0"/>
              <w:divBdr>
                <w:top w:val="none" w:sz="0" w:space="0" w:color="auto"/>
                <w:left w:val="none" w:sz="0" w:space="0" w:color="auto"/>
                <w:bottom w:val="none" w:sz="0" w:space="0" w:color="auto"/>
                <w:right w:val="none" w:sz="0" w:space="0" w:color="auto"/>
              </w:divBdr>
            </w:div>
            <w:div w:id="2016883967">
              <w:marLeft w:val="0"/>
              <w:marRight w:val="0"/>
              <w:marTop w:val="0"/>
              <w:marBottom w:val="0"/>
              <w:divBdr>
                <w:top w:val="none" w:sz="0" w:space="0" w:color="auto"/>
                <w:left w:val="none" w:sz="0" w:space="0" w:color="auto"/>
                <w:bottom w:val="none" w:sz="0" w:space="0" w:color="auto"/>
                <w:right w:val="none" w:sz="0" w:space="0" w:color="auto"/>
              </w:divBdr>
            </w:div>
            <w:div w:id="1058749830">
              <w:marLeft w:val="0"/>
              <w:marRight w:val="0"/>
              <w:marTop w:val="0"/>
              <w:marBottom w:val="0"/>
              <w:divBdr>
                <w:top w:val="none" w:sz="0" w:space="0" w:color="auto"/>
                <w:left w:val="none" w:sz="0" w:space="0" w:color="auto"/>
                <w:bottom w:val="none" w:sz="0" w:space="0" w:color="auto"/>
                <w:right w:val="none" w:sz="0" w:space="0" w:color="auto"/>
              </w:divBdr>
            </w:div>
            <w:div w:id="1593972858">
              <w:marLeft w:val="0"/>
              <w:marRight w:val="0"/>
              <w:marTop w:val="0"/>
              <w:marBottom w:val="0"/>
              <w:divBdr>
                <w:top w:val="none" w:sz="0" w:space="0" w:color="auto"/>
                <w:left w:val="none" w:sz="0" w:space="0" w:color="auto"/>
                <w:bottom w:val="none" w:sz="0" w:space="0" w:color="auto"/>
                <w:right w:val="none" w:sz="0" w:space="0" w:color="auto"/>
              </w:divBdr>
            </w:div>
            <w:div w:id="383455694">
              <w:marLeft w:val="0"/>
              <w:marRight w:val="0"/>
              <w:marTop w:val="0"/>
              <w:marBottom w:val="0"/>
              <w:divBdr>
                <w:top w:val="none" w:sz="0" w:space="0" w:color="auto"/>
                <w:left w:val="none" w:sz="0" w:space="0" w:color="auto"/>
                <w:bottom w:val="none" w:sz="0" w:space="0" w:color="auto"/>
                <w:right w:val="none" w:sz="0" w:space="0" w:color="auto"/>
              </w:divBdr>
            </w:div>
            <w:div w:id="555894730">
              <w:marLeft w:val="0"/>
              <w:marRight w:val="0"/>
              <w:marTop w:val="0"/>
              <w:marBottom w:val="0"/>
              <w:divBdr>
                <w:top w:val="none" w:sz="0" w:space="0" w:color="auto"/>
                <w:left w:val="none" w:sz="0" w:space="0" w:color="auto"/>
                <w:bottom w:val="none" w:sz="0" w:space="0" w:color="auto"/>
                <w:right w:val="none" w:sz="0" w:space="0" w:color="auto"/>
              </w:divBdr>
            </w:div>
            <w:div w:id="1019359275">
              <w:marLeft w:val="0"/>
              <w:marRight w:val="0"/>
              <w:marTop w:val="0"/>
              <w:marBottom w:val="0"/>
              <w:divBdr>
                <w:top w:val="none" w:sz="0" w:space="0" w:color="auto"/>
                <w:left w:val="none" w:sz="0" w:space="0" w:color="auto"/>
                <w:bottom w:val="none" w:sz="0" w:space="0" w:color="auto"/>
                <w:right w:val="none" w:sz="0" w:space="0" w:color="auto"/>
              </w:divBdr>
            </w:div>
            <w:div w:id="1844078773">
              <w:marLeft w:val="0"/>
              <w:marRight w:val="0"/>
              <w:marTop w:val="0"/>
              <w:marBottom w:val="0"/>
              <w:divBdr>
                <w:top w:val="none" w:sz="0" w:space="0" w:color="auto"/>
                <w:left w:val="none" w:sz="0" w:space="0" w:color="auto"/>
                <w:bottom w:val="none" w:sz="0" w:space="0" w:color="auto"/>
                <w:right w:val="none" w:sz="0" w:space="0" w:color="auto"/>
              </w:divBdr>
            </w:div>
            <w:div w:id="2078236650">
              <w:marLeft w:val="0"/>
              <w:marRight w:val="0"/>
              <w:marTop w:val="0"/>
              <w:marBottom w:val="0"/>
              <w:divBdr>
                <w:top w:val="none" w:sz="0" w:space="0" w:color="auto"/>
                <w:left w:val="none" w:sz="0" w:space="0" w:color="auto"/>
                <w:bottom w:val="none" w:sz="0" w:space="0" w:color="auto"/>
                <w:right w:val="none" w:sz="0" w:space="0" w:color="auto"/>
              </w:divBdr>
            </w:div>
            <w:div w:id="677927467">
              <w:marLeft w:val="0"/>
              <w:marRight w:val="0"/>
              <w:marTop w:val="0"/>
              <w:marBottom w:val="0"/>
              <w:divBdr>
                <w:top w:val="none" w:sz="0" w:space="0" w:color="auto"/>
                <w:left w:val="none" w:sz="0" w:space="0" w:color="auto"/>
                <w:bottom w:val="none" w:sz="0" w:space="0" w:color="auto"/>
                <w:right w:val="none" w:sz="0" w:space="0" w:color="auto"/>
              </w:divBdr>
            </w:div>
            <w:div w:id="1362315710">
              <w:marLeft w:val="0"/>
              <w:marRight w:val="0"/>
              <w:marTop w:val="0"/>
              <w:marBottom w:val="0"/>
              <w:divBdr>
                <w:top w:val="none" w:sz="0" w:space="0" w:color="auto"/>
                <w:left w:val="none" w:sz="0" w:space="0" w:color="auto"/>
                <w:bottom w:val="none" w:sz="0" w:space="0" w:color="auto"/>
                <w:right w:val="none" w:sz="0" w:space="0" w:color="auto"/>
              </w:divBdr>
            </w:div>
            <w:div w:id="198663616">
              <w:marLeft w:val="0"/>
              <w:marRight w:val="0"/>
              <w:marTop w:val="0"/>
              <w:marBottom w:val="0"/>
              <w:divBdr>
                <w:top w:val="none" w:sz="0" w:space="0" w:color="auto"/>
                <w:left w:val="none" w:sz="0" w:space="0" w:color="auto"/>
                <w:bottom w:val="none" w:sz="0" w:space="0" w:color="auto"/>
                <w:right w:val="none" w:sz="0" w:space="0" w:color="auto"/>
              </w:divBdr>
            </w:div>
            <w:div w:id="8707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4756">
      <w:bodyDiv w:val="1"/>
      <w:marLeft w:val="0"/>
      <w:marRight w:val="0"/>
      <w:marTop w:val="0"/>
      <w:marBottom w:val="0"/>
      <w:divBdr>
        <w:top w:val="none" w:sz="0" w:space="0" w:color="auto"/>
        <w:left w:val="none" w:sz="0" w:space="0" w:color="auto"/>
        <w:bottom w:val="none" w:sz="0" w:space="0" w:color="auto"/>
        <w:right w:val="none" w:sz="0" w:space="0" w:color="auto"/>
      </w:divBdr>
    </w:div>
    <w:div w:id="568541256">
      <w:bodyDiv w:val="1"/>
      <w:marLeft w:val="0"/>
      <w:marRight w:val="0"/>
      <w:marTop w:val="0"/>
      <w:marBottom w:val="0"/>
      <w:divBdr>
        <w:top w:val="none" w:sz="0" w:space="0" w:color="auto"/>
        <w:left w:val="none" w:sz="0" w:space="0" w:color="auto"/>
        <w:bottom w:val="none" w:sz="0" w:space="0" w:color="auto"/>
        <w:right w:val="none" w:sz="0" w:space="0" w:color="auto"/>
      </w:divBdr>
      <w:divsChild>
        <w:div w:id="459496947">
          <w:marLeft w:val="0"/>
          <w:marRight w:val="0"/>
          <w:marTop w:val="0"/>
          <w:marBottom w:val="0"/>
          <w:divBdr>
            <w:top w:val="none" w:sz="0" w:space="0" w:color="auto"/>
            <w:left w:val="none" w:sz="0" w:space="0" w:color="auto"/>
            <w:bottom w:val="none" w:sz="0" w:space="0" w:color="auto"/>
            <w:right w:val="none" w:sz="0" w:space="0" w:color="auto"/>
          </w:divBdr>
        </w:div>
        <w:div w:id="1500582241">
          <w:marLeft w:val="0"/>
          <w:marRight w:val="0"/>
          <w:marTop w:val="0"/>
          <w:marBottom w:val="0"/>
          <w:divBdr>
            <w:top w:val="none" w:sz="0" w:space="0" w:color="auto"/>
            <w:left w:val="none" w:sz="0" w:space="0" w:color="auto"/>
            <w:bottom w:val="none" w:sz="0" w:space="0" w:color="auto"/>
            <w:right w:val="none" w:sz="0" w:space="0" w:color="auto"/>
          </w:divBdr>
        </w:div>
        <w:div w:id="1376083994">
          <w:marLeft w:val="0"/>
          <w:marRight w:val="0"/>
          <w:marTop w:val="0"/>
          <w:marBottom w:val="0"/>
          <w:divBdr>
            <w:top w:val="none" w:sz="0" w:space="0" w:color="auto"/>
            <w:left w:val="none" w:sz="0" w:space="0" w:color="auto"/>
            <w:bottom w:val="none" w:sz="0" w:space="0" w:color="auto"/>
            <w:right w:val="none" w:sz="0" w:space="0" w:color="auto"/>
          </w:divBdr>
        </w:div>
        <w:div w:id="1658611463">
          <w:marLeft w:val="0"/>
          <w:marRight w:val="0"/>
          <w:marTop w:val="0"/>
          <w:marBottom w:val="0"/>
          <w:divBdr>
            <w:top w:val="none" w:sz="0" w:space="0" w:color="auto"/>
            <w:left w:val="none" w:sz="0" w:space="0" w:color="auto"/>
            <w:bottom w:val="none" w:sz="0" w:space="0" w:color="auto"/>
            <w:right w:val="none" w:sz="0" w:space="0" w:color="auto"/>
          </w:divBdr>
        </w:div>
      </w:divsChild>
    </w:div>
    <w:div w:id="671833652">
      <w:bodyDiv w:val="1"/>
      <w:marLeft w:val="0"/>
      <w:marRight w:val="0"/>
      <w:marTop w:val="0"/>
      <w:marBottom w:val="0"/>
      <w:divBdr>
        <w:top w:val="none" w:sz="0" w:space="0" w:color="auto"/>
        <w:left w:val="none" w:sz="0" w:space="0" w:color="auto"/>
        <w:bottom w:val="none" w:sz="0" w:space="0" w:color="auto"/>
        <w:right w:val="none" w:sz="0" w:space="0" w:color="auto"/>
      </w:divBdr>
    </w:div>
    <w:div w:id="856042223">
      <w:bodyDiv w:val="1"/>
      <w:marLeft w:val="0"/>
      <w:marRight w:val="0"/>
      <w:marTop w:val="0"/>
      <w:marBottom w:val="0"/>
      <w:divBdr>
        <w:top w:val="none" w:sz="0" w:space="0" w:color="auto"/>
        <w:left w:val="none" w:sz="0" w:space="0" w:color="auto"/>
        <w:bottom w:val="none" w:sz="0" w:space="0" w:color="auto"/>
        <w:right w:val="none" w:sz="0" w:space="0" w:color="auto"/>
      </w:divBdr>
      <w:divsChild>
        <w:div w:id="631205717">
          <w:marLeft w:val="0"/>
          <w:marRight w:val="0"/>
          <w:marTop w:val="0"/>
          <w:marBottom w:val="0"/>
          <w:divBdr>
            <w:top w:val="none" w:sz="0" w:space="0" w:color="auto"/>
            <w:left w:val="none" w:sz="0" w:space="0" w:color="auto"/>
            <w:bottom w:val="none" w:sz="0" w:space="0" w:color="auto"/>
            <w:right w:val="none" w:sz="0" w:space="0" w:color="auto"/>
          </w:divBdr>
        </w:div>
        <w:div w:id="913392524">
          <w:marLeft w:val="0"/>
          <w:marRight w:val="0"/>
          <w:marTop w:val="0"/>
          <w:marBottom w:val="0"/>
          <w:divBdr>
            <w:top w:val="none" w:sz="0" w:space="0" w:color="auto"/>
            <w:left w:val="none" w:sz="0" w:space="0" w:color="auto"/>
            <w:bottom w:val="none" w:sz="0" w:space="0" w:color="auto"/>
            <w:right w:val="none" w:sz="0" w:space="0" w:color="auto"/>
          </w:divBdr>
        </w:div>
        <w:div w:id="2146000632">
          <w:marLeft w:val="0"/>
          <w:marRight w:val="0"/>
          <w:marTop w:val="0"/>
          <w:marBottom w:val="0"/>
          <w:divBdr>
            <w:top w:val="none" w:sz="0" w:space="0" w:color="auto"/>
            <w:left w:val="none" w:sz="0" w:space="0" w:color="auto"/>
            <w:bottom w:val="none" w:sz="0" w:space="0" w:color="auto"/>
            <w:right w:val="none" w:sz="0" w:space="0" w:color="auto"/>
          </w:divBdr>
        </w:div>
        <w:div w:id="1832796986">
          <w:marLeft w:val="0"/>
          <w:marRight w:val="0"/>
          <w:marTop w:val="0"/>
          <w:marBottom w:val="0"/>
          <w:divBdr>
            <w:top w:val="none" w:sz="0" w:space="0" w:color="auto"/>
            <w:left w:val="none" w:sz="0" w:space="0" w:color="auto"/>
            <w:bottom w:val="none" w:sz="0" w:space="0" w:color="auto"/>
            <w:right w:val="none" w:sz="0" w:space="0" w:color="auto"/>
          </w:divBdr>
        </w:div>
      </w:divsChild>
    </w:div>
    <w:div w:id="1173450326">
      <w:bodyDiv w:val="1"/>
      <w:marLeft w:val="0"/>
      <w:marRight w:val="0"/>
      <w:marTop w:val="0"/>
      <w:marBottom w:val="0"/>
      <w:divBdr>
        <w:top w:val="none" w:sz="0" w:space="0" w:color="auto"/>
        <w:left w:val="none" w:sz="0" w:space="0" w:color="auto"/>
        <w:bottom w:val="none" w:sz="0" w:space="0" w:color="auto"/>
        <w:right w:val="none" w:sz="0" w:space="0" w:color="auto"/>
      </w:divBdr>
    </w:div>
    <w:div w:id="1586647931">
      <w:bodyDiv w:val="1"/>
      <w:marLeft w:val="0"/>
      <w:marRight w:val="0"/>
      <w:marTop w:val="0"/>
      <w:marBottom w:val="0"/>
      <w:divBdr>
        <w:top w:val="none" w:sz="0" w:space="0" w:color="auto"/>
        <w:left w:val="none" w:sz="0" w:space="0" w:color="auto"/>
        <w:bottom w:val="none" w:sz="0" w:space="0" w:color="auto"/>
        <w:right w:val="none" w:sz="0" w:space="0" w:color="auto"/>
      </w:divBdr>
      <w:divsChild>
        <w:div w:id="655767938">
          <w:marLeft w:val="0"/>
          <w:marRight w:val="0"/>
          <w:marTop w:val="0"/>
          <w:marBottom w:val="0"/>
          <w:divBdr>
            <w:top w:val="none" w:sz="0" w:space="0" w:color="auto"/>
            <w:left w:val="none" w:sz="0" w:space="0" w:color="auto"/>
            <w:bottom w:val="none" w:sz="0" w:space="0" w:color="auto"/>
            <w:right w:val="none" w:sz="0" w:space="0" w:color="auto"/>
          </w:divBdr>
        </w:div>
        <w:div w:id="1106198434">
          <w:marLeft w:val="0"/>
          <w:marRight w:val="0"/>
          <w:marTop w:val="0"/>
          <w:marBottom w:val="0"/>
          <w:divBdr>
            <w:top w:val="none" w:sz="0" w:space="0" w:color="auto"/>
            <w:left w:val="none" w:sz="0" w:space="0" w:color="auto"/>
            <w:bottom w:val="none" w:sz="0" w:space="0" w:color="auto"/>
            <w:right w:val="none" w:sz="0" w:space="0" w:color="auto"/>
          </w:divBdr>
        </w:div>
        <w:div w:id="1143087542">
          <w:marLeft w:val="0"/>
          <w:marRight w:val="0"/>
          <w:marTop w:val="0"/>
          <w:marBottom w:val="0"/>
          <w:divBdr>
            <w:top w:val="none" w:sz="0" w:space="0" w:color="auto"/>
            <w:left w:val="none" w:sz="0" w:space="0" w:color="auto"/>
            <w:bottom w:val="none" w:sz="0" w:space="0" w:color="auto"/>
            <w:right w:val="none" w:sz="0" w:space="0" w:color="auto"/>
          </w:divBdr>
        </w:div>
      </w:divsChild>
    </w:div>
    <w:div w:id="2112697822">
      <w:bodyDiv w:val="1"/>
      <w:marLeft w:val="0"/>
      <w:marRight w:val="0"/>
      <w:marTop w:val="0"/>
      <w:marBottom w:val="0"/>
      <w:divBdr>
        <w:top w:val="none" w:sz="0" w:space="0" w:color="auto"/>
        <w:left w:val="none" w:sz="0" w:space="0" w:color="auto"/>
        <w:bottom w:val="none" w:sz="0" w:space="0" w:color="auto"/>
        <w:right w:val="none" w:sz="0" w:space="0" w:color="auto"/>
      </w:divBdr>
      <w:divsChild>
        <w:div w:id="2108456477">
          <w:marLeft w:val="0"/>
          <w:marRight w:val="0"/>
          <w:marTop w:val="0"/>
          <w:marBottom w:val="0"/>
          <w:divBdr>
            <w:top w:val="none" w:sz="0" w:space="0" w:color="auto"/>
            <w:left w:val="none" w:sz="0" w:space="0" w:color="auto"/>
            <w:bottom w:val="none" w:sz="0" w:space="0" w:color="auto"/>
            <w:right w:val="none" w:sz="0" w:space="0" w:color="auto"/>
          </w:divBdr>
        </w:div>
        <w:div w:id="1388534238">
          <w:marLeft w:val="0"/>
          <w:marRight w:val="0"/>
          <w:marTop w:val="0"/>
          <w:marBottom w:val="0"/>
          <w:divBdr>
            <w:top w:val="none" w:sz="0" w:space="0" w:color="auto"/>
            <w:left w:val="none" w:sz="0" w:space="0" w:color="auto"/>
            <w:bottom w:val="none" w:sz="0" w:space="0" w:color="auto"/>
            <w:right w:val="none" w:sz="0" w:space="0" w:color="auto"/>
          </w:divBdr>
        </w:div>
        <w:div w:id="803691310">
          <w:marLeft w:val="0"/>
          <w:marRight w:val="0"/>
          <w:marTop w:val="0"/>
          <w:marBottom w:val="0"/>
          <w:divBdr>
            <w:top w:val="none" w:sz="0" w:space="0" w:color="auto"/>
            <w:left w:val="none" w:sz="0" w:space="0" w:color="auto"/>
            <w:bottom w:val="none" w:sz="0" w:space="0" w:color="auto"/>
            <w:right w:val="none" w:sz="0" w:space="0" w:color="auto"/>
          </w:divBdr>
        </w:div>
        <w:div w:id="618147297">
          <w:marLeft w:val="0"/>
          <w:marRight w:val="0"/>
          <w:marTop w:val="0"/>
          <w:marBottom w:val="0"/>
          <w:divBdr>
            <w:top w:val="none" w:sz="0" w:space="0" w:color="auto"/>
            <w:left w:val="none" w:sz="0" w:space="0" w:color="auto"/>
            <w:bottom w:val="none" w:sz="0" w:space="0" w:color="auto"/>
            <w:right w:val="none" w:sz="0" w:space="0" w:color="auto"/>
          </w:divBdr>
        </w:div>
        <w:div w:id="722095339">
          <w:marLeft w:val="0"/>
          <w:marRight w:val="0"/>
          <w:marTop w:val="0"/>
          <w:marBottom w:val="0"/>
          <w:divBdr>
            <w:top w:val="none" w:sz="0" w:space="0" w:color="auto"/>
            <w:left w:val="none" w:sz="0" w:space="0" w:color="auto"/>
            <w:bottom w:val="none" w:sz="0" w:space="0" w:color="auto"/>
            <w:right w:val="none" w:sz="0" w:space="0" w:color="auto"/>
          </w:divBdr>
        </w:div>
        <w:div w:id="1700425204">
          <w:marLeft w:val="0"/>
          <w:marRight w:val="0"/>
          <w:marTop w:val="0"/>
          <w:marBottom w:val="0"/>
          <w:divBdr>
            <w:top w:val="none" w:sz="0" w:space="0" w:color="auto"/>
            <w:left w:val="none" w:sz="0" w:space="0" w:color="auto"/>
            <w:bottom w:val="none" w:sz="0" w:space="0" w:color="auto"/>
            <w:right w:val="none" w:sz="0" w:space="0" w:color="auto"/>
          </w:divBdr>
        </w:div>
        <w:div w:id="1200702057">
          <w:marLeft w:val="0"/>
          <w:marRight w:val="0"/>
          <w:marTop w:val="0"/>
          <w:marBottom w:val="0"/>
          <w:divBdr>
            <w:top w:val="none" w:sz="0" w:space="0" w:color="auto"/>
            <w:left w:val="none" w:sz="0" w:space="0" w:color="auto"/>
            <w:bottom w:val="none" w:sz="0" w:space="0" w:color="auto"/>
            <w:right w:val="none" w:sz="0" w:space="0" w:color="auto"/>
          </w:divBdr>
        </w:div>
        <w:div w:id="1291672628">
          <w:marLeft w:val="0"/>
          <w:marRight w:val="0"/>
          <w:marTop w:val="0"/>
          <w:marBottom w:val="0"/>
          <w:divBdr>
            <w:top w:val="none" w:sz="0" w:space="0" w:color="auto"/>
            <w:left w:val="none" w:sz="0" w:space="0" w:color="auto"/>
            <w:bottom w:val="none" w:sz="0" w:space="0" w:color="auto"/>
            <w:right w:val="none" w:sz="0" w:space="0" w:color="auto"/>
          </w:divBdr>
        </w:div>
        <w:div w:id="1676804214">
          <w:marLeft w:val="0"/>
          <w:marRight w:val="0"/>
          <w:marTop w:val="0"/>
          <w:marBottom w:val="0"/>
          <w:divBdr>
            <w:top w:val="none" w:sz="0" w:space="0" w:color="auto"/>
            <w:left w:val="none" w:sz="0" w:space="0" w:color="auto"/>
            <w:bottom w:val="none" w:sz="0" w:space="0" w:color="auto"/>
            <w:right w:val="none" w:sz="0" w:space="0" w:color="auto"/>
          </w:divBdr>
        </w:div>
        <w:div w:id="1216623657">
          <w:marLeft w:val="0"/>
          <w:marRight w:val="0"/>
          <w:marTop w:val="0"/>
          <w:marBottom w:val="0"/>
          <w:divBdr>
            <w:top w:val="none" w:sz="0" w:space="0" w:color="auto"/>
            <w:left w:val="none" w:sz="0" w:space="0" w:color="auto"/>
            <w:bottom w:val="none" w:sz="0" w:space="0" w:color="auto"/>
            <w:right w:val="none" w:sz="0" w:space="0" w:color="auto"/>
          </w:divBdr>
        </w:div>
        <w:div w:id="293218657">
          <w:marLeft w:val="0"/>
          <w:marRight w:val="0"/>
          <w:marTop w:val="0"/>
          <w:marBottom w:val="0"/>
          <w:divBdr>
            <w:top w:val="none" w:sz="0" w:space="0" w:color="auto"/>
            <w:left w:val="none" w:sz="0" w:space="0" w:color="auto"/>
            <w:bottom w:val="none" w:sz="0" w:space="0" w:color="auto"/>
            <w:right w:val="none" w:sz="0" w:space="0" w:color="auto"/>
          </w:divBdr>
        </w:div>
        <w:div w:id="2138257287">
          <w:marLeft w:val="0"/>
          <w:marRight w:val="0"/>
          <w:marTop w:val="0"/>
          <w:marBottom w:val="0"/>
          <w:divBdr>
            <w:top w:val="none" w:sz="0" w:space="0" w:color="auto"/>
            <w:left w:val="none" w:sz="0" w:space="0" w:color="auto"/>
            <w:bottom w:val="none" w:sz="0" w:space="0" w:color="auto"/>
            <w:right w:val="none" w:sz="0" w:space="0" w:color="auto"/>
          </w:divBdr>
        </w:div>
        <w:div w:id="1437140625">
          <w:marLeft w:val="0"/>
          <w:marRight w:val="0"/>
          <w:marTop w:val="0"/>
          <w:marBottom w:val="0"/>
          <w:divBdr>
            <w:top w:val="none" w:sz="0" w:space="0" w:color="auto"/>
            <w:left w:val="none" w:sz="0" w:space="0" w:color="auto"/>
            <w:bottom w:val="none" w:sz="0" w:space="0" w:color="auto"/>
            <w:right w:val="none" w:sz="0" w:space="0" w:color="auto"/>
          </w:divBdr>
        </w:div>
        <w:div w:id="1852378502">
          <w:marLeft w:val="0"/>
          <w:marRight w:val="0"/>
          <w:marTop w:val="0"/>
          <w:marBottom w:val="0"/>
          <w:divBdr>
            <w:top w:val="none" w:sz="0" w:space="0" w:color="auto"/>
            <w:left w:val="none" w:sz="0" w:space="0" w:color="auto"/>
            <w:bottom w:val="none" w:sz="0" w:space="0" w:color="auto"/>
            <w:right w:val="none" w:sz="0" w:space="0" w:color="auto"/>
          </w:divBdr>
        </w:div>
        <w:div w:id="1258438427">
          <w:marLeft w:val="0"/>
          <w:marRight w:val="0"/>
          <w:marTop w:val="0"/>
          <w:marBottom w:val="0"/>
          <w:divBdr>
            <w:top w:val="none" w:sz="0" w:space="0" w:color="auto"/>
            <w:left w:val="none" w:sz="0" w:space="0" w:color="auto"/>
            <w:bottom w:val="none" w:sz="0" w:space="0" w:color="auto"/>
            <w:right w:val="none" w:sz="0" w:space="0" w:color="auto"/>
          </w:divBdr>
        </w:div>
        <w:div w:id="240457149">
          <w:marLeft w:val="0"/>
          <w:marRight w:val="0"/>
          <w:marTop w:val="0"/>
          <w:marBottom w:val="0"/>
          <w:divBdr>
            <w:top w:val="none" w:sz="0" w:space="0" w:color="auto"/>
            <w:left w:val="none" w:sz="0" w:space="0" w:color="auto"/>
            <w:bottom w:val="none" w:sz="0" w:space="0" w:color="auto"/>
            <w:right w:val="none" w:sz="0" w:space="0" w:color="auto"/>
          </w:divBdr>
        </w:div>
        <w:div w:id="122769724">
          <w:marLeft w:val="0"/>
          <w:marRight w:val="0"/>
          <w:marTop w:val="0"/>
          <w:marBottom w:val="0"/>
          <w:divBdr>
            <w:top w:val="none" w:sz="0" w:space="0" w:color="auto"/>
            <w:left w:val="none" w:sz="0" w:space="0" w:color="auto"/>
            <w:bottom w:val="none" w:sz="0" w:space="0" w:color="auto"/>
            <w:right w:val="none" w:sz="0" w:space="0" w:color="auto"/>
          </w:divBdr>
        </w:div>
        <w:div w:id="466819304">
          <w:marLeft w:val="0"/>
          <w:marRight w:val="0"/>
          <w:marTop w:val="0"/>
          <w:marBottom w:val="0"/>
          <w:divBdr>
            <w:top w:val="none" w:sz="0" w:space="0" w:color="auto"/>
            <w:left w:val="none" w:sz="0" w:space="0" w:color="auto"/>
            <w:bottom w:val="none" w:sz="0" w:space="0" w:color="auto"/>
            <w:right w:val="none" w:sz="0" w:space="0" w:color="auto"/>
          </w:divBdr>
        </w:div>
        <w:div w:id="510022493">
          <w:marLeft w:val="0"/>
          <w:marRight w:val="0"/>
          <w:marTop w:val="0"/>
          <w:marBottom w:val="0"/>
          <w:divBdr>
            <w:top w:val="none" w:sz="0" w:space="0" w:color="auto"/>
            <w:left w:val="none" w:sz="0" w:space="0" w:color="auto"/>
            <w:bottom w:val="none" w:sz="0" w:space="0" w:color="auto"/>
            <w:right w:val="none" w:sz="0" w:space="0" w:color="auto"/>
          </w:divBdr>
        </w:div>
        <w:div w:id="1074670915">
          <w:marLeft w:val="0"/>
          <w:marRight w:val="0"/>
          <w:marTop w:val="0"/>
          <w:marBottom w:val="0"/>
          <w:divBdr>
            <w:top w:val="none" w:sz="0" w:space="0" w:color="auto"/>
            <w:left w:val="none" w:sz="0" w:space="0" w:color="auto"/>
            <w:bottom w:val="none" w:sz="0" w:space="0" w:color="auto"/>
            <w:right w:val="none" w:sz="0" w:space="0" w:color="auto"/>
          </w:divBdr>
        </w:div>
        <w:div w:id="1907952523">
          <w:marLeft w:val="0"/>
          <w:marRight w:val="0"/>
          <w:marTop w:val="0"/>
          <w:marBottom w:val="0"/>
          <w:divBdr>
            <w:top w:val="none" w:sz="0" w:space="0" w:color="auto"/>
            <w:left w:val="none" w:sz="0" w:space="0" w:color="auto"/>
            <w:bottom w:val="none" w:sz="0" w:space="0" w:color="auto"/>
            <w:right w:val="none" w:sz="0" w:space="0" w:color="auto"/>
          </w:divBdr>
        </w:div>
        <w:div w:id="1283996112">
          <w:marLeft w:val="0"/>
          <w:marRight w:val="0"/>
          <w:marTop w:val="0"/>
          <w:marBottom w:val="0"/>
          <w:divBdr>
            <w:top w:val="none" w:sz="0" w:space="0" w:color="auto"/>
            <w:left w:val="none" w:sz="0" w:space="0" w:color="auto"/>
            <w:bottom w:val="none" w:sz="0" w:space="0" w:color="auto"/>
            <w:right w:val="none" w:sz="0" w:space="0" w:color="auto"/>
          </w:divBdr>
        </w:div>
        <w:div w:id="1803186179">
          <w:marLeft w:val="0"/>
          <w:marRight w:val="0"/>
          <w:marTop w:val="0"/>
          <w:marBottom w:val="0"/>
          <w:divBdr>
            <w:top w:val="none" w:sz="0" w:space="0" w:color="auto"/>
            <w:left w:val="none" w:sz="0" w:space="0" w:color="auto"/>
            <w:bottom w:val="none" w:sz="0" w:space="0" w:color="auto"/>
            <w:right w:val="none" w:sz="0" w:space="0" w:color="auto"/>
          </w:divBdr>
        </w:div>
        <w:div w:id="975646943">
          <w:marLeft w:val="0"/>
          <w:marRight w:val="0"/>
          <w:marTop w:val="0"/>
          <w:marBottom w:val="0"/>
          <w:divBdr>
            <w:top w:val="none" w:sz="0" w:space="0" w:color="auto"/>
            <w:left w:val="none" w:sz="0" w:space="0" w:color="auto"/>
            <w:bottom w:val="none" w:sz="0" w:space="0" w:color="auto"/>
            <w:right w:val="none" w:sz="0" w:space="0" w:color="auto"/>
          </w:divBdr>
        </w:div>
        <w:div w:id="1910188966">
          <w:marLeft w:val="0"/>
          <w:marRight w:val="0"/>
          <w:marTop w:val="0"/>
          <w:marBottom w:val="0"/>
          <w:divBdr>
            <w:top w:val="none" w:sz="0" w:space="0" w:color="auto"/>
            <w:left w:val="none" w:sz="0" w:space="0" w:color="auto"/>
            <w:bottom w:val="none" w:sz="0" w:space="0" w:color="auto"/>
            <w:right w:val="none" w:sz="0" w:space="0" w:color="auto"/>
          </w:divBdr>
        </w:div>
        <w:div w:id="45422686">
          <w:marLeft w:val="0"/>
          <w:marRight w:val="0"/>
          <w:marTop w:val="0"/>
          <w:marBottom w:val="0"/>
          <w:divBdr>
            <w:top w:val="none" w:sz="0" w:space="0" w:color="auto"/>
            <w:left w:val="none" w:sz="0" w:space="0" w:color="auto"/>
            <w:bottom w:val="none" w:sz="0" w:space="0" w:color="auto"/>
            <w:right w:val="none" w:sz="0" w:space="0" w:color="auto"/>
          </w:divBdr>
        </w:div>
        <w:div w:id="1725331820">
          <w:marLeft w:val="0"/>
          <w:marRight w:val="0"/>
          <w:marTop w:val="0"/>
          <w:marBottom w:val="0"/>
          <w:divBdr>
            <w:top w:val="none" w:sz="0" w:space="0" w:color="auto"/>
            <w:left w:val="none" w:sz="0" w:space="0" w:color="auto"/>
            <w:bottom w:val="none" w:sz="0" w:space="0" w:color="auto"/>
            <w:right w:val="none" w:sz="0" w:space="0" w:color="auto"/>
          </w:divBdr>
        </w:div>
        <w:div w:id="1455638656">
          <w:marLeft w:val="0"/>
          <w:marRight w:val="0"/>
          <w:marTop w:val="0"/>
          <w:marBottom w:val="0"/>
          <w:divBdr>
            <w:top w:val="none" w:sz="0" w:space="0" w:color="auto"/>
            <w:left w:val="none" w:sz="0" w:space="0" w:color="auto"/>
            <w:bottom w:val="none" w:sz="0" w:space="0" w:color="auto"/>
            <w:right w:val="none" w:sz="0" w:space="0" w:color="auto"/>
          </w:divBdr>
        </w:div>
        <w:div w:id="2097508664">
          <w:marLeft w:val="0"/>
          <w:marRight w:val="0"/>
          <w:marTop w:val="0"/>
          <w:marBottom w:val="0"/>
          <w:divBdr>
            <w:top w:val="none" w:sz="0" w:space="0" w:color="auto"/>
            <w:left w:val="none" w:sz="0" w:space="0" w:color="auto"/>
            <w:bottom w:val="none" w:sz="0" w:space="0" w:color="auto"/>
            <w:right w:val="none" w:sz="0" w:space="0" w:color="auto"/>
          </w:divBdr>
        </w:div>
        <w:div w:id="320698254">
          <w:marLeft w:val="0"/>
          <w:marRight w:val="0"/>
          <w:marTop w:val="0"/>
          <w:marBottom w:val="0"/>
          <w:divBdr>
            <w:top w:val="none" w:sz="0" w:space="0" w:color="auto"/>
            <w:left w:val="none" w:sz="0" w:space="0" w:color="auto"/>
            <w:bottom w:val="none" w:sz="0" w:space="0" w:color="auto"/>
            <w:right w:val="none" w:sz="0" w:space="0" w:color="auto"/>
          </w:divBdr>
        </w:div>
        <w:div w:id="721028358">
          <w:marLeft w:val="0"/>
          <w:marRight w:val="0"/>
          <w:marTop w:val="0"/>
          <w:marBottom w:val="0"/>
          <w:divBdr>
            <w:top w:val="none" w:sz="0" w:space="0" w:color="auto"/>
            <w:left w:val="none" w:sz="0" w:space="0" w:color="auto"/>
            <w:bottom w:val="none" w:sz="0" w:space="0" w:color="auto"/>
            <w:right w:val="none" w:sz="0" w:space="0" w:color="auto"/>
          </w:divBdr>
        </w:div>
        <w:div w:id="1381131498">
          <w:marLeft w:val="0"/>
          <w:marRight w:val="0"/>
          <w:marTop w:val="0"/>
          <w:marBottom w:val="0"/>
          <w:divBdr>
            <w:top w:val="none" w:sz="0" w:space="0" w:color="auto"/>
            <w:left w:val="none" w:sz="0" w:space="0" w:color="auto"/>
            <w:bottom w:val="none" w:sz="0" w:space="0" w:color="auto"/>
            <w:right w:val="none" w:sz="0" w:space="0" w:color="auto"/>
          </w:divBdr>
        </w:div>
        <w:div w:id="69929292">
          <w:marLeft w:val="0"/>
          <w:marRight w:val="0"/>
          <w:marTop w:val="0"/>
          <w:marBottom w:val="0"/>
          <w:divBdr>
            <w:top w:val="none" w:sz="0" w:space="0" w:color="auto"/>
            <w:left w:val="none" w:sz="0" w:space="0" w:color="auto"/>
            <w:bottom w:val="none" w:sz="0" w:space="0" w:color="auto"/>
            <w:right w:val="none" w:sz="0" w:space="0" w:color="auto"/>
          </w:divBdr>
        </w:div>
        <w:div w:id="1040327247">
          <w:marLeft w:val="0"/>
          <w:marRight w:val="0"/>
          <w:marTop w:val="0"/>
          <w:marBottom w:val="0"/>
          <w:divBdr>
            <w:top w:val="none" w:sz="0" w:space="0" w:color="auto"/>
            <w:left w:val="none" w:sz="0" w:space="0" w:color="auto"/>
            <w:bottom w:val="none" w:sz="0" w:space="0" w:color="auto"/>
            <w:right w:val="none" w:sz="0" w:space="0" w:color="auto"/>
          </w:divBdr>
        </w:div>
        <w:div w:id="1199853392">
          <w:marLeft w:val="0"/>
          <w:marRight w:val="0"/>
          <w:marTop w:val="0"/>
          <w:marBottom w:val="0"/>
          <w:divBdr>
            <w:top w:val="none" w:sz="0" w:space="0" w:color="auto"/>
            <w:left w:val="none" w:sz="0" w:space="0" w:color="auto"/>
            <w:bottom w:val="none" w:sz="0" w:space="0" w:color="auto"/>
            <w:right w:val="none" w:sz="0" w:space="0" w:color="auto"/>
          </w:divBdr>
        </w:div>
        <w:div w:id="1967812355">
          <w:marLeft w:val="0"/>
          <w:marRight w:val="0"/>
          <w:marTop w:val="0"/>
          <w:marBottom w:val="0"/>
          <w:divBdr>
            <w:top w:val="none" w:sz="0" w:space="0" w:color="auto"/>
            <w:left w:val="none" w:sz="0" w:space="0" w:color="auto"/>
            <w:bottom w:val="none" w:sz="0" w:space="0" w:color="auto"/>
            <w:right w:val="none" w:sz="0" w:space="0" w:color="auto"/>
          </w:divBdr>
        </w:div>
        <w:div w:id="1969968523">
          <w:marLeft w:val="0"/>
          <w:marRight w:val="0"/>
          <w:marTop w:val="0"/>
          <w:marBottom w:val="0"/>
          <w:divBdr>
            <w:top w:val="none" w:sz="0" w:space="0" w:color="auto"/>
            <w:left w:val="none" w:sz="0" w:space="0" w:color="auto"/>
            <w:bottom w:val="none" w:sz="0" w:space="0" w:color="auto"/>
            <w:right w:val="none" w:sz="0" w:space="0" w:color="auto"/>
          </w:divBdr>
        </w:div>
        <w:div w:id="1534004233">
          <w:marLeft w:val="0"/>
          <w:marRight w:val="0"/>
          <w:marTop w:val="0"/>
          <w:marBottom w:val="0"/>
          <w:divBdr>
            <w:top w:val="none" w:sz="0" w:space="0" w:color="auto"/>
            <w:left w:val="none" w:sz="0" w:space="0" w:color="auto"/>
            <w:bottom w:val="none" w:sz="0" w:space="0" w:color="auto"/>
            <w:right w:val="none" w:sz="0" w:space="0" w:color="auto"/>
          </w:divBdr>
        </w:div>
        <w:div w:id="1283001697">
          <w:marLeft w:val="0"/>
          <w:marRight w:val="0"/>
          <w:marTop w:val="0"/>
          <w:marBottom w:val="0"/>
          <w:divBdr>
            <w:top w:val="none" w:sz="0" w:space="0" w:color="auto"/>
            <w:left w:val="none" w:sz="0" w:space="0" w:color="auto"/>
            <w:bottom w:val="none" w:sz="0" w:space="0" w:color="auto"/>
            <w:right w:val="none" w:sz="0" w:space="0" w:color="auto"/>
          </w:divBdr>
        </w:div>
        <w:div w:id="1315447591">
          <w:marLeft w:val="0"/>
          <w:marRight w:val="0"/>
          <w:marTop w:val="0"/>
          <w:marBottom w:val="0"/>
          <w:divBdr>
            <w:top w:val="none" w:sz="0" w:space="0" w:color="auto"/>
            <w:left w:val="none" w:sz="0" w:space="0" w:color="auto"/>
            <w:bottom w:val="none" w:sz="0" w:space="0" w:color="auto"/>
            <w:right w:val="none" w:sz="0" w:space="0" w:color="auto"/>
          </w:divBdr>
        </w:div>
        <w:div w:id="309870817">
          <w:marLeft w:val="0"/>
          <w:marRight w:val="0"/>
          <w:marTop w:val="0"/>
          <w:marBottom w:val="0"/>
          <w:divBdr>
            <w:top w:val="none" w:sz="0" w:space="0" w:color="auto"/>
            <w:left w:val="none" w:sz="0" w:space="0" w:color="auto"/>
            <w:bottom w:val="none" w:sz="0" w:space="0" w:color="auto"/>
            <w:right w:val="none" w:sz="0" w:space="0" w:color="auto"/>
          </w:divBdr>
        </w:div>
        <w:div w:id="292171723">
          <w:marLeft w:val="0"/>
          <w:marRight w:val="0"/>
          <w:marTop w:val="0"/>
          <w:marBottom w:val="0"/>
          <w:divBdr>
            <w:top w:val="none" w:sz="0" w:space="0" w:color="auto"/>
            <w:left w:val="none" w:sz="0" w:space="0" w:color="auto"/>
            <w:bottom w:val="none" w:sz="0" w:space="0" w:color="auto"/>
            <w:right w:val="none" w:sz="0" w:space="0" w:color="auto"/>
          </w:divBdr>
        </w:div>
        <w:div w:id="64500411">
          <w:marLeft w:val="0"/>
          <w:marRight w:val="0"/>
          <w:marTop w:val="0"/>
          <w:marBottom w:val="0"/>
          <w:divBdr>
            <w:top w:val="none" w:sz="0" w:space="0" w:color="auto"/>
            <w:left w:val="none" w:sz="0" w:space="0" w:color="auto"/>
            <w:bottom w:val="none" w:sz="0" w:space="0" w:color="auto"/>
            <w:right w:val="none" w:sz="0" w:space="0" w:color="auto"/>
          </w:divBdr>
        </w:div>
        <w:div w:id="883062002">
          <w:marLeft w:val="0"/>
          <w:marRight w:val="0"/>
          <w:marTop w:val="0"/>
          <w:marBottom w:val="0"/>
          <w:divBdr>
            <w:top w:val="none" w:sz="0" w:space="0" w:color="auto"/>
            <w:left w:val="none" w:sz="0" w:space="0" w:color="auto"/>
            <w:bottom w:val="none" w:sz="0" w:space="0" w:color="auto"/>
            <w:right w:val="none" w:sz="0" w:space="0" w:color="auto"/>
          </w:divBdr>
        </w:div>
        <w:div w:id="462581828">
          <w:marLeft w:val="0"/>
          <w:marRight w:val="0"/>
          <w:marTop w:val="0"/>
          <w:marBottom w:val="0"/>
          <w:divBdr>
            <w:top w:val="none" w:sz="0" w:space="0" w:color="auto"/>
            <w:left w:val="none" w:sz="0" w:space="0" w:color="auto"/>
            <w:bottom w:val="none" w:sz="0" w:space="0" w:color="auto"/>
            <w:right w:val="none" w:sz="0" w:space="0" w:color="auto"/>
          </w:divBdr>
        </w:div>
        <w:div w:id="344553498">
          <w:marLeft w:val="0"/>
          <w:marRight w:val="0"/>
          <w:marTop w:val="0"/>
          <w:marBottom w:val="0"/>
          <w:divBdr>
            <w:top w:val="none" w:sz="0" w:space="0" w:color="auto"/>
            <w:left w:val="none" w:sz="0" w:space="0" w:color="auto"/>
            <w:bottom w:val="none" w:sz="0" w:space="0" w:color="auto"/>
            <w:right w:val="none" w:sz="0" w:space="0" w:color="auto"/>
          </w:divBdr>
        </w:div>
        <w:div w:id="408429142">
          <w:marLeft w:val="0"/>
          <w:marRight w:val="0"/>
          <w:marTop w:val="0"/>
          <w:marBottom w:val="0"/>
          <w:divBdr>
            <w:top w:val="none" w:sz="0" w:space="0" w:color="auto"/>
            <w:left w:val="none" w:sz="0" w:space="0" w:color="auto"/>
            <w:bottom w:val="none" w:sz="0" w:space="0" w:color="auto"/>
            <w:right w:val="none" w:sz="0" w:space="0" w:color="auto"/>
          </w:divBdr>
        </w:div>
        <w:div w:id="1573469941">
          <w:marLeft w:val="0"/>
          <w:marRight w:val="0"/>
          <w:marTop w:val="0"/>
          <w:marBottom w:val="0"/>
          <w:divBdr>
            <w:top w:val="none" w:sz="0" w:space="0" w:color="auto"/>
            <w:left w:val="none" w:sz="0" w:space="0" w:color="auto"/>
            <w:bottom w:val="none" w:sz="0" w:space="0" w:color="auto"/>
            <w:right w:val="none" w:sz="0" w:space="0" w:color="auto"/>
          </w:divBdr>
        </w:div>
        <w:div w:id="1666546160">
          <w:marLeft w:val="0"/>
          <w:marRight w:val="0"/>
          <w:marTop w:val="0"/>
          <w:marBottom w:val="0"/>
          <w:divBdr>
            <w:top w:val="none" w:sz="0" w:space="0" w:color="auto"/>
            <w:left w:val="none" w:sz="0" w:space="0" w:color="auto"/>
            <w:bottom w:val="none" w:sz="0" w:space="0" w:color="auto"/>
            <w:right w:val="none" w:sz="0" w:space="0" w:color="auto"/>
          </w:divBdr>
        </w:div>
        <w:div w:id="510410278">
          <w:marLeft w:val="0"/>
          <w:marRight w:val="0"/>
          <w:marTop w:val="0"/>
          <w:marBottom w:val="0"/>
          <w:divBdr>
            <w:top w:val="none" w:sz="0" w:space="0" w:color="auto"/>
            <w:left w:val="none" w:sz="0" w:space="0" w:color="auto"/>
            <w:bottom w:val="none" w:sz="0" w:space="0" w:color="auto"/>
            <w:right w:val="none" w:sz="0" w:space="0" w:color="auto"/>
          </w:divBdr>
        </w:div>
        <w:div w:id="1282298728">
          <w:marLeft w:val="0"/>
          <w:marRight w:val="0"/>
          <w:marTop w:val="0"/>
          <w:marBottom w:val="0"/>
          <w:divBdr>
            <w:top w:val="none" w:sz="0" w:space="0" w:color="auto"/>
            <w:left w:val="none" w:sz="0" w:space="0" w:color="auto"/>
            <w:bottom w:val="none" w:sz="0" w:space="0" w:color="auto"/>
            <w:right w:val="none" w:sz="0" w:space="0" w:color="auto"/>
          </w:divBdr>
        </w:div>
        <w:div w:id="1822769366">
          <w:marLeft w:val="0"/>
          <w:marRight w:val="0"/>
          <w:marTop w:val="0"/>
          <w:marBottom w:val="0"/>
          <w:divBdr>
            <w:top w:val="none" w:sz="0" w:space="0" w:color="auto"/>
            <w:left w:val="none" w:sz="0" w:space="0" w:color="auto"/>
            <w:bottom w:val="none" w:sz="0" w:space="0" w:color="auto"/>
            <w:right w:val="none" w:sz="0" w:space="0" w:color="auto"/>
          </w:divBdr>
        </w:div>
        <w:div w:id="1974672882">
          <w:marLeft w:val="0"/>
          <w:marRight w:val="0"/>
          <w:marTop w:val="0"/>
          <w:marBottom w:val="0"/>
          <w:divBdr>
            <w:top w:val="none" w:sz="0" w:space="0" w:color="auto"/>
            <w:left w:val="none" w:sz="0" w:space="0" w:color="auto"/>
            <w:bottom w:val="none" w:sz="0" w:space="0" w:color="auto"/>
            <w:right w:val="none" w:sz="0" w:space="0" w:color="auto"/>
          </w:divBdr>
        </w:div>
        <w:div w:id="1573589292">
          <w:marLeft w:val="0"/>
          <w:marRight w:val="0"/>
          <w:marTop w:val="0"/>
          <w:marBottom w:val="0"/>
          <w:divBdr>
            <w:top w:val="none" w:sz="0" w:space="0" w:color="auto"/>
            <w:left w:val="none" w:sz="0" w:space="0" w:color="auto"/>
            <w:bottom w:val="none" w:sz="0" w:space="0" w:color="auto"/>
            <w:right w:val="none" w:sz="0" w:space="0" w:color="auto"/>
          </w:divBdr>
        </w:div>
        <w:div w:id="1072779835">
          <w:marLeft w:val="0"/>
          <w:marRight w:val="0"/>
          <w:marTop w:val="0"/>
          <w:marBottom w:val="0"/>
          <w:divBdr>
            <w:top w:val="none" w:sz="0" w:space="0" w:color="auto"/>
            <w:left w:val="none" w:sz="0" w:space="0" w:color="auto"/>
            <w:bottom w:val="none" w:sz="0" w:space="0" w:color="auto"/>
            <w:right w:val="none" w:sz="0" w:space="0" w:color="auto"/>
          </w:divBdr>
        </w:div>
        <w:div w:id="810513559">
          <w:marLeft w:val="0"/>
          <w:marRight w:val="0"/>
          <w:marTop w:val="0"/>
          <w:marBottom w:val="0"/>
          <w:divBdr>
            <w:top w:val="none" w:sz="0" w:space="0" w:color="auto"/>
            <w:left w:val="none" w:sz="0" w:space="0" w:color="auto"/>
            <w:bottom w:val="none" w:sz="0" w:space="0" w:color="auto"/>
            <w:right w:val="none" w:sz="0" w:space="0" w:color="auto"/>
          </w:divBdr>
        </w:div>
        <w:div w:id="1732994809">
          <w:marLeft w:val="0"/>
          <w:marRight w:val="0"/>
          <w:marTop w:val="0"/>
          <w:marBottom w:val="0"/>
          <w:divBdr>
            <w:top w:val="none" w:sz="0" w:space="0" w:color="auto"/>
            <w:left w:val="none" w:sz="0" w:space="0" w:color="auto"/>
            <w:bottom w:val="none" w:sz="0" w:space="0" w:color="auto"/>
            <w:right w:val="none" w:sz="0" w:space="0" w:color="auto"/>
          </w:divBdr>
        </w:div>
        <w:div w:id="149097854">
          <w:marLeft w:val="0"/>
          <w:marRight w:val="0"/>
          <w:marTop w:val="0"/>
          <w:marBottom w:val="0"/>
          <w:divBdr>
            <w:top w:val="none" w:sz="0" w:space="0" w:color="auto"/>
            <w:left w:val="none" w:sz="0" w:space="0" w:color="auto"/>
            <w:bottom w:val="none" w:sz="0" w:space="0" w:color="auto"/>
            <w:right w:val="none" w:sz="0" w:space="0" w:color="auto"/>
          </w:divBdr>
        </w:div>
        <w:div w:id="565385946">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763769577">
          <w:marLeft w:val="0"/>
          <w:marRight w:val="0"/>
          <w:marTop w:val="0"/>
          <w:marBottom w:val="0"/>
          <w:divBdr>
            <w:top w:val="none" w:sz="0" w:space="0" w:color="auto"/>
            <w:left w:val="none" w:sz="0" w:space="0" w:color="auto"/>
            <w:bottom w:val="none" w:sz="0" w:space="0" w:color="auto"/>
            <w:right w:val="none" w:sz="0" w:space="0" w:color="auto"/>
          </w:divBdr>
        </w:div>
        <w:div w:id="903026943">
          <w:marLeft w:val="0"/>
          <w:marRight w:val="0"/>
          <w:marTop w:val="0"/>
          <w:marBottom w:val="0"/>
          <w:divBdr>
            <w:top w:val="none" w:sz="0" w:space="0" w:color="auto"/>
            <w:left w:val="none" w:sz="0" w:space="0" w:color="auto"/>
            <w:bottom w:val="none" w:sz="0" w:space="0" w:color="auto"/>
            <w:right w:val="none" w:sz="0" w:space="0" w:color="auto"/>
          </w:divBdr>
        </w:div>
        <w:div w:id="2012834860">
          <w:marLeft w:val="0"/>
          <w:marRight w:val="0"/>
          <w:marTop w:val="0"/>
          <w:marBottom w:val="0"/>
          <w:divBdr>
            <w:top w:val="none" w:sz="0" w:space="0" w:color="auto"/>
            <w:left w:val="none" w:sz="0" w:space="0" w:color="auto"/>
            <w:bottom w:val="none" w:sz="0" w:space="0" w:color="auto"/>
            <w:right w:val="none" w:sz="0" w:space="0" w:color="auto"/>
          </w:divBdr>
        </w:div>
        <w:div w:id="1857887316">
          <w:marLeft w:val="0"/>
          <w:marRight w:val="0"/>
          <w:marTop w:val="0"/>
          <w:marBottom w:val="0"/>
          <w:divBdr>
            <w:top w:val="none" w:sz="0" w:space="0" w:color="auto"/>
            <w:left w:val="none" w:sz="0" w:space="0" w:color="auto"/>
            <w:bottom w:val="none" w:sz="0" w:space="0" w:color="auto"/>
            <w:right w:val="none" w:sz="0" w:space="0" w:color="auto"/>
          </w:divBdr>
        </w:div>
        <w:div w:id="1564293669">
          <w:marLeft w:val="0"/>
          <w:marRight w:val="0"/>
          <w:marTop w:val="0"/>
          <w:marBottom w:val="0"/>
          <w:divBdr>
            <w:top w:val="none" w:sz="0" w:space="0" w:color="auto"/>
            <w:left w:val="none" w:sz="0" w:space="0" w:color="auto"/>
            <w:bottom w:val="none" w:sz="0" w:space="0" w:color="auto"/>
            <w:right w:val="none" w:sz="0" w:space="0" w:color="auto"/>
          </w:divBdr>
        </w:div>
        <w:div w:id="1012033334">
          <w:marLeft w:val="0"/>
          <w:marRight w:val="0"/>
          <w:marTop w:val="0"/>
          <w:marBottom w:val="0"/>
          <w:divBdr>
            <w:top w:val="none" w:sz="0" w:space="0" w:color="auto"/>
            <w:left w:val="none" w:sz="0" w:space="0" w:color="auto"/>
            <w:bottom w:val="none" w:sz="0" w:space="0" w:color="auto"/>
            <w:right w:val="none" w:sz="0" w:space="0" w:color="auto"/>
          </w:divBdr>
        </w:div>
        <w:div w:id="620772638">
          <w:marLeft w:val="0"/>
          <w:marRight w:val="0"/>
          <w:marTop w:val="0"/>
          <w:marBottom w:val="0"/>
          <w:divBdr>
            <w:top w:val="none" w:sz="0" w:space="0" w:color="auto"/>
            <w:left w:val="none" w:sz="0" w:space="0" w:color="auto"/>
            <w:bottom w:val="none" w:sz="0" w:space="0" w:color="auto"/>
            <w:right w:val="none" w:sz="0" w:space="0" w:color="auto"/>
          </w:divBdr>
        </w:div>
        <w:div w:id="1098796210">
          <w:marLeft w:val="0"/>
          <w:marRight w:val="0"/>
          <w:marTop w:val="0"/>
          <w:marBottom w:val="0"/>
          <w:divBdr>
            <w:top w:val="none" w:sz="0" w:space="0" w:color="auto"/>
            <w:left w:val="none" w:sz="0" w:space="0" w:color="auto"/>
            <w:bottom w:val="none" w:sz="0" w:space="0" w:color="auto"/>
            <w:right w:val="none" w:sz="0" w:space="0" w:color="auto"/>
          </w:divBdr>
        </w:div>
        <w:div w:id="1750347523">
          <w:marLeft w:val="0"/>
          <w:marRight w:val="0"/>
          <w:marTop w:val="0"/>
          <w:marBottom w:val="0"/>
          <w:divBdr>
            <w:top w:val="none" w:sz="0" w:space="0" w:color="auto"/>
            <w:left w:val="none" w:sz="0" w:space="0" w:color="auto"/>
            <w:bottom w:val="none" w:sz="0" w:space="0" w:color="auto"/>
            <w:right w:val="none" w:sz="0" w:space="0" w:color="auto"/>
          </w:divBdr>
        </w:div>
        <w:div w:id="271477238">
          <w:marLeft w:val="0"/>
          <w:marRight w:val="0"/>
          <w:marTop w:val="0"/>
          <w:marBottom w:val="0"/>
          <w:divBdr>
            <w:top w:val="none" w:sz="0" w:space="0" w:color="auto"/>
            <w:left w:val="none" w:sz="0" w:space="0" w:color="auto"/>
            <w:bottom w:val="none" w:sz="0" w:space="0" w:color="auto"/>
            <w:right w:val="none" w:sz="0" w:space="0" w:color="auto"/>
          </w:divBdr>
        </w:div>
        <w:div w:id="625937967">
          <w:marLeft w:val="0"/>
          <w:marRight w:val="0"/>
          <w:marTop w:val="0"/>
          <w:marBottom w:val="0"/>
          <w:divBdr>
            <w:top w:val="none" w:sz="0" w:space="0" w:color="auto"/>
            <w:left w:val="none" w:sz="0" w:space="0" w:color="auto"/>
            <w:bottom w:val="none" w:sz="0" w:space="0" w:color="auto"/>
            <w:right w:val="none" w:sz="0" w:space="0" w:color="auto"/>
          </w:divBdr>
        </w:div>
        <w:div w:id="621426975">
          <w:marLeft w:val="0"/>
          <w:marRight w:val="0"/>
          <w:marTop w:val="0"/>
          <w:marBottom w:val="0"/>
          <w:divBdr>
            <w:top w:val="none" w:sz="0" w:space="0" w:color="auto"/>
            <w:left w:val="none" w:sz="0" w:space="0" w:color="auto"/>
            <w:bottom w:val="none" w:sz="0" w:space="0" w:color="auto"/>
            <w:right w:val="none" w:sz="0" w:space="0" w:color="auto"/>
          </w:divBdr>
        </w:div>
        <w:div w:id="2097432634">
          <w:marLeft w:val="0"/>
          <w:marRight w:val="0"/>
          <w:marTop w:val="0"/>
          <w:marBottom w:val="0"/>
          <w:divBdr>
            <w:top w:val="none" w:sz="0" w:space="0" w:color="auto"/>
            <w:left w:val="none" w:sz="0" w:space="0" w:color="auto"/>
            <w:bottom w:val="none" w:sz="0" w:space="0" w:color="auto"/>
            <w:right w:val="none" w:sz="0" w:space="0" w:color="auto"/>
          </w:divBdr>
        </w:div>
        <w:div w:id="1805269634">
          <w:marLeft w:val="0"/>
          <w:marRight w:val="0"/>
          <w:marTop w:val="0"/>
          <w:marBottom w:val="0"/>
          <w:divBdr>
            <w:top w:val="none" w:sz="0" w:space="0" w:color="auto"/>
            <w:left w:val="none" w:sz="0" w:space="0" w:color="auto"/>
            <w:bottom w:val="none" w:sz="0" w:space="0" w:color="auto"/>
            <w:right w:val="none" w:sz="0" w:space="0" w:color="auto"/>
          </w:divBdr>
        </w:div>
        <w:div w:id="357856283">
          <w:marLeft w:val="0"/>
          <w:marRight w:val="0"/>
          <w:marTop w:val="0"/>
          <w:marBottom w:val="0"/>
          <w:divBdr>
            <w:top w:val="none" w:sz="0" w:space="0" w:color="auto"/>
            <w:left w:val="none" w:sz="0" w:space="0" w:color="auto"/>
            <w:bottom w:val="none" w:sz="0" w:space="0" w:color="auto"/>
            <w:right w:val="none" w:sz="0" w:space="0" w:color="auto"/>
          </w:divBdr>
        </w:div>
        <w:div w:id="1196191771">
          <w:marLeft w:val="0"/>
          <w:marRight w:val="0"/>
          <w:marTop w:val="0"/>
          <w:marBottom w:val="0"/>
          <w:divBdr>
            <w:top w:val="none" w:sz="0" w:space="0" w:color="auto"/>
            <w:left w:val="none" w:sz="0" w:space="0" w:color="auto"/>
            <w:bottom w:val="none" w:sz="0" w:space="0" w:color="auto"/>
            <w:right w:val="none" w:sz="0" w:space="0" w:color="auto"/>
          </w:divBdr>
        </w:div>
        <w:div w:id="1934165478">
          <w:marLeft w:val="0"/>
          <w:marRight w:val="0"/>
          <w:marTop w:val="0"/>
          <w:marBottom w:val="0"/>
          <w:divBdr>
            <w:top w:val="none" w:sz="0" w:space="0" w:color="auto"/>
            <w:left w:val="none" w:sz="0" w:space="0" w:color="auto"/>
            <w:bottom w:val="none" w:sz="0" w:space="0" w:color="auto"/>
            <w:right w:val="none" w:sz="0" w:space="0" w:color="auto"/>
          </w:divBdr>
        </w:div>
        <w:div w:id="1098788779">
          <w:marLeft w:val="0"/>
          <w:marRight w:val="0"/>
          <w:marTop w:val="0"/>
          <w:marBottom w:val="0"/>
          <w:divBdr>
            <w:top w:val="none" w:sz="0" w:space="0" w:color="auto"/>
            <w:left w:val="none" w:sz="0" w:space="0" w:color="auto"/>
            <w:bottom w:val="none" w:sz="0" w:space="0" w:color="auto"/>
            <w:right w:val="none" w:sz="0" w:space="0" w:color="auto"/>
          </w:divBdr>
        </w:div>
        <w:div w:id="1470517669">
          <w:marLeft w:val="0"/>
          <w:marRight w:val="0"/>
          <w:marTop w:val="0"/>
          <w:marBottom w:val="0"/>
          <w:divBdr>
            <w:top w:val="none" w:sz="0" w:space="0" w:color="auto"/>
            <w:left w:val="none" w:sz="0" w:space="0" w:color="auto"/>
            <w:bottom w:val="none" w:sz="0" w:space="0" w:color="auto"/>
            <w:right w:val="none" w:sz="0" w:space="0" w:color="auto"/>
          </w:divBdr>
        </w:div>
        <w:div w:id="1062564498">
          <w:marLeft w:val="0"/>
          <w:marRight w:val="0"/>
          <w:marTop w:val="0"/>
          <w:marBottom w:val="0"/>
          <w:divBdr>
            <w:top w:val="none" w:sz="0" w:space="0" w:color="auto"/>
            <w:left w:val="none" w:sz="0" w:space="0" w:color="auto"/>
            <w:bottom w:val="none" w:sz="0" w:space="0" w:color="auto"/>
            <w:right w:val="none" w:sz="0" w:space="0" w:color="auto"/>
          </w:divBdr>
        </w:div>
        <w:div w:id="2042434478">
          <w:marLeft w:val="0"/>
          <w:marRight w:val="0"/>
          <w:marTop w:val="0"/>
          <w:marBottom w:val="0"/>
          <w:divBdr>
            <w:top w:val="none" w:sz="0" w:space="0" w:color="auto"/>
            <w:left w:val="none" w:sz="0" w:space="0" w:color="auto"/>
            <w:bottom w:val="none" w:sz="0" w:space="0" w:color="auto"/>
            <w:right w:val="none" w:sz="0" w:space="0" w:color="auto"/>
          </w:divBdr>
        </w:div>
        <w:div w:id="2120298476">
          <w:marLeft w:val="0"/>
          <w:marRight w:val="0"/>
          <w:marTop w:val="0"/>
          <w:marBottom w:val="0"/>
          <w:divBdr>
            <w:top w:val="none" w:sz="0" w:space="0" w:color="auto"/>
            <w:left w:val="none" w:sz="0" w:space="0" w:color="auto"/>
            <w:bottom w:val="none" w:sz="0" w:space="0" w:color="auto"/>
            <w:right w:val="none" w:sz="0" w:space="0" w:color="auto"/>
          </w:divBdr>
        </w:div>
        <w:div w:id="268926832">
          <w:marLeft w:val="0"/>
          <w:marRight w:val="0"/>
          <w:marTop w:val="0"/>
          <w:marBottom w:val="0"/>
          <w:divBdr>
            <w:top w:val="none" w:sz="0" w:space="0" w:color="auto"/>
            <w:left w:val="none" w:sz="0" w:space="0" w:color="auto"/>
            <w:bottom w:val="none" w:sz="0" w:space="0" w:color="auto"/>
            <w:right w:val="none" w:sz="0" w:space="0" w:color="auto"/>
          </w:divBdr>
        </w:div>
        <w:div w:id="324819384">
          <w:marLeft w:val="0"/>
          <w:marRight w:val="0"/>
          <w:marTop w:val="0"/>
          <w:marBottom w:val="0"/>
          <w:divBdr>
            <w:top w:val="none" w:sz="0" w:space="0" w:color="auto"/>
            <w:left w:val="none" w:sz="0" w:space="0" w:color="auto"/>
            <w:bottom w:val="none" w:sz="0" w:space="0" w:color="auto"/>
            <w:right w:val="none" w:sz="0" w:space="0" w:color="auto"/>
          </w:divBdr>
        </w:div>
        <w:div w:id="390467561">
          <w:marLeft w:val="0"/>
          <w:marRight w:val="0"/>
          <w:marTop w:val="0"/>
          <w:marBottom w:val="0"/>
          <w:divBdr>
            <w:top w:val="none" w:sz="0" w:space="0" w:color="auto"/>
            <w:left w:val="none" w:sz="0" w:space="0" w:color="auto"/>
            <w:bottom w:val="none" w:sz="0" w:space="0" w:color="auto"/>
            <w:right w:val="none" w:sz="0" w:space="0" w:color="auto"/>
          </w:divBdr>
        </w:div>
        <w:div w:id="1504465395">
          <w:marLeft w:val="0"/>
          <w:marRight w:val="0"/>
          <w:marTop w:val="0"/>
          <w:marBottom w:val="0"/>
          <w:divBdr>
            <w:top w:val="none" w:sz="0" w:space="0" w:color="auto"/>
            <w:left w:val="none" w:sz="0" w:space="0" w:color="auto"/>
            <w:bottom w:val="none" w:sz="0" w:space="0" w:color="auto"/>
            <w:right w:val="none" w:sz="0" w:space="0" w:color="auto"/>
          </w:divBdr>
        </w:div>
        <w:div w:id="1856817">
          <w:marLeft w:val="0"/>
          <w:marRight w:val="0"/>
          <w:marTop w:val="0"/>
          <w:marBottom w:val="0"/>
          <w:divBdr>
            <w:top w:val="none" w:sz="0" w:space="0" w:color="auto"/>
            <w:left w:val="none" w:sz="0" w:space="0" w:color="auto"/>
            <w:bottom w:val="none" w:sz="0" w:space="0" w:color="auto"/>
            <w:right w:val="none" w:sz="0" w:space="0" w:color="auto"/>
          </w:divBdr>
        </w:div>
        <w:div w:id="1289582524">
          <w:marLeft w:val="0"/>
          <w:marRight w:val="0"/>
          <w:marTop w:val="0"/>
          <w:marBottom w:val="0"/>
          <w:divBdr>
            <w:top w:val="none" w:sz="0" w:space="0" w:color="auto"/>
            <w:left w:val="none" w:sz="0" w:space="0" w:color="auto"/>
            <w:bottom w:val="none" w:sz="0" w:space="0" w:color="auto"/>
            <w:right w:val="none" w:sz="0" w:space="0" w:color="auto"/>
          </w:divBdr>
        </w:div>
        <w:div w:id="394663440">
          <w:marLeft w:val="0"/>
          <w:marRight w:val="0"/>
          <w:marTop w:val="0"/>
          <w:marBottom w:val="0"/>
          <w:divBdr>
            <w:top w:val="none" w:sz="0" w:space="0" w:color="auto"/>
            <w:left w:val="none" w:sz="0" w:space="0" w:color="auto"/>
            <w:bottom w:val="none" w:sz="0" w:space="0" w:color="auto"/>
            <w:right w:val="none" w:sz="0" w:space="0" w:color="auto"/>
          </w:divBdr>
        </w:div>
        <w:div w:id="2036612147">
          <w:marLeft w:val="0"/>
          <w:marRight w:val="0"/>
          <w:marTop w:val="0"/>
          <w:marBottom w:val="0"/>
          <w:divBdr>
            <w:top w:val="none" w:sz="0" w:space="0" w:color="auto"/>
            <w:left w:val="none" w:sz="0" w:space="0" w:color="auto"/>
            <w:bottom w:val="none" w:sz="0" w:space="0" w:color="auto"/>
            <w:right w:val="none" w:sz="0" w:space="0" w:color="auto"/>
          </w:divBdr>
        </w:div>
        <w:div w:id="1955092922">
          <w:marLeft w:val="0"/>
          <w:marRight w:val="0"/>
          <w:marTop w:val="0"/>
          <w:marBottom w:val="0"/>
          <w:divBdr>
            <w:top w:val="none" w:sz="0" w:space="0" w:color="auto"/>
            <w:left w:val="none" w:sz="0" w:space="0" w:color="auto"/>
            <w:bottom w:val="none" w:sz="0" w:space="0" w:color="auto"/>
            <w:right w:val="none" w:sz="0" w:space="0" w:color="auto"/>
          </w:divBdr>
        </w:div>
        <w:div w:id="1282423064">
          <w:marLeft w:val="0"/>
          <w:marRight w:val="0"/>
          <w:marTop w:val="0"/>
          <w:marBottom w:val="0"/>
          <w:divBdr>
            <w:top w:val="none" w:sz="0" w:space="0" w:color="auto"/>
            <w:left w:val="none" w:sz="0" w:space="0" w:color="auto"/>
            <w:bottom w:val="none" w:sz="0" w:space="0" w:color="auto"/>
            <w:right w:val="none" w:sz="0" w:space="0" w:color="auto"/>
          </w:divBdr>
        </w:div>
        <w:div w:id="1576622169">
          <w:marLeft w:val="0"/>
          <w:marRight w:val="0"/>
          <w:marTop w:val="0"/>
          <w:marBottom w:val="0"/>
          <w:divBdr>
            <w:top w:val="none" w:sz="0" w:space="0" w:color="auto"/>
            <w:left w:val="none" w:sz="0" w:space="0" w:color="auto"/>
            <w:bottom w:val="none" w:sz="0" w:space="0" w:color="auto"/>
            <w:right w:val="none" w:sz="0" w:space="0" w:color="auto"/>
          </w:divBdr>
        </w:div>
        <w:div w:id="2026321602">
          <w:marLeft w:val="0"/>
          <w:marRight w:val="0"/>
          <w:marTop w:val="0"/>
          <w:marBottom w:val="0"/>
          <w:divBdr>
            <w:top w:val="none" w:sz="0" w:space="0" w:color="auto"/>
            <w:left w:val="none" w:sz="0" w:space="0" w:color="auto"/>
            <w:bottom w:val="none" w:sz="0" w:space="0" w:color="auto"/>
            <w:right w:val="none" w:sz="0" w:space="0" w:color="auto"/>
          </w:divBdr>
        </w:div>
        <w:div w:id="1101148777">
          <w:marLeft w:val="0"/>
          <w:marRight w:val="0"/>
          <w:marTop w:val="0"/>
          <w:marBottom w:val="0"/>
          <w:divBdr>
            <w:top w:val="none" w:sz="0" w:space="0" w:color="auto"/>
            <w:left w:val="none" w:sz="0" w:space="0" w:color="auto"/>
            <w:bottom w:val="none" w:sz="0" w:space="0" w:color="auto"/>
            <w:right w:val="none" w:sz="0" w:space="0" w:color="auto"/>
          </w:divBdr>
        </w:div>
        <w:div w:id="175508582">
          <w:marLeft w:val="0"/>
          <w:marRight w:val="0"/>
          <w:marTop w:val="0"/>
          <w:marBottom w:val="0"/>
          <w:divBdr>
            <w:top w:val="none" w:sz="0" w:space="0" w:color="auto"/>
            <w:left w:val="none" w:sz="0" w:space="0" w:color="auto"/>
            <w:bottom w:val="none" w:sz="0" w:space="0" w:color="auto"/>
            <w:right w:val="none" w:sz="0" w:space="0" w:color="auto"/>
          </w:divBdr>
        </w:div>
        <w:div w:id="972978123">
          <w:marLeft w:val="0"/>
          <w:marRight w:val="0"/>
          <w:marTop w:val="0"/>
          <w:marBottom w:val="0"/>
          <w:divBdr>
            <w:top w:val="none" w:sz="0" w:space="0" w:color="auto"/>
            <w:left w:val="none" w:sz="0" w:space="0" w:color="auto"/>
            <w:bottom w:val="none" w:sz="0" w:space="0" w:color="auto"/>
            <w:right w:val="none" w:sz="0" w:space="0" w:color="auto"/>
          </w:divBdr>
        </w:div>
        <w:div w:id="1258060760">
          <w:marLeft w:val="0"/>
          <w:marRight w:val="0"/>
          <w:marTop w:val="0"/>
          <w:marBottom w:val="0"/>
          <w:divBdr>
            <w:top w:val="none" w:sz="0" w:space="0" w:color="auto"/>
            <w:left w:val="none" w:sz="0" w:space="0" w:color="auto"/>
            <w:bottom w:val="none" w:sz="0" w:space="0" w:color="auto"/>
            <w:right w:val="none" w:sz="0" w:space="0" w:color="auto"/>
          </w:divBdr>
        </w:div>
        <w:div w:id="1102338574">
          <w:marLeft w:val="0"/>
          <w:marRight w:val="0"/>
          <w:marTop w:val="0"/>
          <w:marBottom w:val="0"/>
          <w:divBdr>
            <w:top w:val="none" w:sz="0" w:space="0" w:color="auto"/>
            <w:left w:val="none" w:sz="0" w:space="0" w:color="auto"/>
            <w:bottom w:val="none" w:sz="0" w:space="0" w:color="auto"/>
            <w:right w:val="none" w:sz="0" w:space="0" w:color="auto"/>
          </w:divBdr>
        </w:div>
        <w:div w:id="2143887760">
          <w:marLeft w:val="0"/>
          <w:marRight w:val="0"/>
          <w:marTop w:val="0"/>
          <w:marBottom w:val="0"/>
          <w:divBdr>
            <w:top w:val="none" w:sz="0" w:space="0" w:color="auto"/>
            <w:left w:val="none" w:sz="0" w:space="0" w:color="auto"/>
            <w:bottom w:val="none" w:sz="0" w:space="0" w:color="auto"/>
            <w:right w:val="none" w:sz="0" w:space="0" w:color="auto"/>
          </w:divBdr>
        </w:div>
        <w:div w:id="596983643">
          <w:marLeft w:val="0"/>
          <w:marRight w:val="0"/>
          <w:marTop w:val="0"/>
          <w:marBottom w:val="0"/>
          <w:divBdr>
            <w:top w:val="none" w:sz="0" w:space="0" w:color="auto"/>
            <w:left w:val="none" w:sz="0" w:space="0" w:color="auto"/>
            <w:bottom w:val="none" w:sz="0" w:space="0" w:color="auto"/>
            <w:right w:val="none" w:sz="0" w:space="0" w:color="auto"/>
          </w:divBdr>
        </w:div>
        <w:div w:id="727723923">
          <w:marLeft w:val="0"/>
          <w:marRight w:val="0"/>
          <w:marTop w:val="0"/>
          <w:marBottom w:val="0"/>
          <w:divBdr>
            <w:top w:val="none" w:sz="0" w:space="0" w:color="auto"/>
            <w:left w:val="none" w:sz="0" w:space="0" w:color="auto"/>
            <w:bottom w:val="none" w:sz="0" w:space="0" w:color="auto"/>
            <w:right w:val="none" w:sz="0" w:space="0" w:color="auto"/>
          </w:divBdr>
        </w:div>
        <w:div w:id="1127240248">
          <w:marLeft w:val="0"/>
          <w:marRight w:val="0"/>
          <w:marTop w:val="0"/>
          <w:marBottom w:val="0"/>
          <w:divBdr>
            <w:top w:val="none" w:sz="0" w:space="0" w:color="auto"/>
            <w:left w:val="none" w:sz="0" w:space="0" w:color="auto"/>
            <w:bottom w:val="none" w:sz="0" w:space="0" w:color="auto"/>
            <w:right w:val="none" w:sz="0" w:space="0" w:color="auto"/>
          </w:divBdr>
        </w:div>
        <w:div w:id="1334840742">
          <w:marLeft w:val="0"/>
          <w:marRight w:val="0"/>
          <w:marTop w:val="0"/>
          <w:marBottom w:val="0"/>
          <w:divBdr>
            <w:top w:val="none" w:sz="0" w:space="0" w:color="auto"/>
            <w:left w:val="none" w:sz="0" w:space="0" w:color="auto"/>
            <w:bottom w:val="none" w:sz="0" w:space="0" w:color="auto"/>
            <w:right w:val="none" w:sz="0" w:space="0" w:color="auto"/>
          </w:divBdr>
        </w:div>
        <w:div w:id="440031081">
          <w:marLeft w:val="0"/>
          <w:marRight w:val="0"/>
          <w:marTop w:val="0"/>
          <w:marBottom w:val="0"/>
          <w:divBdr>
            <w:top w:val="none" w:sz="0" w:space="0" w:color="auto"/>
            <w:left w:val="none" w:sz="0" w:space="0" w:color="auto"/>
            <w:bottom w:val="none" w:sz="0" w:space="0" w:color="auto"/>
            <w:right w:val="none" w:sz="0" w:space="0" w:color="auto"/>
          </w:divBdr>
        </w:div>
        <w:div w:id="30806298">
          <w:marLeft w:val="0"/>
          <w:marRight w:val="0"/>
          <w:marTop w:val="0"/>
          <w:marBottom w:val="0"/>
          <w:divBdr>
            <w:top w:val="none" w:sz="0" w:space="0" w:color="auto"/>
            <w:left w:val="none" w:sz="0" w:space="0" w:color="auto"/>
            <w:bottom w:val="none" w:sz="0" w:space="0" w:color="auto"/>
            <w:right w:val="none" w:sz="0" w:space="0" w:color="auto"/>
          </w:divBdr>
        </w:div>
        <w:div w:id="698162472">
          <w:marLeft w:val="0"/>
          <w:marRight w:val="0"/>
          <w:marTop w:val="0"/>
          <w:marBottom w:val="0"/>
          <w:divBdr>
            <w:top w:val="none" w:sz="0" w:space="0" w:color="auto"/>
            <w:left w:val="none" w:sz="0" w:space="0" w:color="auto"/>
            <w:bottom w:val="none" w:sz="0" w:space="0" w:color="auto"/>
            <w:right w:val="none" w:sz="0" w:space="0" w:color="auto"/>
          </w:divBdr>
        </w:div>
        <w:div w:id="322203817">
          <w:marLeft w:val="0"/>
          <w:marRight w:val="0"/>
          <w:marTop w:val="0"/>
          <w:marBottom w:val="0"/>
          <w:divBdr>
            <w:top w:val="none" w:sz="0" w:space="0" w:color="auto"/>
            <w:left w:val="none" w:sz="0" w:space="0" w:color="auto"/>
            <w:bottom w:val="none" w:sz="0" w:space="0" w:color="auto"/>
            <w:right w:val="none" w:sz="0" w:space="0" w:color="auto"/>
          </w:divBdr>
        </w:div>
        <w:div w:id="751702359">
          <w:marLeft w:val="0"/>
          <w:marRight w:val="0"/>
          <w:marTop w:val="0"/>
          <w:marBottom w:val="0"/>
          <w:divBdr>
            <w:top w:val="none" w:sz="0" w:space="0" w:color="auto"/>
            <w:left w:val="none" w:sz="0" w:space="0" w:color="auto"/>
            <w:bottom w:val="none" w:sz="0" w:space="0" w:color="auto"/>
            <w:right w:val="none" w:sz="0" w:space="0" w:color="auto"/>
          </w:divBdr>
        </w:div>
        <w:div w:id="1044257093">
          <w:marLeft w:val="0"/>
          <w:marRight w:val="0"/>
          <w:marTop w:val="0"/>
          <w:marBottom w:val="0"/>
          <w:divBdr>
            <w:top w:val="none" w:sz="0" w:space="0" w:color="auto"/>
            <w:left w:val="none" w:sz="0" w:space="0" w:color="auto"/>
            <w:bottom w:val="none" w:sz="0" w:space="0" w:color="auto"/>
            <w:right w:val="none" w:sz="0" w:space="0" w:color="auto"/>
          </w:divBdr>
        </w:div>
        <w:div w:id="1867021063">
          <w:marLeft w:val="0"/>
          <w:marRight w:val="0"/>
          <w:marTop w:val="0"/>
          <w:marBottom w:val="0"/>
          <w:divBdr>
            <w:top w:val="none" w:sz="0" w:space="0" w:color="auto"/>
            <w:left w:val="none" w:sz="0" w:space="0" w:color="auto"/>
            <w:bottom w:val="none" w:sz="0" w:space="0" w:color="auto"/>
            <w:right w:val="none" w:sz="0" w:space="0" w:color="auto"/>
          </w:divBdr>
        </w:div>
        <w:div w:id="1455947992">
          <w:marLeft w:val="0"/>
          <w:marRight w:val="0"/>
          <w:marTop w:val="0"/>
          <w:marBottom w:val="0"/>
          <w:divBdr>
            <w:top w:val="none" w:sz="0" w:space="0" w:color="auto"/>
            <w:left w:val="none" w:sz="0" w:space="0" w:color="auto"/>
            <w:bottom w:val="none" w:sz="0" w:space="0" w:color="auto"/>
            <w:right w:val="none" w:sz="0" w:space="0" w:color="auto"/>
          </w:divBdr>
        </w:div>
        <w:div w:id="1810049606">
          <w:marLeft w:val="0"/>
          <w:marRight w:val="0"/>
          <w:marTop w:val="0"/>
          <w:marBottom w:val="0"/>
          <w:divBdr>
            <w:top w:val="none" w:sz="0" w:space="0" w:color="auto"/>
            <w:left w:val="none" w:sz="0" w:space="0" w:color="auto"/>
            <w:bottom w:val="none" w:sz="0" w:space="0" w:color="auto"/>
            <w:right w:val="none" w:sz="0" w:space="0" w:color="auto"/>
          </w:divBdr>
        </w:div>
        <w:div w:id="1191606694">
          <w:marLeft w:val="0"/>
          <w:marRight w:val="0"/>
          <w:marTop w:val="0"/>
          <w:marBottom w:val="0"/>
          <w:divBdr>
            <w:top w:val="none" w:sz="0" w:space="0" w:color="auto"/>
            <w:left w:val="none" w:sz="0" w:space="0" w:color="auto"/>
            <w:bottom w:val="none" w:sz="0" w:space="0" w:color="auto"/>
            <w:right w:val="none" w:sz="0" w:space="0" w:color="auto"/>
          </w:divBdr>
        </w:div>
        <w:div w:id="2047246220">
          <w:marLeft w:val="0"/>
          <w:marRight w:val="0"/>
          <w:marTop w:val="0"/>
          <w:marBottom w:val="0"/>
          <w:divBdr>
            <w:top w:val="none" w:sz="0" w:space="0" w:color="auto"/>
            <w:left w:val="none" w:sz="0" w:space="0" w:color="auto"/>
            <w:bottom w:val="none" w:sz="0" w:space="0" w:color="auto"/>
            <w:right w:val="none" w:sz="0" w:space="0" w:color="auto"/>
          </w:divBdr>
        </w:div>
        <w:div w:id="974678022">
          <w:marLeft w:val="0"/>
          <w:marRight w:val="0"/>
          <w:marTop w:val="0"/>
          <w:marBottom w:val="0"/>
          <w:divBdr>
            <w:top w:val="none" w:sz="0" w:space="0" w:color="auto"/>
            <w:left w:val="none" w:sz="0" w:space="0" w:color="auto"/>
            <w:bottom w:val="none" w:sz="0" w:space="0" w:color="auto"/>
            <w:right w:val="none" w:sz="0" w:space="0" w:color="auto"/>
          </w:divBdr>
        </w:div>
        <w:div w:id="1450859377">
          <w:marLeft w:val="0"/>
          <w:marRight w:val="0"/>
          <w:marTop w:val="0"/>
          <w:marBottom w:val="0"/>
          <w:divBdr>
            <w:top w:val="none" w:sz="0" w:space="0" w:color="auto"/>
            <w:left w:val="none" w:sz="0" w:space="0" w:color="auto"/>
            <w:bottom w:val="none" w:sz="0" w:space="0" w:color="auto"/>
            <w:right w:val="none" w:sz="0" w:space="0" w:color="auto"/>
          </w:divBdr>
        </w:div>
        <w:div w:id="759059473">
          <w:marLeft w:val="0"/>
          <w:marRight w:val="0"/>
          <w:marTop w:val="0"/>
          <w:marBottom w:val="0"/>
          <w:divBdr>
            <w:top w:val="none" w:sz="0" w:space="0" w:color="auto"/>
            <w:left w:val="none" w:sz="0" w:space="0" w:color="auto"/>
            <w:bottom w:val="none" w:sz="0" w:space="0" w:color="auto"/>
            <w:right w:val="none" w:sz="0" w:space="0" w:color="auto"/>
          </w:divBdr>
        </w:div>
        <w:div w:id="1072115557">
          <w:marLeft w:val="0"/>
          <w:marRight w:val="0"/>
          <w:marTop w:val="0"/>
          <w:marBottom w:val="0"/>
          <w:divBdr>
            <w:top w:val="none" w:sz="0" w:space="0" w:color="auto"/>
            <w:left w:val="none" w:sz="0" w:space="0" w:color="auto"/>
            <w:bottom w:val="none" w:sz="0" w:space="0" w:color="auto"/>
            <w:right w:val="none" w:sz="0" w:space="0" w:color="auto"/>
          </w:divBdr>
        </w:div>
        <w:div w:id="1303541111">
          <w:marLeft w:val="0"/>
          <w:marRight w:val="0"/>
          <w:marTop w:val="0"/>
          <w:marBottom w:val="0"/>
          <w:divBdr>
            <w:top w:val="none" w:sz="0" w:space="0" w:color="auto"/>
            <w:left w:val="none" w:sz="0" w:space="0" w:color="auto"/>
            <w:bottom w:val="none" w:sz="0" w:space="0" w:color="auto"/>
            <w:right w:val="none" w:sz="0" w:space="0" w:color="auto"/>
          </w:divBdr>
        </w:div>
        <w:div w:id="1991205807">
          <w:marLeft w:val="0"/>
          <w:marRight w:val="0"/>
          <w:marTop w:val="0"/>
          <w:marBottom w:val="0"/>
          <w:divBdr>
            <w:top w:val="none" w:sz="0" w:space="0" w:color="auto"/>
            <w:left w:val="none" w:sz="0" w:space="0" w:color="auto"/>
            <w:bottom w:val="none" w:sz="0" w:space="0" w:color="auto"/>
            <w:right w:val="none" w:sz="0" w:space="0" w:color="auto"/>
          </w:divBdr>
        </w:div>
        <w:div w:id="1737969747">
          <w:marLeft w:val="0"/>
          <w:marRight w:val="0"/>
          <w:marTop w:val="0"/>
          <w:marBottom w:val="0"/>
          <w:divBdr>
            <w:top w:val="none" w:sz="0" w:space="0" w:color="auto"/>
            <w:left w:val="none" w:sz="0" w:space="0" w:color="auto"/>
            <w:bottom w:val="none" w:sz="0" w:space="0" w:color="auto"/>
            <w:right w:val="none" w:sz="0" w:space="0" w:color="auto"/>
          </w:divBdr>
        </w:div>
        <w:div w:id="680935514">
          <w:marLeft w:val="0"/>
          <w:marRight w:val="0"/>
          <w:marTop w:val="0"/>
          <w:marBottom w:val="0"/>
          <w:divBdr>
            <w:top w:val="none" w:sz="0" w:space="0" w:color="auto"/>
            <w:left w:val="none" w:sz="0" w:space="0" w:color="auto"/>
            <w:bottom w:val="none" w:sz="0" w:space="0" w:color="auto"/>
            <w:right w:val="none" w:sz="0" w:space="0" w:color="auto"/>
          </w:divBdr>
        </w:div>
        <w:div w:id="1174035001">
          <w:marLeft w:val="0"/>
          <w:marRight w:val="0"/>
          <w:marTop w:val="0"/>
          <w:marBottom w:val="0"/>
          <w:divBdr>
            <w:top w:val="none" w:sz="0" w:space="0" w:color="auto"/>
            <w:left w:val="none" w:sz="0" w:space="0" w:color="auto"/>
            <w:bottom w:val="none" w:sz="0" w:space="0" w:color="auto"/>
            <w:right w:val="none" w:sz="0" w:space="0" w:color="auto"/>
          </w:divBdr>
        </w:div>
        <w:div w:id="1585066719">
          <w:marLeft w:val="0"/>
          <w:marRight w:val="0"/>
          <w:marTop w:val="0"/>
          <w:marBottom w:val="0"/>
          <w:divBdr>
            <w:top w:val="none" w:sz="0" w:space="0" w:color="auto"/>
            <w:left w:val="none" w:sz="0" w:space="0" w:color="auto"/>
            <w:bottom w:val="none" w:sz="0" w:space="0" w:color="auto"/>
            <w:right w:val="none" w:sz="0" w:space="0" w:color="auto"/>
          </w:divBdr>
        </w:div>
        <w:div w:id="988944447">
          <w:marLeft w:val="0"/>
          <w:marRight w:val="0"/>
          <w:marTop w:val="0"/>
          <w:marBottom w:val="0"/>
          <w:divBdr>
            <w:top w:val="none" w:sz="0" w:space="0" w:color="auto"/>
            <w:left w:val="none" w:sz="0" w:space="0" w:color="auto"/>
            <w:bottom w:val="none" w:sz="0" w:space="0" w:color="auto"/>
            <w:right w:val="none" w:sz="0" w:space="0" w:color="auto"/>
          </w:divBdr>
        </w:div>
        <w:div w:id="639503662">
          <w:marLeft w:val="0"/>
          <w:marRight w:val="0"/>
          <w:marTop w:val="0"/>
          <w:marBottom w:val="0"/>
          <w:divBdr>
            <w:top w:val="none" w:sz="0" w:space="0" w:color="auto"/>
            <w:left w:val="none" w:sz="0" w:space="0" w:color="auto"/>
            <w:bottom w:val="none" w:sz="0" w:space="0" w:color="auto"/>
            <w:right w:val="none" w:sz="0" w:space="0" w:color="auto"/>
          </w:divBdr>
        </w:div>
        <w:div w:id="911157294">
          <w:marLeft w:val="0"/>
          <w:marRight w:val="0"/>
          <w:marTop w:val="0"/>
          <w:marBottom w:val="0"/>
          <w:divBdr>
            <w:top w:val="none" w:sz="0" w:space="0" w:color="auto"/>
            <w:left w:val="none" w:sz="0" w:space="0" w:color="auto"/>
            <w:bottom w:val="none" w:sz="0" w:space="0" w:color="auto"/>
            <w:right w:val="none" w:sz="0" w:space="0" w:color="auto"/>
          </w:divBdr>
        </w:div>
        <w:div w:id="90857610">
          <w:marLeft w:val="0"/>
          <w:marRight w:val="0"/>
          <w:marTop w:val="0"/>
          <w:marBottom w:val="0"/>
          <w:divBdr>
            <w:top w:val="none" w:sz="0" w:space="0" w:color="auto"/>
            <w:left w:val="none" w:sz="0" w:space="0" w:color="auto"/>
            <w:bottom w:val="none" w:sz="0" w:space="0" w:color="auto"/>
            <w:right w:val="none" w:sz="0" w:space="0" w:color="auto"/>
          </w:divBdr>
        </w:div>
        <w:div w:id="933591411">
          <w:marLeft w:val="0"/>
          <w:marRight w:val="0"/>
          <w:marTop w:val="0"/>
          <w:marBottom w:val="0"/>
          <w:divBdr>
            <w:top w:val="none" w:sz="0" w:space="0" w:color="auto"/>
            <w:left w:val="none" w:sz="0" w:space="0" w:color="auto"/>
            <w:bottom w:val="none" w:sz="0" w:space="0" w:color="auto"/>
            <w:right w:val="none" w:sz="0" w:space="0" w:color="auto"/>
          </w:divBdr>
        </w:div>
        <w:div w:id="1344895078">
          <w:marLeft w:val="0"/>
          <w:marRight w:val="0"/>
          <w:marTop w:val="0"/>
          <w:marBottom w:val="0"/>
          <w:divBdr>
            <w:top w:val="none" w:sz="0" w:space="0" w:color="auto"/>
            <w:left w:val="none" w:sz="0" w:space="0" w:color="auto"/>
            <w:bottom w:val="none" w:sz="0" w:space="0" w:color="auto"/>
            <w:right w:val="none" w:sz="0" w:space="0" w:color="auto"/>
          </w:divBdr>
        </w:div>
        <w:div w:id="201288983">
          <w:marLeft w:val="0"/>
          <w:marRight w:val="0"/>
          <w:marTop w:val="0"/>
          <w:marBottom w:val="0"/>
          <w:divBdr>
            <w:top w:val="none" w:sz="0" w:space="0" w:color="auto"/>
            <w:left w:val="none" w:sz="0" w:space="0" w:color="auto"/>
            <w:bottom w:val="none" w:sz="0" w:space="0" w:color="auto"/>
            <w:right w:val="none" w:sz="0" w:space="0" w:color="auto"/>
          </w:divBdr>
        </w:div>
        <w:div w:id="554900663">
          <w:marLeft w:val="0"/>
          <w:marRight w:val="0"/>
          <w:marTop w:val="0"/>
          <w:marBottom w:val="0"/>
          <w:divBdr>
            <w:top w:val="none" w:sz="0" w:space="0" w:color="auto"/>
            <w:left w:val="none" w:sz="0" w:space="0" w:color="auto"/>
            <w:bottom w:val="none" w:sz="0" w:space="0" w:color="auto"/>
            <w:right w:val="none" w:sz="0" w:space="0" w:color="auto"/>
          </w:divBdr>
        </w:div>
        <w:div w:id="383918192">
          <w:marLeft w:val="0"/>
          <w:marRight w:val="0"/>
          <w:marTop w:val="0"/>
          <w:marBottom w:val="0"/>
          <w:divBdr>
            <w:top w:val="none" w:sz="0" w:space="0" w:color="auto"/>
            <w:left w:val="none" w:sz="0" w:space="0" w:color="auto"/>
            <w:bottom w:val="none" w:sz="0" w:space="0" w:color="auto"/>
            <w:right w:val="none" w:sz="0" w:space="0" w:color="auto"/>
          </w:divBdr>
        </w:div>
        <w:div w:id="1779057169">
          <w:marLeft w:val="0"/>
          <w:marRight w:val="0"/>
          <w:marTop w:val="0"/>
          <w:marBottom w:val="0"/>
          <w:divBdr>
            <w:top w:val="none" w:sz="0" w:space="0" w:color="auto"/>
            <w:left w:val="none" w:sz="0" w:space="0" w:color="auto"/>
            <w:bottom w:val="none" w:sz="0" w:space="0" w:color="auto"/>
            <w:right w:val="none" w:sz="0" w:space="0" w:color="auto"/>
          </w:divBdr>
        </w:div>
        <w:div w:id="640574808">
          <w:marLeft w:val="0"/>
          <w:marRight w:val="0"/>
          <w:marTop w:val="0"/>
          <w:marBottom w:val="0"/>
          <w:divBdr>
            <w:top w:val="none" w:sz="0" w:space="0" w:color="auto"/>
            <w:left w:val="none" w:sz="0" w:space="0" w:color="auto"/>
            <w:bottom w:val="none" w:sz="0" w:space="0" w:color="auto"/>
            <w:right w:val="none" w:sz="0" w:space="0" w:color="auto"/>
          </w:divBdr>
        </w:div>
        <w:div w:id="328869877">
          <w:marLeft w:val="0"/>
          <w:marRight w:val="0"/>
          <w:marTop w:val="0"/>
          <w:marBottom w:val="0"/>
          <w:divBdr>
            <w:top w:val="none" w:sz="0" w:space="0" w:color="auto"/>
            <w:left w:val="none" w:sz="0" w:space="0" w:color="auto"/>
            <w:bottom w:val="none" w:sz="0" w:space="0" w:color="auto"/>
            <w:right w:val="none" w:sz="0" w:space="0" w:color="auto"/>
          </w:divBdr>
        </w:div>
        <w:div w:id="1677223658">
          <w:marLeft w:val="0"/>
          <w:marRight w:val="0"/>
          <w:marTop w:val="0"/>
          <w:marBottom w:val="0"/>
          <w:divBdr>
            <w:top w:val="none" w:sz="0" w:space="0" w:color="auto"/>
            <w:left w:val="none" w:sz="0" w:space="0" w:color="auto"/>
            <w:bottom w:val="none" w:sz="0" w:space="0" w:color="auto"/>
            <w:right w:val="none" w:sz="0" w:space="0" w:color="auto"/>
          </w:divBdr>
        </w:div>
        <w:div w:id="1074158336">
          <w:marLeft w:val="0"/>
          <w:marRight w:val="0"/>
          <w:marTop w:val="0"/>
          <w:marBottom w:val="0"/>
          <w:divBdr>
            <w:top w:val="none" w:sz="0" w:space="0" w:color="auto"/>
            <w:left w:val="none" w:sz="0" w:space="0" w:color="auto"/>
            <w:bottom w:val="none" w:sz="0" w:space="0" w:color="auto"/>
            <w:right w:val="none" w:sz="0" w:space="0" w:color="auto"/>
          </w:divBdr>
        </w:div>
        <w:div w:id="534078354">
          <w:marLeft w:val="0"/>
          <w:marRight w:val="0"/>
          <w:marTop w:val="0"/>
          <w:marBottom w:val="0"/>
          <w:divBdr>
            <w:top w:val="none" w:sz="0" w:space="0" w:color="auto"/>
            <w:left w:val="none" w:sz="0" w:space="0" w:color="auto"/>
            <w:bottom w:val="none" w:sz="0" w:space="0" w:color="auto"/>
            <w:right w:val="none" w:sz="0" w:space="0" w:color="auto"/>
          </w:divBdr>
        </w:div>
        <w:div w:id="21016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tistibas.parvalde@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6205</Words>
  <Characters>3538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dc:description/>
  <cp:lastModifiedBy>Santa Spodre</cp:lastModifiedBy>
  <cp:revision>4</cp:revision>
  <cp:lastPrinted>2022-01-26T10:32:00Z</cp:lastPrinted>
  <dcterms:created xsi:type="dcterms:W3CDTF">2024-01-03T13:47:00Z</dcterms:created>
  <dcterms:modified xsi:type="dcterms:W3CDTF">2024-01-03T13:59:00Z</dcterms:modified>
</cp:coreProperties>
</file>